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5995" w:rsidRPr="00124591" w:rsidRDefault="00215995" w:rsidP="00215995">
      <w:pPr>
        <w:tabs>
          <w:tab w:val="left" w:pos="1440"/>
        </w:tabs>
        <w:jc w:val="right"/>
        <w:rPr>
          <w:lang w:val="en-US"/>
        </w:rPr>
      </w:pPr>
      <w:r w:rsidRPr="00124591">
        <w:t>Ф. 7.11-19</w:t>
      </w:r>
    </w:p>
    <w:p w:rsidR="00215995" w:rsidRPr="00124591" w:rsidRDefault="00215995" w:rsidP="00215995">
      <w:pPr>
        <w:jc w:val="center"/>
      </w:pPr>
    </w:p>
    <w:p w:rsidR="00215995" w:rsidRPr="00124591" w:rsidRDefault="00732554" w:rsidP="00215995">
      <w:pPr>
        <w:jc w:val="center"/>
      </w:pPr>
      <w:r w:rsidRPr="00732554">
        <w:rPr>
          <w:b/>
        </w:rPr>
        <w:pict>
          <v:shape id="_x0000_i1027" type="#_x0000_t75" style="width:162pt;height:151pt">
            <v:imagedata r:id="rId7" o:title="герб"/>
          </v:shape>
        </w:pict>
      </w:r>
    </w:p>
    <w:p w:rsidR="00215995" w:rsidRPr="00124591" w:rsidRDefault="00215995" w:rsidP="00215995">
      <w:pPr>
        <w:pStyle w:val="af"/>
        <w:jc w:val="center"/>
        <w:rPr>
          <w:rFonts w:ascii="Times New Roman" w:hAnsi="Times New Roman"/>
          <w:iCs/>
          <w:sz w:val="24"/>
          <w:szCs w:val="24"/>
        </w:rPr>
      </w:pPr>
    </w:p>
    <w:p w:rsidR="00215995" w:rsidRPr="00124591" w:rsidRDefault="00215995" w:rsidP="00215995">
      <w:pPr>
        <w:jc w:val="center"/>
        <w:rPr>
          <w:lang w:val="kk-KZ"/>
        </w:rPr>
      </w:pPr>
    </w:p>
    <w:p w:rsidR="00215995" w:rsidRPr="00124591" w:rsidRDefault="00215995" w:rsidP="00215995">
      <w:pPr>
        <w:jc w:val="center"/>
        <w:rPr>
          <w:lang w:val="kk-KZ"/>
        </w:rPr>
      </w:pPr>
      <w:r w:rsidRPr="00124591">
        <w:rPr>
          <w:lang w:val="kk-KZ"/>
        </w:rPr>
        <w:t>Карибов В.М.</w:t>
      </w:r>
    </w:p>
    <w:p w:rsidR="00215995" w:rsidRPr="00124591" w:rsidRDefault="00215995" w:rsidP="00215995">
      <w:pPr>
        <w:jc w:val="center"/>
        <w:rPr>
          <w:lang w:val="kk-KZ"/>
        </w:rPr>
      </w:pPr>
    </w:p>
    <w:p w:rsidR="00215995" w:rsidRPr="00124591" w:rsidRDefault="00215995" w:rsidP="00215995">
      <w:pPr>
        <w:jc w:val="right"/>
        <w:rPr>
          <w:i/>
          <w:lang w:val="kk-KZ"/>
        </w:rPr>
      </w:pPr>
    </w:p>
    <w:p w:rsidR="00215995" w:rsidRPr="00124591" w:rsidRDefault="00215995" w:rsidP="00215995">
      <w:pPr>
        <w:jc w:val="center"/>
        <w:rPr>
          <w:lang w:val="kk-KZ"/>
        </w:rPr>
      </w:pPr>
      <w:r w:rsidRPr="00124591">
        <w:rPr>
          <w:lang w:val="kk-KZ"/>
        </w:rPr>
        <w:t>5В050800 «Есеп және аудит» мамандығының  күндізгі  және сырттай оқу бөлімі студенттеріне «Қаржылық талдау»  пәні бойынша</w:t>
      </w:r>
    </w:p>
    <w:p w:rsidR="00215995" w:rsidRPr="00124591" w:rsidRDefault="00215995" w:rsidP="00215995">
      <w:pPr>
        <w:jc w:val="center"/>
        <w:rPr>
          <w:b/>
          <w:lang w:val="kk-KZ"/>
        </w:rPr>
      </w:pPr>
      <w:r w:rsidRPr="00124591">
        <w:rPr>
          <w:b/>
          <w:lang w:val="kk-KZ"/>
        </w:rPr>
        <w:t>қысқаша дәрістер жинағы</w:t>
      </w:r>
    </w:p>
    <w:p w:rsidR="00215995" w:rsidRPr="00124591" w:rsidRDefault="00215995" w:rsidP="00215995">
      <w:pPr>
        <w:jc w:val="center"/>
        <w:rPr>
          <w:lang w:val="kk-KZ" w:eastAsia="ko-KR"/>
        </w:rPr>
      </w:pPr>
    </w:p>
    <w:p w:rsidR="00215995" w:rsidRPr="00124591" w:rsidRDefault="00215995" w:rsidP="00215995">
      <w:pPr>
        <w:pStyle w:val="af"/>
        <w:rPr>
          <w:rFonts w:ascii="Times New Roman" w:hAnsi="Times New Roman"/>
          <w:iCs/>
          <w:sz w:val="24"/>
          <w:szCs w:val="24"/>
          <w:lang w:val="kk-KZ"/>
        </w:rPr>
      </w:pPr>
      <w:r w:rsidRPr="00124591">
        <w:rPr>
          <w:rFonts w:ascii="Times New Roman" w:hAnsi="Times New Roman"/>
          <w:iCs/>
          <w:sz w:val="24"/>
          <w:szCs w:val="24"/>
          <w:lang w:val="kk-KZ"/>
        </w:rPr>
        <w:t xml:space="preserve">                       </w:t>
      </w:r>
    </w:p>
    <w:p w:rsidR="00215995" w:rsidRPr="00124591" w:rsidRDefault="00215995" w:rsidP="00215995">
      <w:pPr>
        <w:pStyle w:val="af"/>
        <w:rPr>
          <w:rFonts w:ascii="Times New Roman" w:hAnsi="Times New Roman"/>
          <w:iCs/>
          <w:sz w:val="24"/>
          <w:szCs w:val="24"/>
          <w:lang w:val="en-US"/>
        </w:rPr>
      </w:pPr>
      <w:r w:rsidRPr="00124591">
        <w:rPr>
          <w:rFonts w:ascii="Times New Roman" w:hAnsi="Times New Roman"/>
          <w:iCs/>
          <w:sz w:val="24"/>
          <w:szCs w:val="24"/>
          <w:lang w:val="kk-KZ"/>
        </w:rPr>
        <w:t xml:space="preserve">            </w:t>
      </w:r>
      <w:r w:rsidR="00732554" w:rsidRPr="00732554">
        <w:rPr>
          <w:rFonts w:ascii="Times New Roman" w:hAnsi="Times New Roman"/>
          <w:iCs/>
          <w:sz w:val="24"/>
          <w:szCs w:val="24"/>
          <w:lang w:val="en-US"/>
        </w:rPr>
        <w:pict>
          <v:shape id="_x0000_i1028" type="#_x0000_t75" style="width:425pt;height:282pt">
            <v:imagedata r:id="rId8" o:title="гл"/>
          </v:shape>
        </w:pict>
      </w:r>
    </w:p>
    <w:p w:rsidR="00215995" w:rsidRPr="00124591" w:rsidRDefault="00215995" w:rsidP="00215995">
      <w:pPr>
        <w:pStyle w:val="af"/>
        <w:ind w:left="1400"/>
        <w:rPr>
          <w:rFonts w:ascii="Times New Roman" w:hAnsi="Times New Roman"/>
          <w:iCs/>
          <w:sz w:val="24"/>
          <w:szCs w:val="24"/>
        </w:rPr>
      </w:pPr>
    </w:p>
    <w:p w:rsidR="00215995" w:rsidRPr="00124591" w:rsidRDefault="00215995" w:rsidP="00215995">
      <w:pPr>
        <w:jc w:val="center"/>
        <w:rPr>
          <w:lang w:val="kk-KZ"/>
        </w:rPr>
      </w:pPr>
    </w:p>
    <w:p w:rsidR="00215995" w:rsidRPr="00124591" w:rsidRDefault="00215995" w:rsidP="00215995">
      <w:pPr>
        <w:jc w:val="center"/>
        <w:rPr>
          <w:lang w:val="kk-KZ"/>
        </w:rPr>
      </w:pPr>
    </w:p>
    <w:p w:rsidR="00215995" w:rsidRPr="00124591" w:rsidRDefault="00215995" w:rsidP="00215995">
      <w:pPr>
        <w:jc w:val="center"/>
        <w:rPr>
          <w:lang w:val="kk-KZ"/>
        </w:rPr>
      </w:pPr>
    </w:p>
    <w:p w:rsidR="00215995" w:rsidRPr="00124591" w:rsidRDefault="00215995" w:rsidP="00215995">
      <w:pPr>
        <w:jc w:val="center"/>
      </w:pPr>
      <w:r w:rsidRPr="00124591">
        <w:t>Шымкент</w:t>
      </w:r>
      <w:r w:rsidRPr="00124591">
        <w:rPr>
          <w:lang w:val="kk-KZ"/>
        </w:rPr>
        <w:t>,</w:t>
      </w:r>
      <w:r w:rsidRPr="00124591">
        <w:t xml:space="preserve">  201</w:t>
      </w:r>
      <w:r w:rsidR="008B2ABA" w:rsidRPr="00F159A7">
        <w:t>7</w:t>
      </w:r>
      <w:r w:rsidRPr="00124591">
        <w:t xml:space="preserve"> г</w:t>
      </w:r>
    </w:p>
    <w:p w:rsidR="00215995" w:rsidRPr="00124591" w:rsidRDefault="00215995" w:rsidP="00215995">
      <w:pPr>
        <w:jc w:val="center"/>
      </w:pPr>
    </w:p>
    <w:p w:rsidR="00215995" w:rsidRPr="00124591" w:rsidRDefault="00215995" w:rsidP="00215995">
      <w:pPr>
        <w:ind w:firstLine="709"/>
        <w:jc w:val="both"/>
        <w:rPr>
          <w:b/>
          <w:lang w:val="kk-KZ"/>
        </w:rPr>
      </w:pPr>
    </w:p>
    <w:p w:rsidR="00215995" w:rsidRPr="00124591" w:rsidRDefault="00732554" w:rsidP="00215995">
      <w:pPr>
        <w:ind w:firstLine="709"/>
        <w:jc w:val="both"/>
        <w:rPr>
          <w:lang w:val="kk-KZ"/>
        </w:rPr>
      </w:pPr>
      <w:r>
        <w:rPr>
          <w:noProof/>
        </w:rPr>
        <w:pict>
          <v:rect id="_x0000_s1232" style="position:absolute;left:0;text-align:left;margin-left:210.45pt;margin-top:23.85pt;width:42pt;height:24.75pt;z-index:7" stroked="f"/>
        </w:pict>
      </w:r>
    </w:p>
    <w:p w:rsidR="00215995" w:rsidRPr="00124591" w:rsidRDefault="00215995" w:rsidP="00215995">
      <w:pPr>
        <w:ind w:firstLine="709"/>
        <w:jc w:val="both"/>
        <w:rPr>
          <w:lang w:val="kk-KZ"/>
        </w:rPr>
      </w:pPr>
    </w:p>
    <w:p w:rsidR="00215995" w:rsidRPr="00124591" w:rsidRDefault="00215995" w:rsidP="00215995">
      <w:pPr>
        <w:ind w:firstLine="709"/>
        <w:jc w:val="both"/>
        <w:rPr>
          <w:lang w:val="kk-KZ"/>
        </w:rPr>
      </w:pPr>
    </w:p>
    <w:p w:rsidR="00215995" w:rsidRPr="00124591" w:rsidRDefault="00215995" w:rsidP="00215995">
      <w:pPr>
        <w:ind w:firstLine="709"/>
        <w:jc w:val="both"/>
        <w:rPr>
          <w:lang w:val="kk-KZ"/>
        </w:rPr>
      </w:pPr>
    </w:p>
    <w:p w:rsidR="00215995" w:rsidRPr="00124591" w:rsidRDefault="00215995" w:rsidP="00215995">
      <w:pPr>
        <w:ind w:firstLine="709"/>
        <w:jc w:val="both"/>
        <w:rPr>
          <w:lang w:val="kk-KZ"/>
        </w:rPr>
      </w:pPr>
    </w:p>
    <w:p w:rsidR="00215995" w:rsidRPr="00124591" w:rsidRDefault="00215995" w:rsidP="00215995">
      <w:pPr>
        <w:ind w:firstLine="709"/>
        <w:jc w:val="both"/>
        <w:rPr>
          <w:lang w:val="kk-KZ"/>
        </w:rPr>
      </w:pPr>
    </w:p>
    <w:p w:rsidR="00215995" w:rsidRPr="00124591" w:rsidRDefault="00215995" w:rsidP="00215995">
      <w:pPr>
        <w:ind w:firstLine="709"/>
        <w:jc w:val="both"/>
        <w:rPr>
          <w:lang w:val="kk-KZ"/>
        </w:rPr>
      </w:pPr>
    </w:p>
    <w:p w:rsidR="00215995" w:rsidRPr="00124591" w:rsidRDefault="00215995" w:rsidP="00215995">
      <w:pPr>
        <w:ind w:firstLine="709"/>
        <w:jc w:val="both"/>
        <w:rPr>
          <w:lang w:val="kk-KZ"/>
        </w:rPr>
      </w:pPr>
    </w:p>
    <w:p w:rsidR="00215995" w:rsidRPr="00124591" w:rsidRDefault="00215995" w:rsidP="00215995">
      <w:pPr>
        <w:ind w:firstLine="709"/>
        <w:jc w:val="both"/>
        <w:rPr>
          <w:lang w:val="kk-KZ"/>
        </w:rPr>
      </w:pPr>
    </w:p>
    <w:p w:rsidR="00215995" w:rsidRPr="00124591" w:rsidRDefault="00215995" w:rsidP="00215995">
      <w:pPr>
        <w:ind w:firstLine="709"/>
        <w:jc w:val="both"/>
        <w:rPr>
          <w:lang w:val="kk-KZ"/>
        </w:rPr>
      </w:pPr>
    </w:p>
    <w:p w:rsidR="00215995" w:rsidRPr="00124591" w:rsidRDefault="00215995" w:rsidP="00215995">
      <w:pPr>
        <w:ind w:firstLine="709"/>
        <w:jc w:val="both"/>
        <w:rPr>
          <w:lang w:val="kk-KZ"/>
        </w:rPr>
      </w:pPr>
    </w:p>
    <w:p w:rsidR="00215995" w:rsidRPr="00124591" w:rsidRDefault="00215995" w:rsidP="00215995">
      <w:pPr>
        <w:ind w:firstLine="709"/>
        <w:jc w:val="both"/>
        <w:rPr>
          <w:lang w:val="kk-KZ"/>
        </w:rPr>
      </w:pPr>
    </w:p>
    <w:p w:rsidR="00215995" w:rsidRPr="00124591" w:rsidRDefault="00215995" w:rsidP="00215995">
      <w:pPr>
        <w:ind w:firstLine="709"/>
        <w:jc w:val="both"/>
        <w:rPr>
          <w:lang w:val="kk-KZ"/>
        </w:rPr>
      </w:pPr>
    </w:p>
    <w:p w:rsidR="00215995" w:rsidRPr="00124591" w:rsidRDefault="00215995" w:rsidP="00215995">
      <w:pPr>
        <w:ind w:firstLine="709"/>
        <w:jc w:val="both"/>
        <w:rPr>
          <w:lang w:val="kk-KZ"/>
        </w:rPr>
      </w:pPr>
    </w:p>
    <w:p w:rsidR="00215995" w:rsidRPr="00124591" w:rsidRDefault="00215995" w:rsidP="00215995">
      <w:pPr>
        <w:ind w:firstLine="709"/>
        <w:jc w:val="both"/>
        <w:rPr>
          <w:lang w:val="kk-KZ"/>
        </w:rPr>
      </w:pPr>
    </w:p>
    <w:p w:rsidR="00215995" w:rsidRPr="00124591" w:rsidRDefault="00215995" w:rsidP="00215995">
      <w:pPr>
        <w:ind w:firstLine="709"/>
        <w:jc w:val="both"/>
        <w:rPr>
          <w:lang w:val="kk-KZ"/>
        </w:rPr>
      </w:pPr>
    </w:p>
    <w:p w:rsidR="00215995" w:rsidRPr="00124591" w:rsidRDefault="00215995" w:rsidP="00215995">
      <w:pPr>
        <w:ind w:firstLine="709"/>
        <w:jc w:val="both"/>
        <w:rPr>
          <w:lang w:val="kk-KZ"/>
        </w:rPr>
      </w:pPr>
    </w:p>
    <w:p w:rsidR="00215995" w:rsidRPr="00124591" w:rsidRDefault="00215995" w:rsidP="00215995">
      <w:pPr>
        <w:ind w:firstLine="709"/>
        <w:jc w:val="both"/>
        <w:rPr>
          <w:lang w:val="kk-KZ"/>
        </w:rPr>
      </w:pPr>
    </w:p>
    <w:p w:rsidR="00215995" w:rsidRPr="00124591" w:rsidRDefault="00215995" w:rsidP="00215995">
      <w:pPr>
        <w:ind w:firstLine="709"/>
        <w:jc w:val="both"/>
        <w:rPr>
          <w:lang w:val="kk-KZ"/>
        </w:rPr>
      </w:pPr>
    </w:p>
    <w:p w:rsidR="00215995" w:rsidRPr="00124591" w:rsidRDefault="00215995" w:rsidP="00215995">
      <w:pPr>
        <w:ind w:firstLine="709"/>
        <w:jc w:val="both"/>
        <w:rPr>
          <w:lang w:val="kk-KZ"/>
        </w:rPr>
      </w:pPr>
    </w:p>
    <w:p w:rsidR="00215995" w:rsidRPr="00124591" w:rsidRDefault="00215995" w:rsidP="00215995">
      <w:pPr>
        <w:ind w:firstLine="709"/>
        <w:jc w:val="both"/>
        <w:rPr>
          <w:lang w:val="kk-KZ"/>
        </w:rPr>
      </w:pPr>
    </w:p>
    <w:p w:rsidR="00215995" w:rsidRPr="00124591" w:rsidRDefault="00215995" w:rsidP="00215995">
      <w:pPr>
        <w:ind w:firstLine="709"/>
        <w:jc w:val="both"/>
        <w:rPr>
          <w:lang w:val="kk-KZ"/>
        </w:rPr>
      </w:pPr>
    </w:p>
    <w:p w:rsidR="00215995" w:rsidRPr="00124591" w:rsidRDefault="00215995" w:rsidP="00215995">
      <w:pPr>
        <w:ind w:firstLine="709"/>
        <w:jc w:val="both"/>
        <w:rPr>
          <w:lang w:val="kk-KZ"/>
        </w:rPr>
      </w:pPr>
    </w:p>
    <w:p w:rsidR="00215995" w:rsidRPr="00124591" w:rsidRDefault="00215995" w:rsidP="00215995">
      <w:pPr>
        <w:ind w:firstLine="709"/>
        <w:jc w:val="both"/>
        <w:rPr>
          <w:lang w:val="kk-KZ"/>
        </w:rPr>
      </w:pPr>
    </w:p>
    <w:p w:rsidR="00215995" w:rsidRPr="00124591" w:rsidRDefault="00215995" w:rsidP="00215995">
      <w:pPr>
        <w:ind w:firstLine="709"/>
        <w:jc w:val="both"/>
        <w:rPr>
          <w:lang w:val="kk-KZ"/>
        </w:rPr>
      </w:pPr>
    </w:p>
    <w:p w:rsidR="00215995" w:rsidRPr="00124591" w:rsidRDefault="00215995" w:rsidP="00215995">
      <w:pPr>
        <w:ind w:firstLine="709"/>
        <w:jc w:val="both"/>
        <w:rPr>
          <w:lang w:val="kk-KZ"/>
        </w:rPr>
      </w:pPr>
    </w:p>
    <w:p w:rsidR="00215995" w:rsidRPr="00124591" w:rsidRDefault="00215995" w:rsidP="00215995">
      <w:pPr>
        <w:ind w:firstLine="709"/>
        <w:jc w:val="both"/>
        <w:rPr>
          <w:lang w:val="kk-KZ"/>
        </w:rPr>
      </w:pPr>
    </w:p>
    <w:p w:rsidR="00215995" w:rsidRPr="00124591" w:rsidRDefault="00215995" w:rsidP="00215995">
      <w:pPr>
        <w:ind w:firstLine="709"/>
        <w:jc w:val="both"/>
        <w:rPr>
          <w:lang w:val="kk-KZ"/>
        </w:rPr>
      </w:pPr>
    </w:p>
    <w:p w:rsidR="00215995" w:rsidRPr="00124591" w:rsidRDefault="00215995" w:rsidP="00215995">
      <w:pPr>
        <w:ind w:firstLine="709"/>
        <w:jc w:val="both"/>
        <w:rPr>
          <w:lang w:val="kk-KZ"/>
        </w:rPr>
      </w:pPr>
    </w:p>
    <w:p w:rsidR="00215995" w:rsidRPr="00124591" w:rsidRDefault="00215995" w:rsidP="00215995">
      <w:pPr>
        <w:ind w:firstLine="709"/>
        <w:jc w:val="both"/>
        <w:rPr>
          <w:lang w:val="kk-KZ"/>
        </w:rPr>
      </w:pPr>
    </w:p>
    <w:p w:rsidR="00215995" w:rsidRPr="00124591" w:rsidRDefault="00215995" w:rsidP="00215995">
      <w:pPr>
        <w:ind w:firstLine="709"/>
        <w:jc w:val="both"/>
        <w:rPr>
          <w:lang w:val="kk-KZ"/>
        </w:rPr>
      </w:pPr>
    </w:p>
    <w:p w:rsidR="00215995" w:rsidRPr="00124591" w:rsidRDefault="00215995" w:rsidP="00215995">
      <w:pPr>
        <w:ind w:firstLine="709"/>
        <w:jc w:val="both"/>
        <w:rPr>
          <w:lang w:val="kk-KZ"/>
        </w:rPr>
      </w:pPr>
    </w:p>
    <w:p w:rsidR="00215995" w:rsidRPr="00124591" w:rsidRDefault="00215995" w:rsidP="00215995">
      <w:pPr>
        <w:ind w:firstLine="709"/>
        <w:jc w:val="both"/>
        <w:rPr>
          <w:lang w:val="kk-KZ"/>
        </w:rPr>
      </w:pPr>
    </w:p>
    <w:p w:rsidR="00215995" w:rsidRPr="00124591" w:rsidRDefault="00215995" w:rsidP="00215995">
      <w:pPr>
        <w:ind w:firstLine="709"/>
        <w:jc w:val="both"/>
        <w:rPr>
          <w:lang w:val="kk-KZ"/>
        </w:rPr>
      </w:pPr>
    </w:p>
    <w:p w:rsidR="00215995" w:rsidRPr="00124591" w:rsidRDefault="00215995" w:rsidP="00215995">
      <w:pPr>
        <w:ind w:firstLine="709"/>
        <w:jc w:val="both"/>
        <w:rPr>
          <w:lang w:val="kk-KZ"/>
        </w:rPr>
      </w:pPr>
    </w:p>
    <w:p w:rsidR="00215995" w:rsidRPr="00124591" w:rsidRDefault="00215995" w:rsidP="00215995">
      <w:pPr>
        <w:ind w:firstLine="709"/>
        <w:jc w:val="both"/>
        <w:rPr>
          <w:lang w:val="kk-KZ"/>
        </w:rPr>
      </w:pPr>
    </w:p>
    <w:p w:rsidR="00215995" w:rsidRPr="00124591" w:rsidRDefault="00215995" w:rsidP="00215995">
      <w:pPr>
        <w:ind w:firstLine="709"/>
        <w:jc w:val="both"/>
        <w:rPr>
          <w:lang w:val="kk-KZ"/>
        </w:rPr>
      </w:pPr>
    </w:p>
    <w:p w:rsidR="00215995" w:rsidRPr="00124591" w:rsidRDefault="00215995" w:rsidP="00215995">
      <w:pPr>
        <w:ind w:firstLine="709"/>
        <w:jc w:val="both"/>
        <w:rPr>
          <w:lang w:val="kk-KZ"/>
        </w:rPr>
      </w:pPr>
    </w:p>
    <w:p w:rsidR="00215995" w:rsidRPr="00124591" w:rsidRDefault="00215995" w:rsidP="00215995">
      <w:pPr>
        <w:ind w:firstLine="709"/>
        <w:jc w:val="both"/>
        <w:rPr>
          <w:lang w:val="kk-KZ"/>
        </w:rPr>
      </w:pPr>
    </w:p>
    <w:p w:rsidR="00215995" w:rsidRPr="00124591" w:rsidRDefault="00215995" w:rsidP="00215995">
      <w:pPr>
        <w:ind w:firstLine="709"/>
        <w:jc w:val="both"/>
        <w:rPr>
          <w:lang w:val="kk-KZ"/>
        </w:rPr>
      </w:pPr>
    </w:p>
    <w:p w:rsidR="00215995" w:rsidRPr="00124591" w:rsidRDefault="00215995" w:rsidP="00215995">
      <w:pPr>
        <w:ind w:firstLine="709"/>
        <w:jc w:val="both"/>
        <w:rPr>
          <w:lang w:val="kk-KZ"/>
        </w:rPr>
      </w:pPr>
    </w:p>
    <w:p w:rsidR="00215995" w:rsidRPr="005713E6" w:rsidRDefault="00215995" w:rsidP="00215995">
      <w:pPr>
        <w:ind w:firstLine="709"/>
        <w:jc w:val="both"/>
      </w:pPr>
    </w:p>
    <w:p w:rsidR="002F0F15" w:rsidRPr="005713E6" w:rsidRDefault="002F0F15" w:rsidP="00215995">
      <w:pPr>
        <w:ind w:firstLine="709"/>
        <w:jc w:val="both"/>
      </w:pPr>
    </w:p>
    <w:p w:rsidR="002F0F15" w:rsidRPr="005713E6" w:rsidRDefault="002F0F15" w:rsidP="00215995">
      <w:pPr>
        <w:ind w:firstLine="709"/>
        <w:jc w:val="both"/>
      </w:pPr>
    </w:p>
    <w:p w:rsidR="002F0F15" w:rsidRPr="005713E6" w:rsidRDefault="002F0F15" w:rsidP="00215995">
      <w:pPr>
        <w:ind w:firstLine="709"/>
        <w:jc w:val="both"/>
      </w:pPr>
    </w:p>
    <w:p w:rsidR="002F0F15" w:rsidRPr="005713E6" w:rsidRDefault="002F0F15" w:rsidP="00215995">
      <w:pPr>
        <w:ind w:firstLine="709"/>
        <w:jc w:val="both"/>
      </w:pPr>
    </w:p>
    <w:p w:rsidR="002F0F15" w:rsidRPr="005713E6" w:rsidRDefault="002F0F15" w:rsidP="00215995">
      <w:pPr>
        <w:ind w:firstLine="709"/>
        <w:jc w:val="both"/>
      </w:pPr>
    </w:p>
    <w:p w:rsidR="002F0F15" w:rsidRPr="005713E6" w:rsidRDefault="002F0F15" w:rsidP="00215995">
      <w:pPr>
        <w:ind w:firstLine="709"/>
        <w:jc w:val="both"/>
      </w:pPr>
    </w:p>
    <w:p w:rsidR="002F0F15" w:rsidRPr="005713E6" w:rsidRDefault="002F0F15" w:rsidP="00215995">
      <w:pPr>
        <w:ind w:firstLine="709"/>
        <w:jc w:val="both"/>
      </w:pPr>
    </w:p>
    <w:p w:rsidR="002F0F15" w:rsidRPr="005713E6" w:rsidRDefault="002F0F15" w:rsidP="00215995">
      <w:pPr>
        <w:ind w:firstLine="709"/>
        <w:jc w:val="both"/>
      </w:pPr>
    </w:p>
    <w:p w:rsidR="002F0F15" w:rsidRPr="005713E6" w:rsidRDefault="002F0F15" w:rsidP="00215995">
      <w:pPr>
        <w:ind w:firstLine="709"/>
        <w:jc w:val="both"/>
      </w:pPr>
    </w:p>
    <w:p w:rsidR="002F0F15" w:rsidRPr="005713E6" w:rsidRDefault="002F0F15" w:rsidP="00215995">
      <w:pPr>
        <w:ind w:firstLine="709"/>
        <w:jc w:val="both"/>
      </w:pPr>
    </w:p>
    <w:p w:rsidR="00215995" w:rsidRPr="00124591" w:rsidRDefault="00215995" w:rsidP="00215995">
      <w:pPr>
        <w:ind w:firstLine="709"/>
        <w:jc w:val="both"/>
        <w:rPr>
          <w:lang w:val="kk-KZ"/>
        </w:rPr>
      </w:pPr>
    </w:p>
    <w:p w:rsidR="00215995" w:rsidRPr="00124591" w:rsidRDefault="00215995" w:rsidP="00215995">
      <w:pPr>
        <w:ind w:firstLine="709"/>
        <w:jc w:val="right"/>
        <w:rPr>
          <w:b/>
        </w:rPr>
      </w:pPr>
      <w:r w:rsidRPr="00124591">
        <w:rPr>
          <w:b/>
          <w:lang w:val="kk-KZ"/>
        </w:rPr>
        <w:lastRenderedPageBreak/>
        <w:t>Ф.7.11-19</w:t>
      </w:r>
    </w:p>
    <w:p w:rsidR="00215995" w:rsidRPr="00124591" w:rsidRDefault="00215995" w:rsidP="00215995">
      <w:pPr>
        <w:ind w:firstLine="709"/>
        <w:jc w:val="right"/>
        <w:rPr>
          <w:b/>
        </w:rPr>
      </w:pPr>
    </w:p>
    <w:p w:rsidR="00215995" w:rsidRPr="00124591" w:rsidRDefault="00215995" w:rsidP="00215995">
      <w:pPr>
        <w:ind w:firstLine="709"/>
        <w:jc w:val="right"/>
        <w:rPr>
          <w:b/>
        </w:rPr>
      </w:pPr>
    </w:p>
    <w:p w:rsidR="00215995" w:rsidRPr="00124591" w:rsidRDefault="00215995" w:rsidP="00215995">
      <w:pPr>
        <w:ind w:firstLine="709"/>
        <w:jc w:val="center"/>
        <w:rPr>
          <w:b/>
          <w:lang w:val="kk-KZ"/>
        </w:rPr>
      </w:pPr>
      <w:r w:rsidRPr="00124591">
        <w:rPr>
          <w:b/>
          <w:lang w:val="kk-KZ"/>
        </w:rPr>
        <w:t>ҚАЗАҚСТАН РЕСПУБЛИКАСЫ БІЛІМ ЖӘНЕ ҒЫЛЫМ МИНИСТРЛІГІ</w:t>
      </w:r>
    </w:p>
    <w:p w:rsidR="00215995" w:rsidRPr="00124591" w:rsidRDefault="00215995" w:rsidP="00215995">
      <w:pPr>
        <w:ind w:firstLine="709"/>
        <w:jc w:val="center"/>
        <w:rPr>
          <w:b/>
          <w:lang w:val="kk-KZ"/>
        </w:rPr>
      </w:pPr>
    </w:p>
    <w:p w:rsidR="00215995" w:rsidRPr="00124591" w:rsidRDefault="00215995" w:rsidP="00215995">
      <w:pPr>
        <w:ind w:firstLine="709"/>
        <w:jc w:val="center"/>
        <w:rPr>
          <w:b/>
          <w:lang w:val="kk-KZ"/>
        </w:rPr>
      </w:pPr>
      <w:r w:rsidRPr="00124591">
        <w:rPr>
          <w:b/>
          <w:lang w:val="kk-KZ"/>
        </w:rPr>
        <w:t>М.ӘУЕЗОВ АТЫНДАҒЫ ОҢТҮСТІК ҚАЗАҚСТАН МЕМЛЕКЕТТІК УНИВЕРСИТЕТІ</w:t>
      </w:r>
    </w:p>
    <w:p w:rsidR="00215995" w:rsidRPr="00124591" w:rsidRDefault="00215995" w:rsidP="00215995">
      <w:pPr>
        <w:ind w:firstLine="709"/>
        <w:jc w:val="center"/>
        <w:rPr>
          <w:b/>
          <w:lang w:val="kk-KZ"/>
        </w:rPr>
      </w:pPr>
    </w:p>
    <w:p w:rsidR="00215995" w:rsidRPr="00124591" w:rsidRDefault="00215995" w:rsidP="00215995">
      <w:pPr>
        <w:ind w:firstLine="709"/>
        <w:jc w:val="center"/>
        <w:rPr>
          <w:b/>
          <w:lang w:val="kk-KZ"/>
        </w:rPr>
      </w:pPr>
    </w:p>
    <w:p w:rsidR="00215995" w:rsidRPr="00124591" w:rsidRDefault="00215995" w:rsidP="00215995">
      <w:pPr>
        <w:ind w:firstLine="709"/>
        <w:jc w:val="center"/>
        <w:rPr>
          <w:b/>
          <w:lang w:val="kk-KZ"/>
        </w:rPr>
      </w:pPr>
    </w:p>
    <w:p w:rsidR="00215995" w:rsidRPr="00124591" w:rsidRDefault="00215995" w:rsidP="00215995">
      <w:pPr>
        <w:ind w:firstLine="709"/>
        <w:jc w:val="center"/>
        <w:rPr>
          <w:b/>
          <w:lang w:val="kk-KZ"/>
        </w:rPr>
      </w:pPr>
    </w:p>
    <w:p w:rsidR="00215995" w:rsidRPr="00124591" w:rsidRDefault="00215995" w:rsidP="00215995">
      <w:pPr>
        <w:jc w:val="center"/>
        <w:rPr>
          <w:lang w:val="kk-KZ"/>
        </w:rPr>
      </w:pPr>
      <w:r w:rsidRPr="00124591">
        <w:rPr>
          <w:lang w:val="kk-KZ"/>
        </w:rPr>
        <w:t>Карибов В.М.</w:t>
      </w:r>
    </w:p>
    <w:p w:rsidR="00215995" w:rsidRPr="00124591" w:rsidRDefault="00215995" w:rsidP="00215995">
      <w:pPr>
        <w:ind w:firstLine="709"/>
        <w:jc w:val="center"/>
        <w:rPr>
          <w:lang w:val="kk-KZ"/>
        </w:rPr>
      </w:pPr>
    </w:p>
    <w:p w:rsidR="00215995" w:rsidRPr="00124591" w:rsidRDefault="00215995" w:rsidP="00215995">
      <w:pPr>
        <w:ind w:firstLine="709"/>
        <w:jc w:val="center"/>
        <w:rPr>
          <w:lang w:val="kk-KZ"/>
        </w:rPr>
      </w:pPr>
    </w:p>
    <w:p w:rsidR="00215995" w:rsidRPr="00124591" w:rsidRDefault="00215995" w:rsidP="00215995">
      <w:pPr>
        <w:ind w:firstLine="709"/>
        <w:jc w:val="center"/>
        <w:rPr>
          <w:lang w:val="kk-KZ"/>
        </w:rPr>
      </w:pPr>
    </w:p>
    <w:p w:rsidR="00215995" w:rsidRPr="00124591" w:rsidRDefault="00215995" w:rsidP="00215995">
      <w:pPr>
        <w:jc w:val="center"/>
        <w:rPr>
          <w:lang w:val="kk-KZ"/>
        </w:rPr>
      </w:pPr>
      <w:r w:rsidRPr="00124591">
        <w:rPr>
          <w:lang w:val="kk-KZ"/>
        </w:rPr>
        <w:t>5В050800 «Есеп және аудит» мамандығының  күндізгі  және сырттай оқу бөлімі студенттеріне «Қаржылық талдау»  пәні бойынша</w:t>
      </w:r>
    </w:p>
    <w:p w:rsidR="00215995" w:rsidRPr="00124591" w:rsidRDefault="00215995" w:rsidP="00215995">
      <w:pPr>
        <w:jc w:val="center"/>
        <w:rPr>
          <w:b/>
          <w:lang w:val="kk-KZ"/>
        </w:rPr>
      </w:pPr>
      <w:r w:rsidRPr="00124591">
        <w:rPr>
          <w:b/>
          <w:lang w:val="kk-KZ"/>
        </w:rPr>
        <w:t>қысқаша дәрістер жинағы</w:t>
      </w:r>
    </w:p>
    <w:p w:rsidR="00215995" w:rsidRPr="00124591" w:rsidRDefault="00215995" w:rsidP="00215995">
      <w:pPr>
        <w:ind w:firstLine="709"/>
        <w:jc w:val="center"/>
        <w:rPr>
          <w:b/>
          <w:lang w:val="kk-KZ"/>
        </w:rPr>
      </w:pPr>
    </w:p>
    <w:p w:rsidR="00215995" w:rsidRPr="00124591" w:rsidRDefault="00215995" w:rsidP="00215995">
      <w:pPr>
        <w:ind w:firstLine="709"/>
        <w:jc w:val="center"/>
        <w:rPr>
          <w:b/>
          <w:lang w:val="kk-KZ"/>
        </w:rPr>
      </w:pPr>
    </w:p>
    <w:p w:rsidR="00215995" w:rsidRPr="00124591" w:rsidRDefault="00215995" w:rsidP="00215995">
      <w:pPr>
        <w:jc w:val="center"/>
        <w:rPr>
          <w:b/>
          <w:lang w:val="kk-KZ"/>
        </w:rPr>
      </w:pPr>
    </w:p>
    <w:p w:rsidR="00215995" w:rsidRPr="00124591" w:rsidRDefault="00215995" w:rsidP="00215995">
      <w:pPr>
        <w:jc w:val="center"/>
        <w:rPr>
          <w:b/>
          <w:lang w:val="kk-KZ"/>
        </w:rPr>
      </w:pPr>
    </w:p>
    <w:p w:rsidR="00215995" w:rsidRPr="00124591" w:rsidRDefault="00215995" w:rsidP="00215995">
      <w:pPr>
        <w:jc w:val="center"/>
        <w:rPr>
          <w:b/>
          <w:lang w:val="kk-KZ"/>
        </w:rPr>
      </w:pPr>
    </w:p>
    <w:p w:rsidR="00215995" w:rsidRPr="00124591" w:rsidRDefault="00215995" w:rsidP="00215995">
      <w:pPr>
        <w:jc w:val="center"/>
        <w:rPr>
          <w:b/>
          <w:lang w:val="kk-KZ"/>
        </w:rPr>
      </w:pPr>
    </w:p>
    <w:p w:rsidR="00215995" w:rsidRPr="00124591" w:rsidRDefault="00215995" w:rsidP="00215995">
      <w:pPr>
        <w:jc w:val="center"/>
        <w:rPr>
          <w:b/>
          <w:lang w:val="kk-KZ"/>
        </w:rPr>
      </w:pPr>
    </w:p>
    <w:p w:rsidR="00215995" w:rsidRPr="00124591" w:rsidRDefault="00215995" w:rsidP="00215995">
      <w:pPr>
        <w:ind w:firstLine="709"/>
        <w:jc w:val="center"/>
        <w:rPr>
          <w:b/>
          <w:lang w:val="kk-KZ"/>
        </w:rPr>
      </w:pPr>
    </w:p>
    <w:p w:rsidR="00215995" w:rsidRPr="00124591" w:rsidRDefault="00215995" w:rsidP="00215995">
      <w:pPr>
        <w:ind w:firstLine="709"/>
        <w:jc w:val="center"/>
        <w:rPr>
          <w:b/>
          <w:lang w:val="kk-KZ"/>
        </w:rPr>
      </w:pPr>
    </w:p>
    <w:p w:rsidR="00215995" w:rsidRPr="00124591" w:rsidRDefault="00215995" w:rsidP="00215995">
      <w:pPr>
        <w:ind w:firstLine="709"/>
        <w:jc w:val="center"/>
        <w:rPr>
          <w:b/>
          <w:lang w:val="kk-KZ"/>
        </w:rPr>
      </w:pPr>
    </w:p>
    <w:p w:rsidR="00215995" w:rsidRPr="00124591" w:rsidRDefault="00215995" w:rsidP="00215995">
      <w:pPr>
        <w:ind w:firstLine="709"/>
        <w:jc w:val="center"/>
        <w:rPr>
          <w:b/>
          <w:lang w:val="kk-KZ"/>
        </w:rPr>
      </w:pPr>
    </w:p>
    <w:p w:rsidR="00215995" w:rsidRPr="00124591" w:rsidRDefault="00215995" w:rsidP="00215995">
      <w:pPr>
        <w:ind w:firstLine="709"/>
        <w:jc w:val="center"/>
        <w:rPr>
          <w:b/>
          <w:lang w:val="kk-KZ"/>
        </w:rPr>
      </w:pPr>
    </w:p>
    <w:p w:rsidR="00215995" w:rsidRPr="00124591" w:rsidRDefault="00215995" w:rsidP="00215995">
      <w:pPr>
        <w:ind w:firstLine="709"/>
        <w:jc w:val="center"/>
        <w:rPr>
          <w:b/>
          <w:lang w:val="kk-KZ"/>
        </w:rPr>
      </w:pPr>
    </w:p>
    <w:p w:rsidR="00215995" w:rsidRPr="00124591" w:rsidRDefault="00215995" w:rsidP="00215995">
      <w:pPr>
        <w:ind w:firstLine="709"/>
        <w:jc w:val="center"/>
        <w:rPr>
          <w:b/>
          <w:lang w:val="kk-KZ"/>
        </w:rPr>
      </w:pPr>
    </w:p>
    <w:p w:rsidR="00215995" w:rsidRPr="00124591" w:rsidRDefault="00215995" w:rsidP="00215995">
      <w:pPr>
        <w:ind w:firstLine="709"/>
        <w:jc w:val="center"/>
        <w:rPr>
          <w:b/>
          <w:lang w:val="kk-KZ"/>
        </w:rPr>
      </w:pPr>
    </w:p>
    <w:p w:rsidR="00215995" w:rsidRPr="00124591" w:rsidRDefault="00215995" w:rsidP="00215995">
      <w:pPr>
        <w:ind w:firstLine="709"/>
        <w:jc w:val="center"/>
        <w:rPr>
          <w:b/>
          <w:lang w:val="kk-KZ"/>
        </w:rPr>
      </w:pPr>
    </w:p>
    <w:p w:rsidR="00215995" w:rsidRPr="00124591" w:rsidRDefault="00215995" w:rsidP="00215995">
      <w:pPr>
        <w:ind w:firstLine="709"/>
        <w:jc w:val="center"/>
        <w:rPr>
          <w:b/>
          <w:lang w:val="kk-KZ"/>
        </w:rPr>
      </w:pPr>
    </w:p>
    <w:p w:rsidR="00215995" w:rsidRPr="00124591" w:rsidRDefault="00215995" w:rsidP="00215995">
      <w:pPr>
        <w:ind w:firstLine="709"/>
        <w:jc w:val="center"/>
        <w:rPr>
          <w:b/>
          <w:lang w:val="kk-KZ"/>
        </w:rPr>
      </w:pPr>
    </w:p>
    <w:p w:rsidR="00215995" w:rsidRPr="00D50CA9" w:rsidRDefault="00215995" w:rsidP="00215995">
      <w:pPr>
        <w:ind w:firstLine="709"/>
        <w:jc w:val="center"/>
        <w:rPr>
          <w:b/>
          <w:lang w:val="kk-KZ"/>
        </w:rPr>
      </w:pPr>
    </w:p>
    <w:p w:rsidR="002F0F15" w:rsidRPr="00D50CA9" w:rsidRDefault="002F0F15" w:rsidP="00215995">
      <w:pPr>
        <w:ind w:firstLine="709"/>
        <w:jc w:val="center"/>
        <w:rPr>
          <w:b/>
          <w:lang w:val="kk-KZ"/>
        </w:rPr>
      </w:pPr>
    </w:p>
    <w:p w:rsidR="002F0F15" w:rsidRPr="00D50CA9" w:rsidRDefault="002F0F15" w:rsidP="00215995">
      <w:pPr>
        <w:ind w:firstLine="709"/>
        <w:jc w:val="center"/>
        <w:rPr>
          <w:b/>
          <w:lang w:val="kk-KZ"/>
        </w:rPr>
      </w:pPr>
    </w:p>
    <w:p w:rsidR="002F0F15" w:rsidRPr="00D50CA9" w:rsidRDefault="002F0F15" w:rsidP="00215995">
      <w:pPr>
        <w:ind w:firstLine="709"/>
        <w:jc w:val="center"/>
        <w:rPr>
          <w:b/>
          <w:lang w:val="kk-KZ"/>
        </w:rPr>
      </w:pPr>
    </w:p>
    <w:p w:rsidR="002F0F15" w:rsidRPr="00D50CA9" w:rsidRDefault="002F0F15" w:rsidP="00215995">
      <w:pPr>
        <w:ind w:firstLine="709"/>
        <w:jc w:val="center"/>
        <w:rPr>
          <w:b/>
          <w:lang w:val="kk-KZ"/>
        </w:rPr>
      </w:pPr>
    </w:p>
    <w:p w:rsidR="002F0F15" w:rsidRPr="00D50CA9" w:rsidRDefault="002F0F15" w:rsidP="00215995">
      <w:pPr>
        <w:ind w:firstLine="709"/>
        <w:jc w:val="center"/>
        <w:rPr>
          <w:b/>
          <w:lang w:val="kk-KZ"/>
        </w:rPr>
      </w:pPr>
    </w:p>
    <w:p w:rsidR="002F0F15" w:rsidRPr="00D50CA9" w:rsidRDefault="002F0F15" w:rsidP="00215995">
      <w:pPr>
        <w:ind w:firstLine="709"/>
        <w:jc w:val="center"/>
        <w:rPr>
          <w:b/>
          <w:lang w:val="kk-KZ"/>
        </w:rPr>
      </w:pPr>
    </w:p>
    <w:p w:rsidR="002F0F15" w:rsidRPr="00D50CA9" w:rsidRDefault="002F0F15" w:rsidP="00215995">
      <w:pPr>
        <w:ind w:firstLine="709"/>
        <w:jc w:val="center"/>
        <w:rPr>
          <w:b/>
          <w:lang w:val="kk-KZ"/>
        </w:rPr>
      </w:pPr>
    </w:p>
    <w:p w:rsidR="002F0F15" w:rsidRPr="00D50CA9" w:rsidRDefault="002F0F15" w:rsidP="00215995">
      <w:pPr>
        <w:ind w:firstLine="709"/>
        <w:jc w:val="center"/>
        <w:rPr>
          <w:b/>
          <w:lang w:val="kk-KZ"/>
        </w:rPr>
      </w:pPr>
    </w:p>
    <w:p w:rsidR="00215995" w:rsidRPr="00124591" w:rsidRDefault="00215995" w:rsidP="00215995">
      <w:pPr>
        <w:ind w:firstLine="709"/>
        <w:jc w:val="center"/>
        <w:rPr>
          <w:b/>
          <w:lang w:val="kk-KZ"/>
        </w:rPr>
      </w:pPr>
    </w:p>
    <w:p w:rsidR="00215995" w:rsidRPr="00124591" w:rsidRDefault="00215995" w:rsidP="00215995">
      <w:pPr>
        <w:ind w:firstLine="709"/>
        <w:jc w:val="center"/>
        <w:rPr>
          <w:b/>
          <w:lang w:val="kk-KZ"/>
        </w:rPr>
      </w:pPr>
    </w:p>
    <w:p w:rsidR="00215995" w:rsidRPr="00124591" w:rsidRDefault="00215995" w:rsidP="00215995">
      <w:pPr>
        <w:ind w:firstLine="709"/>
        <w:jc w:val="center"/>
        <w:rPr>
          <w:b/>
          <w:lang w:val="kk-KZ"/>
        </w:rPr>
      </w:pPr>
    </w:p>
    <w:p w:rsidR="00215995" w:rsidRPr="00124591" w:rsidRDefault="008B2ABA" w:rsidP="00215995">
      <w:pPr>
        <w:jc w:val="center"/>
        <w:rPr>
          <w:b/>
          <w:lang w:val="kk-KZ"/>
        </w:rPr>
      </w:pPr>
      <w:r>
        <w:rPr>
          <w:b/>
          <w:lang w:val="kk-KZ"/>
        </w:rPr>
        <w:t>Шымкент, 201</w:t>
      </w:r>
      <w:r w:rsidRPr="00F159A7">
        <w:rPr>
          <w:b/>
          <w:lang w:val="kk-KZ"/>
        </w:rPr>
        <w:t>7</w:t>
      </w:r>
      <w:r w:rsidR="00215995" w:rsidRPr="00124591">
        <w:rPr>
          <w:b/>
          <w:lang w:val="kk-KZ"/>
        </w:rPr>
        <w:t xml:space="preserve"> ж</w:t>
      </w:r>
    </w:p>
    <w:p w:rsidR="00215995" w:rsidRPr="00124591" w:rsidRDefault="00215995" w:rsidP="00215995">
      <w:pPr>
        <w:jc w:val="center"/>
        <w:rPr>
          <w:b/>
          <w:lang w:val="kk-KZ"/>
        </w:rPr>
      </w:pPr>
    </w:p>
    <w:p w:rsidR="00215995" w:rsidRPr="00124591" w:rsidRDefault="00215995" w:rsidP="00215995">
      <w:pPr>
        <w:jc w:val="center"/>
        <w:rPr>
          <w:b/>
          <w:lang w:val="kk-KZ"/>
        </w:rPr>
      </w:pPr>
    </w:p>
    <w:p w:rsidR="0092614F" w:rsidRPr="00F159A7" w:rsidRDefault="0092614F" w:rsidP="00215995">
      <w:pPr>
        <w:rPr>
          <w:color w:val="000000"/>
          <w:lang w:val="kk-KZ"/>
        </w:rPr>
      </w:pPr>
    </w:p>
    <w:p w:rsidR="0092614F" w:rsidRPr="00F159A7" w:rsidRDefault="0092614F" w:rsidP="00215995">
      <w:pPr>
        <w:rPr>
          <w:color w:val="000000"/>
          <w:lang w:val="kk-KZ"/>
        </w:rPr>
      </w:pPr>
    </w:p>
    <w:p w:rsidR="00215995" w:rsidRPr="00124591" w:rsidRDefault="00215995" w:rsidP="00215995">
      <w:pPr>
        <w:rPr>
          <w:color w:val="000000"/>
          <w:lang w:val="kk-KZ"/>
        </w:rPr>
      </w:pPr>
      <w:r w:rsidRPr="00124591">
        <w:rPr>
          <w:color w:val="000000"/>
          <w:lang w:val="kk-KZ"/>
        </w:rPr>
        <w:t>Құрастырғандар:  аға оқытушы</w:t>
      </w:r>
      <w:r w:rsidRPr="00124591">
        <w:rPr>
          <w:lang w:val="kk-KZ"/>
        </w:rPr>
        <w:t xml:space="preserve"> Карибов В.М. </w:t>
      </w:r>
      <w:r w:rsidRPr="00124591">
        <w:rPr>
          <w:color w:val="000000"/>
          <w:lang w:val="kk-KZ"/>
        </w:rPr>
        <w:t>«Есеп және аудит» кафедрасы</w:t>
      </w:r>
    </w:p>
    <w:p w:rsidR="00215995" w:rsidRPr="00124591" w:rsidRDefault="00215995" w:rsidP="00215995">
      <w:pPr>
        <w:keepLines/>
        <w:shd w:val="clear" w:color="auto" w:fill="FFFFFF"/>
        <w:autoSpaceDE w:val="0"/>
        <w:autoSpaceDN w:val="0"/>
        <w:adjustRightInd w:val="0"/>
        <w:jc w:val="both"/>
        <w:rPr>
          <w:color w:val="000000"/>
          <w:lang w:val="kk-KZ"/>
        </w:rPr>
      </w:pPr>
    </w:p>
    <w:p w:rsidR="00215995" w:rsidRPr="00124591" w:rsidRDefault="00215995" w:rsidP="00215995">
      <w:pPr>
        <w:jc w:val="both"/>
        <w:rPr>
          <w:color w:val="FF0000"/>
          <w:lang w:val="kk-KZ"/>
        </w:rPr>
      </w:pPr>
      <w:r w:rsidRPr="00124591">
        <w:rPr>
          <w:lang w:val="kk-KZ"/>
        </w:rPr>
        <w:t>«Қаржылық талдау»  пәнінен қысқаша дәрістер жинағы.</w:t>
      </w:r>
      <w:r w:rsidRPr="00124591">
        <w:rPr>
          <w:color w:val="000000"/>
          <w:lang w:val="kk-KZ"/>
        </w:rPr>
        <w:t xml:space="preserve"> </w:t>
      </w:r>
      <w:r w:rsidRPr="00124591">
        <w:rPr>
          <w:lang w:val="kk-KZ"/>
        </w:rPr>
        <w:t>Шымкент:  М</w:t>
      </w:r>
      <w:r w:rsidR="008B2ABA">
        <w:rPr>
          <w:lang w:val="kk-KZ"/>
        </w:rPr>
        <w:t>.Әуезов атындағы ОҚМУ 201</w:t>
      </w:r>
      <w:r w:rsidR="008B2ABA" w:rsidRPr="008B2ABA">
        <w:rPr>
          <w:lang w:val="kk-KZ"/>
        </w:rPr>
        <w:t>7</w:t>
      </w:r>
      <w:r w:rsidR="008B22B8">
        <w:rPr>
          <w:lang w:val="kk-KZ"/>
        </w:rPr>
        <w:t>-  1</w:t>
      </w:r>
      <w:r w:rsidR="00F159A7">
        <w:rPr>
          <w:lang w:val="kk-KZ"/>
        </w:rPr>
        <w:t>16</w:t>
      </w:r>
      <w:r w:rsidRPr="00124591">
        <w:rPr>
          <w:lang w:val="kk-KZ"/>
        </w:rPr>
        <w:t>б.</w:t>
      </w:r>
    </w:p>
    <w:p w:rsidR="00215995" w:rsidRPr="00124591" w:rsidRDefault="00215995" w:rsidP="00215995">
      <w:pPr>
        <w:jc w:val="both"/>
        <w:rPr>
          <w:lang w:val="kk-KZ"/>
        </w:rPr>
      </w:pPr>
    </w:p>
    <w:p w:rsidR="00215995" w:rsidRPr="00124591" w:rsidRDefault="00215995" w:rsidP="00215995">
      <w:pPr>
        <w:jc w:val="both"/>
        <w:rPr>
          <w:lang w:val="kk-KZ"/>
        </w:rPr>
      </w:pPr>
      <w:r w:rsidRPr="00124591">
        <w:rPr>
          <w:lang w:val="kk-KZ"/>
        </w:rPr>
        <w:t>Әдістемелік нұсқау  «Қаржылық талдау» пән бағдарламасына және оқу жоспары талаптарына сәйкес құрастырылған.</w:t>
      </w:r>
    </w:p>
    <w:p w:rsidR="00215995" w:rsidRPr="00124591" w:rsidRDefault="00215995" w:rsidP="00215995">
      <w:pPr>
        <w:jc w:val="both"/>
        <w:rPr>
          <w:lang w:val="kk-KZ"/>
        </w:rPr>
      </w:pPr>
    </w:p>
    <w:p w:rsidR="00215995" w:rsidRPr="00124591" w:rsidRDefault="00215995" w:rsidP="00215995">
      <w:pPr>
        <w:jc w:val="both"/>
        <w:rPr>
          <w:lang w:val="kk-KZ"/>
        </w:rPr>
      </w:pPr>
      <w:r w:rsidRPr="00124591">
        <w:rPr>
          <w:lang w:val="kk-KZ"/>
        </w:rPr>
        <w:t xml:space="preserve">    Дәрістер жинағы 5В050800 - «Есеп және аудит» мамандығының күндізгі және сырттай оқу бөлімінде оқитын  студенттеріне арналған.</w:t>
      </w:r>
    </w:p>
    <w:p w:rsidR="00215995" w:rsidRPr="00124591" w:rsidRDefault="00215995" w:rsidP="00215995">
      <w:pPr>
        <w:keepLines/>
        <w:shd w:val="clear" w:color="auto" w:fill="FFFFFF"/>
        <w:autoSpaceDE w:val="0"/>
        <w:autoSpaceDN w:val="0"/>
        <w:adjustRightInd w:val="0"/>
        <w:jc w:val="both"/>
        <w:rPr>
          <w:lang w:val="kk-KZ"/>
        </w:rPr>
      </w:pPr>
      <w:r w:rsidRPr="00124591">
        <w:rPr>
          <w:lang w:val="kk-KZ"/>
        </w:rPr>
        <w:t xml:space="preserve">    Дәрістер жинағында тақырып бойынша сұрақтар, тақырыптың негізгі мазмұны көрсетілген.</w:t>
      </w:r>
    </w:p>
    <w:p w:rsidR="00215995" w:rsidRPr="00124591" w:rsidRDefault="00215995" w:rsidP="00215995">
      <w:pPr>
        <w:keepLines/>
        <w:shd w:val="clear" w:color="auto" w:fill="FFFFFF"/>
        <w:autoSpaceDE w:val="0"/>
        <w:autoSpaceDN w:val="0"/>
        <w:adjustRightInd w:val="0"/>
        <w:jc w:val="both"/>
        <w:rPr>
          <w:color w:val="000000"/>
          <w:lang w:val="kk-KZ"/>
        </w:rPr>
      </w:pPr>
    </w:p>
    <w:p w:rsidR="00215995" w:rsidRPr="00124591" w:rsidRDefault="00215995" w:rsidP="00215995">
      <w:pPr>
        <w:jc w:val="both"/>
        <w:rPr>
          <w:lang w:val="kk-KZ"/>
        </w:rPr>
      </w:pPr>
      <w:r w:rsidRPr="00124591">
        <w:rPr>
          <w:lang w:val="kk-KZ"/>
        </w:rPr>
        <w:t>Рецензент: Туребаева Ж.К.-э.ғ.к. «Есеп және аудит» аға оқытушысы</w:t>
      </w:r>
      <w:r w:rsidRPr="00124591">
        <w:rPr>
          <w:lang w:val="kk-KZ"/>
        </w:rPr>
        <w:tab/>
        <w:t xml:space="preserve">  </w:t>
      </w:r>
    </w:p>
    <w:p w:rsidR="00215995" w:rsidRPr="00124591" w:rsidRDefault="00215995" w:rsidP="00215995">
      <w:pPr>
        <w:jc w:val="both"/>
        <w:rPr>
          <w:lang w:val="kk-KZ"/>
        </w:rPr>
      </w:pPr>
    </w:p>
    <w:p w:rsidR="00215995" w:rsidRPr="00124591" w:rsidRDefault="00215995" w:rsidP="00215995">
      <w:pPr>
        <w:jc w:val="both"/>
        <w:rPr>
          <w:lang w:val="kk-KZ"/>
        </w:rPr>
      </w:pPr>
      <w:r w:rsidRPr="00124591">
        <w:rPr>
          <w:lang w:val="kk-KZ"/>
        </w:rPr>
        <w:t>«</w:t>
      </w:r>
      <w:r w:rsidRPr="00124591">
        <w:rPr>
          <w:u w:val="single"/>
          <w:lang w:val="kk-KZ"/>
        </w:rPr>
        <w:t>Есеп және аудит</w:t>
      </w:r>
      <w:r w:rsidRPr="00124591">
        <w:rPr>
          <w:lang w:val="kk-KZ"/>
        </w:rPr>
        <w:t>» кафедрасы мәжілісінде қаралды және баспаға ұсынылды</w:t>
      </w:r>
    </w:p>
    <w:p w:rsidR="00215995" w:rsidRPr="00124591" w:rsidRDefault="00215995" w:rsidP="00215995">
      <w:pPr>
        <w:jc w:val="both"/>
        <w:rPr>
          <w:lang w:val="kk-KZ"/>
        </w:rPr>
      </w:pPr>
      <w:r w:rsidRPr="00124591">
        <w:rPr>
          <w:lang w:val="kk-KZ"/>
        </w:rPr>
        <w:t>(Х</w:t>
      </w:r>
      <w:r w:rsidR="008B2ABA">
        <w:rPr>
          <w:lang w:val="kk-KZ"/>
        </w:rPr>
        <w:t>аттама №___     «_»  _______201</w:t>
      </w:r>
      <w:r w:rsidR="008B2ABA" w:rsidRPr="00F159A7">
        <w:rPr>
          <w:lang w:val="kk-KZ"/>
        </w:rPr>
        <w:t>7</w:t>
      </w:r>
      <w:r w:rsidRPr="00124591">
        <w:rPr>
          <w:lang w:val="kk-KZ"/>
        </w:rPr>
        <w:t>ж.) және</w:t>
      </w:r>
    </w:p>
    <w:p w:rsidR="00215995" w:rsidRPr="00124591" w:rsidRDefault="00215995" w:rsidP="00215995">
      <w:pPr>
        <w:jc w:val="both"/>
        <w:rPr>
          <w:lang w:val="kk-KZ"/>
        </w:rPr>
      </w:pPr>
    </w:p>
    <w:p w:rsidR="00215995" w:rsidRPr="00124591" w:rsidRDefault="00215995" w:rsidP="00215995">
      <w:pPr>
        <w:jc w:val="both"/>
        <w:rPr>
          <w:lang w:val="kk-KZ"/>
        </w:rPr>
      </w:pPr>
      <w:r w:rsidRPr="00124591">
        <w:rPr>
          <w:lang w:val="kk-KZ"/>
        </w:rPr>
        <w:t>«Экономика және қаржы» факультетінің әдістемелік комиссиясында қаралды және баспаға ұсынылды</w:t>
      </w:r>
    </w:p>
    <w:p w:rsidR="00215995" w:rsidRPr="00124591" w:rsidRDefault="00215995" w:rsidP="00215995">
      <w:pPr>
        <w:jc w:val="both"/>
        <w:rPr>
          <w:lang w:val="kk-KZ"/>
        </w:rPr>
      </w:pPr>
      <w:r w:rsidRPr="00124591">
        <w:rPr>
          <w:lang w:val="kk-KZ"/>
        </w:rPr>
        <w:t>(</w:t>
      </w:r>
      <w:r w:rsidR="008B2ABA">
        <w:rPr>
          <w:lang w:val="kk-KZ"/>
        </w:rPr>
        <w:t>Хаттама №___     «__»  _____201</w:t>
      </w:r>
      <w:r w:rsidR="008B2ABA" w:rsidRPr="00F159A7">
        <w:rPr>
          <w:lang w:val="kk-KZ"/>
        </w:rPr>
        <w:t>7</w:t>
      </w:r>
      <w:r w:rsidRPr="00124591">
        <w:rPr>
          <w:lang w:val="kk-KZ"/>
        </w:rPr>
        <w:t xml:space="preserve">ж.) </w:t>
      </w:r>
    </w:p>
    <w:p w:rsidR="00215995" w:rsidRPr="00124591" w:rsidRDefault="00215995" w:rsidP="00215995">
      <w:pPr>
        <w:jc w:val="both"/>
        <w:rPr>
          <w:lang w:val="kk-KZ"/>
        </w:rPr>
      </w:pPr>
    </w:p>
    <w:p w:rsidR="00215995" w:rsidRPr="00124591" w:rsidRDefault="00215995" w:rsidP="00215995">
      <w:pPr>
        <w:jc w:val="both"/>
        <w:rPr>
          <w:lang w:val="kk-KZ"/>
        </w:rPr>
      </w:pPr>
    </w:p>
    <w:p w:rsidR="00215995" w:rsidRPr="00124591" w:rsidRDefault="00215995" w:rsidP="00215995">
      <w:pPr>
        <w:jc w:val="both"/>
        <w:rPr>
          <w:lang w:val="kk-KZ"/>
        </w:rPr>
      </w:pPr>
      <w:r w:rsidRPr="00124591">
        <w:rPr>
          <w:lang w:val="kk-KZ"/>
        </w:rPr>
        <w:t>М.О.Әуезов атындағы ОҚМУ Әдістемелік кеңесінде қаралды және баспаға ұсынылды. Хат</w:t>
      </w:r>
      <w:r w:rsidR="008B2ABA">
        <w:rPr>
          <w:lang w:val="kk-KZ"/>
        </w:rPr>
        <w:t>тама №___     «__»  ________201</w:t>
      </w:r>
      <w:r w:rsidR="008B2ABA" w:rsidRPr="008B2ABA">
        <w:rPr>
          <w:lang w:val="kk-KZ"/>
        </w:rPr>
        <w:t>7</w:t>
      </w:r>
      <w:r w:rsidRPr="00124591">
        <w:rPr>
          <w:lang w:val="kk-KZ"/>
        </w:rPr>
        <w:t xml:space="preserve">ж. </w:t>
      </w:r>
    </w:p>
    <w:p w:rsidR="00215995" w:rsidRPr="00124591" w:rsidRDefault="00215995" w:rsidP="00215995">
      <w:pPr>
        <w:jc w:val="both"/>
        <w:rPr>
          <w:lang w:val="kk-KZ"/>
        </w:rPr>
      </w:pPr>
    </w:p>
    <w:p w:rsidR="00215995" w:rsidRPr="00124591" w:rsidRDefault="00215995" w:rsidP="00215995">
      <w:pPr>
        <w:jc w:val="both"/>
        <w:rPr>
          <w:lang w:val="kk-KZ"/>
        </w:rPr>
      </w:pPr>
    </w:p>
    <w:p w:rsidR="00215995" w:rsidRPr="00124591" w:rsidRDefault="00215995" w:rsidP="00215995">
      <w:pPr>
        <w:jc w:val="both"/>
        <w:rPr>
          <w:lang w:val="kk-KZ"/>
        </w:rPr>
      </w:pPr>
    </w:p>
    <w:p w:rsidR="00215995" w:rsidRPr="00124591" w:rsidRDefault="00215995" w:rsidP="00215995">
      <w:pPr>
        <w:jc w:val="both"/>
        <w:rPr>
          <w:lang w:val="kk-KZ"/>
        </w:rPr>
      </w:pPr>
    </w:p>
    <w:p w:rsidR="00215995" w:rsidRPr="00124591" w:rsidRDefault="00215995" w:rsidP="00215995">
      <w:pPr>
        <w:jc w:val="both"/>
        <w:rPr>
          <w:lang w:val="kk-KZ"/>
        </w:rPr>
      </w:pPr>
    </w:p>
    <w:p w:rsidR="00215995" w:rsidRPr="00124591" w:rsidRDefault="00215995" w:rsidP="00215995">
      <w:pPr>
        <w:jc w:val="both"/>
        <w:rPr>
          <w:lang w:val="kk-KZ"/>
        </w:rPr>
      </w:pPr>
    </w:p>
    <w:p w:rsidR="00215995" w:rsidRPr="00124591" w:rsidRDefault="00215995" w:rsidP="00215995">
      <w:pPr>
        <w:jc w:val="both"/>
        <w:rPr>
          <w:lang w:val="kk-KZ"/>
        </w:rPr>
      </w:pPr>
    </w:p>
    <w:p w:rsidR="00215995" w:rsidRPr="00124591" w:rsidRDefault="00215995" w:rsidP="00215995">
      <w:pPr>
        <w:jc w:val="both"/>
        <w:rPr>
          <w:lang w:val="kk-KZ"/>
        </w:rPr>
      </w:pPr>
    </w:p>
    <w:p w:rsidR="00215995" w:rsidRPr="00124591" w:rsidRDefault="00215995" w:rsidP="00215995">
      <w:pPr>
        <w:ind w:left="-360"/>
        <w:jc w:val="both"/>
        <w:rPr>
          <w:lang w:val="kk-KZ"/>
        </w:rPr>
      </w:pPr>
      <w:r w:rsidRPr="00124591">
        <w:rPr>
          <w:lang w:val="kk-KZ"/>
        </w:rPr>
        <w:t>© М.Әуезов атындағы Оңтүстік Қазақста</w:t>
      </w:r>
      <w:r w:rsidR="008B2ABA">
        <w:rPr>
          <w:lang w:val="kk-KZ"/>
        </w:rPr>
        <w:t>н мемлекеттік университеті, 201</w:t>
      </w:r>
      <w:r w:rsidR="008B2ABA" w:rsidRPr="008B2ABA">
        <w:rPr>
          <w:lang w:val="kk-KZ"/>
        </w:rPr>
        <w:t>7</w:t>
      </w:r>
      <w:r w:rsidRPr="00124591">
        <w:rPr>
          <w:lang w:val="kk-KZ"/>
        </w:rPr>
        <w:t>ж.</w:t>
      </w:r>
    </w:p>
    <w:p w:rsidR="00215995" w:rsidRPr="00124591" w:rsidRDefault="00215995" w:rsidP="00215995">
      <w:pPr>
        <w:jc w:val="both"/>
        <w:rPr>
          <w:lang w:val="kk-KZ"/>
        </w:rPr>
      </w:pPr>
    </w:p>
    <w:p w:rsidR="00215995" w:rsidRPr="00124591" w:rsidRDefault="00215995" w:rsidP="00215995">
      <w:pPr>
        <w:rPr>
          <w:lang w:val="kk-KZ"/>
        </w:rPr>
      </w:pPr>
      <w:r w:rsidRPr="00124591">
        <w:rPr>
          <w:lang w:val="kk-KZ"/>
        </w:rPr>
        <w:t>Шығарылымға жауапты    Карибов В.М.</w:t>
      </w:r>
    </w:p>
    <w:p w:rsidR="00215995" w:rsidRPr="00124591" w:rsidRDefault="00215995" w:rsidP="00215995">
      <w:pPr>
        <w:jc w:val="both"/>
        <w:rPr>
          <w:lang w:val="kk-KZ"/>
        </w:rPr>
      </w:pPr>
    </w:p>
    <w:p w:rsidR="00215995" w:rsidRPr="00124591" w:rsidRDefault="00215995" w:rsidP="00215995">
      <w:pPr>
        <w:rPr>
          <w:lang w:val="kk-KZ"/>
        </w:rPr>
      </w:pPr>
    </w:p>
    <w:p w:rsidR="00215995" w:rsidRPr="00124591" w:rsidRDefault="00215995" w:rsidP="00215995">
      <w:pPr>
        <w:rPr>
          <w:lang w:val="kk-KZ"/>
        </w:rPr>
      </w:pPr>
    </w:p>
    <w:p w:rsidR="00215995" w:rsidRPr="00124591" w:rsidRDefault="00215995" w:rsidP="00215995">
      <w:pPr>
        <w:rPr>
          <w:b/>
        </w:rPr>
      </w:pPr>
    </w:p>
    <w:p w:rsidR="00215995" w:rsidRPr="00124591" w:rsidRDefault="00215995" w:rsidP="00215995">
      <w:pPr>
        <w:rPr>
          <w:b/>
          <w:lang w:val="kk-KZ"/>
        </w:rPr>
      </w:pPr>
    </w:p>
    <w:p w:rsidR="00215995" w:rsidRPr="00124591" w:rsidRDefault="00215995" w:rsidP="00215995">
      <w:pPr>
        <w:rPr>
          <w:b/>
          <w:lang w:val="kk-KZ"/>
        </w:rPr>
      </w:pPr>
    </w:p>
    <w:p w:rsidR="00215995" w:rsidRPr="00124591" w:rsidRDefault="00215995" w:rsidP="00215995">
      <w:pPr>
        <w:rPr>
          <w:b/>
          <w:lang w:val="kk-KZ"/>
        </w:rPr>
      </w:pPr>
    </w:p>
    <w:p w:rsidR="00215995" w:rsidRPr="00D50CA9" w:rsidRDefault="00215995" w:rsidP="00215995">
      <w:pPr>
        <w:rPr>
          <w:b/>
        </w:rPr>
      </w:pPr>
    </w:p>
    <w:p w:rsidR="002F0F15" w:rsidRPr="00D50CA9" w:rsidRDefault="002F0F15" w:rsidP="00215995">
      <w:pPr>
        <w:rPr>
          <w:b/>
        </w:rPr>
      </w:pPr>
    </w:p>
    <w:p w:rsidR="002F0F15" w:rsidRPr="00D50CA9" w:rsidRDefault="002F0F15" w:rsidP="00215995">
      <w:pPr>
        <w:rPr>
          <w:b/>
        </w:rPr>
      </w:pPr>
    </w:p>
    <w:p w:rsidR="002F0F15" w:rsidRPr="00D50CA9" w:rsidRDefault="002F0F15" w:rsidP="00215995">
      <w:pPr>
        <w:rPr>
          <w:b/>
        </w:rPr>
      </w:pPr>
    </w:p>
    <w:p w:rsidR="002F0F15" w:rsidRPr="00D50CA9" w:rsidRDefault="002F0F15" w:rsidP="00215995">
      <w:pPr>
        <w:rPr>
          <w:b/>
        </w:rPr>
      </w:pPr>
    </w:p>
    <w:p w:rsidR="002F0F15" w:rsidRPr="00D50CA9" w:rsidRDefault="002F0F15" w:rsidP="00215995">
      <w:pPr>
        <w:rPr>
          <w:b/>
        </w:rPr>
      </w:pPr>
    </w:p>
    <w:p w:rsidR="002F0F15" w:rsidRPr="00D50CA9" w:rsidRDefault="002F0F15" w:rsidP="00215995">
      <w:pPr>
        <w:rPr>
          <w:b/>
        </w:rPr>
      </w:pPr>
    </w:p>
    <w:p w:rsidR="002F0F15" w:rsidRPr="00D50CA9" w:rsidRDefault="002F0F15" w:rsidP="00215995">
      <w:pPr>
        <w:rPr>
          <w:b/>
        </w:rPr>
      </w:pPr>
    </w:p>
    <w:p w:rsidR="00215995" w:rsidRPr="00124591" w:rsidRDefault="00215995" w:rsidP="005713E6">
      <w:pPr>
        <w:jc w:val="center"/>
        <w:rPr>
          <w:b/>
          <w:lang w:val="kk-KZ"/>
        </w:rPr>
      </w:pPr>
      <w:r w:rsidRPr="00124591">
        <w:rPr>
          <w:b/>
          <w:lang w:val="kk-KZ"/>
        </w:rPr>
        <w:lastRenderedPageBreak/>
        <w:t>Мазмұны</w:t>
      </w:r>
    </w:p>
    <w:p w:rsidR="00215995" w:rsidRPr="00124591" w:rsidRDefault="00215995" w:rsidP="00215995">
      <w:pPr>
        <w:rPr>
          <w:lang w:val="kk-KZ"/>
        </w:rPr>
      </w:pPr>
      <w:r w:rsidRPr="00124591">
        <w:rPr>
          <w:lang w:val="kk-KZ"/>
        </w:rPr>
        <w:t xml:space="preserve">                                                    </w:t>
      </w:r>
    </w:p>
    <w:tbl>
      <w:tblPr>
        <w:tblW w:w="0" w:type="auto"/>
        <w:tblLook w:val="04A0"/>
      </w:tblPr>
      <w:tblGrid>
        <w:gridCol w:w="649"/>
        <w:gridCol w:w="8254"/>
        <w:gridCol w:w="668"/>
      </w:tblGrid>
      <w:tr w:rsidR="00215995" w:rsidRPr="00124591" w:rsidTr="009B13D3">
        <w:tc>
          <w:tcPr>
            <w:tcW w:w="675" w:type="dxa"/>
          </w:tcPr>
          <w:p w:rsidR="00215995" w:rsidRPr="00124591" w:rsidRDefault="00215995" w:rsidP="00215995">
            <w:pPr>
              <w:rPr>
                <w:lang w:val="kk-KZ"/>
              </w:rPr>
            </w:pPr>
          </w:p>
        </w:tc>
        <w:tc>
          <w:tcPr>
            <w:tcW w:w="8647" w:type="dxa"/>
          </w:tcPr>
          <w:p w:rsidR="00215995" w:rsidRPr="00124591" w:rsidRDefault="00215995" w:rsidP="00215995">
            <w:pPr>
              <w:rPr>
                <w:lang w:val="kk-KZ"/>
              </w:rPr>
            </w:pPr>
            <w:r w:rsidRPr="00124591">
              <w:rPr>
                <w:lang w:val="kk-KZ"/>
              </w:rPr>
              <w:t>Кіріспе</w:t>
            </w:r>
          </w:p>
        </w:tc>
        <w:tc>
          <w:tcPr>
            <w:tcW w:w="674" w:type="dxa"/>
          </w:tcPr>
          <w:p w:rsidR="00215995" w:rsidRPr="00DE433A" w:rsidRDefault="00DE433A" w:rsidP="00215995">
            <w:pPr>
              <w:rPr>
                <w:lang w:val="en-US"/>
              </w:rPr>
            </w:pPr>
            <w:r>
              <w:rPr>
                <w:lang w:val="en-US"/>
              </w:rPr>
              <w:t>6</w:t>
            </w:r>
          </w:p>
        </w:tc>
      </w:tr>
      <w:tr w:rsidR="00215995" w:rsidRPr="00DE433A" w:rsidTr="009B13D3">
        <w:tc>
          <w:tcPr>
            <w:tcW w:w="675" w:type="dxa"/>
          </w:tcPr>
          <w:p w:rsidR="00215995" w:rsidRPr="00124591" w:rsidRDefault="00215995" w:rsidP="00215995">
            <w:pPr>
              <w:rPr>
                <w:lang w:val="kk-KZ"/>
              </w:rPr>
            </w:pPr>
          </w:p>
        </w:tc>
        <w:tc>
          <w:tcPr>
            <w:tcW w:w="8647" w:type="dxa"/>
          </w:tcPr>
          <w:p w:rsidR="00215995" w:rsidRPr="00124591" w:rsidRDefault="00215995" w:rsidP="00215995">
            <w:pPr>
              <w:jc w:val="both"/>
              <w:rPr>
                <w:lang w:val="kk-KZ"/>
              </w:rPr>
            </w:pPr>
            <w:r w:rsidRPr="00124591">
              <w:rPr>
                <w:lang w:val="kk-KZ"/>
              </w:rPr>
              <w:t>Дәріс  1.  Нарықтық экономика жағдайындағы кәсіпорынның қызмет етуші қаржы-экономикалық қызметін талдау</w:t>
            </w:r>
          </w:p>
        </w:tc>
        <w:tc>
          <w:tcPr>
            <w:tcW w:w="674" w:type="dxa"/>
          </w:tcPr>
          <w:p w:rsidR="00215995" w:rsidRPr="00124591" w:rsidRDefault="002267DA" w:rsidP="00215995">
            <w:pPr>
              <w:rPr>
                <w:lang w:val="kk-KZ"/>
              </w:rPr>
            </w:pPr>
            <w:r>
              <w:rPr>
                <w:lang w:val="kk-KZ"/>
              </w:rPr>
              <w:t>7</w:t>
            </w:r>
          </w:p>
        </w:tc>
      </w:tr>
      <w:tr w:rsidR="00215995" w:rsidRPr="00DE433A" w:rsidTr="009B13D3">
        <w:tc>
          <w:tcPr>
            <w:tcW w:w="675" w:type="dxa"/>
          </w:tcPr>
          <w:p w:rsidR="00215995" w:rsidRPr="00124591" w:rsidRDefault="00215995" w:rsidP="00215995">
            <w:pPr>
              <w:rPr>
                <w:lang w:val="kk-KZ"/>
              </w:rPr>
            </w:pPr>
          </w:p>
        </w:tc>
        <w:tc>
          <w:tcPr>
            <w:tcW w:w="8647" w:type="dxa"/>
          </w:tcPr>
          <w:p w:rsidR="00215995" w:rsidRPr="00124591" w:rsidRDefault="00215995" w:rsidP="00215995">
            <w:pPr>
              <w:jc w:val="both"/>
              <w:rPr>
                <w:lang w:val="kk-KZ"/>
              </w:rPr>
            </w:pPr>
            <w:r w:rsidRPr="00124591">
              <w:rPr>
                <w:lang w:val="kk-KZ"/>
              </w:rPr>
              <w:t>Дәріс  2.  Нарықтық экономика жағдайындағы кәсіпорынның қызмет етуші қаржы-экономикалық қызметін талдау</w:t>
            </w:r>
          </w:p>
        </w:tc>
        <w:tc>
          <w:tcPr>
            <w:tcW w:w="674" w:type="dxa"/>
          </w:tcPr>
          <w:p w:rsidR="002267DA" w:rsidRDefault="002267DA" w:rsidP="00215995">
            <w:pPr>
              <w:rPr>
                <w:lang w:val="kk-KZ"/>
              </w:rPr>
            </w:pPr>
          </w:p>
          <w:p w:rsidR="00215995" w:rsidRPr="00124591" w:rsidRDefault="002267DA" w:rsidP="00215995">
            <w:pPr>
              <w:rPr>
                <w:lang w:val="kk-KZ"/>
              </w:rPr>
            </w:pPr>
            <w:r>
              <w:rPr>
                <w:lang w:val="kk-KZ"/>
              </w:rPr>
              <w:t>12</w:t>
            </w:r>
          </w:p>
        </w:tc>
      </w:tr>
      <w:tr w:rsidR="00215995" w:rsidRPr="00DE433A" w:rsidTr="009B13D3">
        <w:tc>
          <w:tcPr>
            <w:tcW w:w="675" w:type="dxa"/>
          </w:tcPr>
          <w:p w:rsidR="00215995" w:rsidRPr="00124591" w:rsidRDefault="00215995" w:rsidP="00215995">
            <w:pPr>
              <w:rPr>
                <w:lang w:val="kk-KZ"/>
              </w:rPr>
            </w:pPr>
          </w:p>
        </w:tc>
        <w:tc>
          <w:tcPr>
            <w:tcW w:w="8647" w:type="dxa"/>
          </w:tcPr>
          <w:p w:rsidR="00215995" w:rsidRPr="00124591" w:rsidRDefault="00215995" w:rsidP="00215995">
            <w:pPr>
              <w:pStyle w:val="2"/>
              <w:tabs>
                <w:tab w:val="left" w:pos="180"/>
              </w:tabs>
              <w:rPr>
                <w:sz w:val="24"/>
                <w:szCs w:val="24"/>
                <w:lang w:val="kk-KZ"/>
              </w:rPr>
            </w:pPr>
            <w:r w:rsidRPr="00124591">
              <w:rPr>
                <w:sz w:val="24"/>
                <w:szCs w:val="24"/>
                <w:lang w:val="kk-KZ"/>
              </w:rPr>
              <w:t>Дәріс</w:t>
            </w:r>
            <w:r w:rsidRPr="00124591">
              <w:rPr>
                <w:rFonts w:ascii="Times New Roman" w:hAnsi="Times New Roman"/>
                <w:sz w:val="24"/>
                <w:szCs w:val="24"/>
                <w:lang w:val="kk-KZ"/>
              </w:rPr>
              <w:t xml:space="preserve">  3. </w:t>
            </w:r>
            <w:r w:rsidRPr="00124591">
              <w:rPr>
                <w:sz w:val="24"/>
                <w:szCs w:val="24"/>
                <w:lang w:val="kk-KZ"/>
              </w:rPr>
              <w:t xml:space="preserve">Экономикалық ақпаратты талдауда жүргізу әдістері  </w:t>
            </w:r>
          </w:p>
        </w:tc>
        <w:tc>
          <w:tcPr>
            <w:tcW w:w="674" w:type="dxa"/>
          </w:tcPr>
          <w:p w:rsidR="00215995" w:rsidRPr="00124591" w:rsidRDefault="002267DA" w:rsidP="00215995">
            <w:pPr>
              <w:rPr>
                <w:lang w:val="kk-KZ"/>
              </w:rPr>
            </w:pPr>
            <w:r>
              <w:rPr>
                <w:lang w:val="kk-KZ"/>
              </w:rPr>
              <w:t>15</w:t>
            </w:r>
          </w:p>
        </w:tc>
      </w:tr>
      <w:tr w:rsidR="00215995" w:rsidRPr="00DE433A" w:rsidTr="009B13D3">
        <w:tc>
          <w:tcPr>
            <w:tcW w:w="675" w:type="dxa"/>
          </w:tcPr>
          <w:p w:rsidR="00215995" w:rsidRPr="00124591" w:rsidRDefault="00215995" w:rsidP="00215995">
            <w:pPr>
              <w:rPr>
                <w:lang w:val="kk-KZ"/>
              </w:rPr>
            </w:pPr>
          </w:p>
        </w:tc>
        <w:tc>
          <w:tcPr>
            <w:tcW w:w="8647" w:type="dxa"/>
          </w:tcPr>
          <w:p w:rsidR="00215995" w:rsidRPr="00124591" w:rsidRDefault="00215995" w:rsidP="00215995">
            <w:pPr>
              <w:pStyle w:val="2"/>
              <w:tabs>
                <w:tab w:val="left" w:pos="180"/>
              </w:tabs>
              <w:rPr>
                <w:rFonts w:ascii="Times New Roman" w:hAnsi="Times New Roman"/>
                <w:sz w:val="24"/>
                <w:szCs w:val="24"/>
                <w:lang w:val="kk-KZ"/>
              </w:rPr>
            </w:pPr>
            <w:r w:rsidRPr="00124591">
              <w:rPr>
                <w:sz w:val="24"/>
                <w:szCs w:val="24"/>
                <w:lang w:val="kk-KZ"/>
              </w:rPr>
              <w:t>Дәріс</w:t>
            </w:r>
            <w:r w:rsidRPr="00124591">
              <w:rPr>
                <w:rFonts w:ascii="Times New Roman" w:hAnsi="Times New Roman"/>
                <w:sz w:val="24"/>
                <w:szCs w:val="24"/>
                <w:lang w:val="kk-KZ"/>
              </w:rPr>
              <w:t xml:space="preserve">  4. </w:t>
            </w:r>
            <w:r w:rsidRPr="00124591">
              <w:rPr>
                <w:sz w:val="24"/>
                <w:szCs w:val="24"/>
                <w:lang w:val="kk-KZ"/>
              </w:rPr>
              <w:t xml:space="preserve">Экономикалық ақпаратты талдауда жүргізу әдістері  </w:t>
            </w:r>
          </w:p>
        </w:tc>
        <w:tc>
          <w:tcPr>
            <w:tcW w:w="674" w:type="dxa"/>
          </w:tcPr>
          <w:p w:rsidR="00215995" w:rsidRPr="00124591" w:rsidRDefault="002267DA" w:rsidP="00215995">
            <w:pPr>
              <w:rPr>
                <w:lang w:val="kk-KZ"/>
              </w:rPr>
            </w:pPr>
            <w:r>
              <w:rPr>
                <w:lang w:val="kk-KZ"/>
              </w:rPr>
              <w:t>17</w:t>
            </w:r>
          </w:p>
        </w:tc>
      </w:tr>
      <w:tr w:rsidR="00215995" w:rsidRPr="00DE433A" w:rsidTr="009B13D3">
        <w:tc>
          <w:tcPr>
            <w:tcW w:w="675" w:type="dxa"/>
          </w:tcPr>
          <w:p w:rsidR="00215995" w:rsidRPr="00124591" w:rsidRDefault="00215995" w:rsidP="00215995">
            <w:pPr>
              <w:rPr>
                <w:lang w:val="kk-KZ"/>
              </w:rPr>
            </w:pPr>
          </w:p>
        </w:tc>
        <w:tc>
          <w:tcPr>
            <w:tcW w:w="8647" w:type="dxa"/>
          </w:tcPr>
          <w:p w:rsidR="00215995" w:rsidRPr="00124591" w:rsidRDefault="00215995" w:rsidP="00215995">
            <w:pPr>
              <w:ind w:right="-2"/>
              <w:jc w:val="both"/>
              <w:rPr>
                <w:lang w:val="kk-KZ"/>
              </w:rPr>
            </w:pPr>
            <w:r w:rsidRPr="00124591">
              <w:rPr>
                <w:lang w:val="kk-KZ"/>
              </w:rPr>
              <w:t>Дәріс 5. Аналитикалық ақпаратпен қамтамасыз ету және ұйымдастыру</w:t>
            </w:r>
          </w:p>
        </w:tc>
        <w:tc>
          <w:tcPr>
            <w:tcW w:w="674" w:type="dxa"/>
          </w:tcPr>
          <w:p w:rsidR="00215995" w:rsidRPr="00124591" w:rsidRDefault="002267DA" w:rsidP="00215995">
            <w:pPr>
              <w:rPr>
                <w:lang w:val="kk-KZ"/>
              </w:rPr>
            </w:pPr>
            <w:r>
              <w:rPr>
                <w:lang w:val="kk-KZ"/>
              </w:rPr>
              <w:t>18</w:t>
            </w:r>
          </w:p>
        </w:tc>
      </w:tr>
      <w:tr w:rsidR="00215995" w:rsidRPr="00DE433A" w:rsidTr="009B13D3">
        <w:tc>
          <w:tcPr>
            <w:tcW w:w="675" w:type="dxa"/>
          </w:tcPr>
          <w:p w:rsidR="00215995" w:rsidRPr="00124591" w:rsidRDefault="00215995" w:rsidP="00215995">
            <w:pPr>
              <w:rPr>
                <w:lang w:val="kk-KZ"/>
              </w:rPr>
            </w:pPr>
          </w:p>
        </w:tc>
        <w:tc>
          <w:tcPr>
            <w:tcW w:w="8647" w:type="dxa"/>
          </w:tcPr>
          <w:p w:rsidR="00215995" w:rsidRPr="00124591" w:rsidRDefault="00215995" w:rsidP="00215995">
            <w:pPr>
              <w:ind w:right="-2"/>
              <w:jc w:val="both"/>
              <w:rPr>
                <w:lang w:val="kk-KZ"/>
              </w:rPr>
            </w:pPr>
            <w:r w:rsidRPr="00124591">
              <w:rPr>
                <w:lang w:val="kk-KZ"/>
              </w:rPr>
              <w:t xml:space="preserve">Дәріс 6. Аналитикалық ақпаратпен қамтамасыз ету және ұйымдастыру </w:t>
            </w:r>
          </w:p>
        </w:tc>
        <w:tc>
          <w:tcPr>
            <w:tcW w:w="674" w:type="dxa"/>
          </w:tcPr>
          <w:p w:rsidR="00215995" w:rsidRPr="00124591" w:rsidRDefault="002267DA" w:rsidP="00215995">
            <w:pPr>
              <w:rPr>
                <w:lang w:val="kk-KZ"/>
              </w:rPr>
            </w:pPr>
            <w:r>
              <w:rPr>
                <w:lang w:val="kk-KZ"/>
              </w:rPr>
              <w:t>21</w:t>
            </w:r>
          </w:p>
        </w:tc>
      </w:tr>
      <w:tr w:rsidR="00215995" w:rsidRPr="00124591" w:rsidTr="009B13D3">
        <w:tc>
          <w:tcPr>
            <w:tcW w:w="675" w:type="dxa"/>
          </w:tcPr>
          <w:p w:rsidR="00215995" w:rsidRPr="00124591" w:rsidRDefault="00215995" w:rsidP="00215995">
            <w:pPr>
              <w:rPr>
                <w:lang w:val="kk-KZ"/>
              </w:rPr>
            </w:pPr>
          </w:p>
        </w:tc>
        <w:tc>
          <w:tcPr>
            <w:tcW w:w="8647" w:type="dxa"/>
          </w:tcPr>
          <w:p w:rsidR="00215995" w:rsidRPr="00124591" w:rsidRDefault="00215995" w:rsidP="00215995">
            <w:pPr>
              <w:rPr>
                <w:lang w:val="kk-KZ"/>
              </w:rPr>
            </w:pPr>
            <w:r w:rsidRPr="00124591">
              <w:rPr>
                <w:lang w:val="kk-KZ"/>
              </w:rPr>
              <w:t xml:space="preserve">Дәріс 7.  Факторлық талдау әдісі  </w:t>
            </w:r>
          </w:p>
        </w:tc>
        <w:tc>
          <w:tcPr>
            <w:tcW w:w="674" w:type="dxa"/>
          </w:tcPr>
          <w:p w:rsidR="00215995" w:rsidRPr="00124591" w:rsidRDefault="002267DA" w:rsidP="00215995">
            <w:pPr>
              <w:rPr>
                <w:lang w:val="kk-KZ"/>
              </w:rPr>
            </w:pPr>
            <w:r>
              <w:rPr>
                <w:lang w:val="kk-KZ"/>
              </w:rPr>
              <w:t>26</w:t>
            </w:r>
          </w:p>
        </w:tc>
      </w:tr>
      <w:tr w:rsidR="00215995" w:rsidRPr="00124591" w:rsidTr="009B13D3">
        <w:tc>
          <w:tcPr>
            <w:tcW w:w="675" w:type="dxa"/>
          </w:tcPr>
          <w:p w:rsidR="00215995" w:rsidRPr="00124591" w:rsidRDefault="00215995" w:rsidP="00215995">
            <w:pPr>
              <w:rPr>
                <w:lang w:val="kk-KZ"/>
              </w:rPr>
            </w:pPr>
          </w:p>
        </w:tc>
        <w:tc>
          <w:tcPr>
            <w:tcW w:w="8647" w:type="dxa"/>
          </w:tcPr>
          <w:p w:rsidR="00215995" w:rsidRPr="00124591" w:rsidRDefault="00215995" w:rsidP="00215995">
            <w:pPr>
              <w:rPr>
                <w:lang w:val="kk-KZ"/>
              </w:rPr>
            </w:pPr>
            <w:r w:rsidRPr="00124591">
              <w:rPr>
                <w:lang w:val="kk-KZ"/>
              </w:rPr>
              <w:t xml:space="preserve">Дәріс 8.  Факторлық талдау әдісі  </w:t>
            </w:r>
          </w:p>
        </w:tc>
        <w:tc>
          <w:tcPr>
            <w:tcW w:w="674" w:type="dxa"/>
          </w:tcPr>
          <w:p w:rsidR="00215995" w:rsidRPr="00124591" w:rsidRDefault="002267DA" w:rsidP="00215995">
            <w:pPr>
              <w:rPr>
                <w:lang w:val="kk-KZ"/>
              </w:rPr>
            </w:pPr>
            <w:r>
              <w:rPr>
                <w:lang w:val="kk-KZ"/>
              </w:rPr>
              <w:t>29</w:t>
            </w:r>
          </w:p>
        </w:tc>
      </w:tr>
      <w:tr w:rsidR="00215995" w:rsidRPr="00DE433A" w:rsidTr="009B13D3">
        <w:tc>
          <w:tcPr>
            <w:tcW w:w="675" w:type="dxa"/>
          </w:tcPr>
          <w:p w:rsidR="00215995" w:rsidRPr="00124591" w:rsidRDefault="00215995" w:rsidP="00215995">
            <w:pPr>
              <w:rPr>
                <w:lang w:val="kk-KZ"/>
              </w:rPr>
            </w:pPr>
          </w:p>
        </w:tc>
        <w:tc>
          <w:tcPr>
            <w:tcW w:w="8647" w:type="dxa"/>
          </w:tcPr>
          <w:p w:rsidR="00215995" w:rsidRPr="00124591" w:rsidRDefault="00215995" w:rsidP="00215995">
            <w:pPr>
              <w:ind w:right="-2"/>
              <w:jc w:val="both"/>
              <w:rPr>
                <w:lang w:val="kk-KZ"/>
              </w:rPr>
            </w:pPr>
            <w:r w:rsidRPr="00124591">
              <w:rPr>
                <w:lang w:val="kk-KZ"/>
              </w:rPr>
              <w:t xml:space="preserve">Дәріс 9. Қаржы-экономикалық талдауға әсер ететін факторларды өлшеу әдістері  </w:t>
            </w:r>
          </w:p>
        </w:tc>
        <w:tc>
          <w:tcPr>
            <w:tcW w:w="674" w:type="dxa"/>
          </w:tcPr>
          <w:p w:rsidR="002267DA" w:rsidRDefault="002267DA" w:rsidP="00215995">
            <w:pPr>
              <w:rPr>
                <w:lang w:val="kk-KZ"/>
              </w:rPr>
            </w:pPr>
          </w:p>
          <w:p w:rsidR="00215995" w:rsidRPr="00124591" w:rsidRDefault="002267DA" w:rsidP="00215995">
            <w:pPr>
              <w:rPr>
                <w:lang w:val="kk-KZ"/>
              </w:rPr>
            </w:pPr>
            <w:r>
              <w:rPr>
                <w:lang w:val="kk-KZ"/>
              </w:rPr>
              <w:t>33</w:t>
            </w:r>
          </w:p>
        </w:tc>
      </w:tr>
      <w:tr w:rsidR="00215995" w:rsidRPr="00DE433A" w:rsidTr="009B13D3">
        <w:tc>
          <w:tcPr>
            <w:tcW w:w="675" w:type="dxa"/>
          </w:tcPr>
          <w:p w:rsidR="00215995" w:rsidRPr="00124591" w:rsidRDefault="00215995" w:rsidP="00215995">
            <w:pPr>
              <w:rPr>
                <w:lang w:val="kk-KZ"/>
              </w:rPr>
            </w:pPr>
          </w:p>
        </w:tc>
        <w:tc>
          <w:tcPr>
            <w:tcW w:w="8647" w:type="dxa"/>
          </w:tcPr>
          <w:p w:rsidR="00215995" w:rsidRPr="00124591" w:rsidRDefault="00215995" w:rsidP="00215995">
            <w:pPr>
              <w:ind w:right="-2"/>
              <w:jc w:val="both"/>
              <w:rPr>
                <w:lang w:val="kk-KZ"/>
              </w:rPr>
            </w:pPr>
            <w:r w:rsidRPr="00124591">
              <w:rPr>
                <w:lang w:val="kk-KZ"/>
              </w:rPr>
              <w:t xml:space="preserve">Дәріс 10. Қаржы-экономикалық талдауға әсер ететін факторларды өлшеу әдістері  </w:t>
            </w:r>
          </w:p>
        </w:tc>
        <w:tc>
          <w:tcPr>
            <w:tcW w:w="674" w:type="dxa"/>
          </w:tcPr>
          <w:p w:rsidR="00215995" w:rsidRDefault="00215995" w:rsidP="00215995">
            <w:pPr>
              <w:rPr>
                <w:lang w:val="kk-KZ"/>
              </w:rPr>
            </w:pPr>
          </w:p>
          <w:p w:rsidR="002267DA" w:rsidRPr="00124591" w:rsidRDefault="002267DA" w:rsidP="00215995">
            <w:pPr>
              <w:rPr>
                <w:lang w:val="kk-KZ"/>
              </w:rPr>
            </w:pPr>
            <w:r>
              <w:rPr>
                <w:lang w:val="kk-KZ"/>
              </w:rPr>
              <w:t>41</w:t>
            </w:r>
          </w:p>
        </w:tc>
      </w:tr>
      <w:tr w:rsidR="00215995" w:rsidRPr="00DE433A" w:rsidTr="009B13D3">
        <w:tc>
          <w:tcPr>
            <w:tcW w:w="675" w:type="dxa"/>
          </w:tcPr>
          <w:p w:rsidR="00215995" w:rsidRPr="00124591" w:rsidRDefault="00215995" w:rsidP="00215995">
            <w:pPr>
              <w:rPr>
                <w:lang w:val="kk-KZ"/>
              </w:rPr>
            </w:pPr>
          </w:p>
        </w:tc>
        <w:tc>
          <w:tcPr>
            <w:tcW w:w="8647" w:type="dxa"/>
          </w:tcPr>
          <w:p w:rsidR="00215995" w:rsidRPr="00124591" w:rsidRDefault="00215995" w:rsidP="00215995">
            <w:pPr>
              <w:ind w:right="-2"/>
              <w:jc w:val="both"/>
              <w:rPr>
                <w:lang w:val="kk-KZ"/>
              </w:rPr>
            </w:pPr>
            <w:r w:rsidRPr="00124591">
              <w:rPr>
                <w:lang w:val="kk-KZ"/>
              </w:rPr>
              <w:t xml:space="preserve">Дәріс 11. Өнімді өндіру және сатуды талдау. </w:t>
            </w:r>
          </w:p>
        </w:tc>
        <w:tc>
          <w:tcPr>
            <w:tcW w:w="674" w:type="dxa"/>
          </w:tcPr>
          <w:p w:rsidR="00215995" w:rsidRPr="00124591" w:rsidRDefault="002267DA" w:rsidP="00215995">
            <w:pPr>
              <w:rPr>
                <w:lang w:val="kk-KZ"/>
              </w:rPr>
            </w:pPr>
            <w:r>
              <w:rPr>
                <w:lang w:val="kk-KZ"/>
              </w:rPr>
              <w:t>45</w:t>
            </w:r>
          </w:p>
        </w:tc>
      </w:tr>
      <w:tr w:rsidR="00215995" w:rsidRPr="00DE433A" w:rsidTr="009B13D3">
        <w:tc>
          <w:tcPr>
            <w:tcW w:w="675" w:type="dxa"/>
          </w:tcPr>
          <w:p w:rsidR="00215995" w:rsidRPr="00124591" w:rsidRDefault="00215995" w:rsidP="00215995">
            <w:pPr>
              <w:rPr>
                <w:lang w:val="kk-KZ"/>
              </w:rPr>
            </w:pPr>
          </w:p>
        </w:tc>
        <w:tc>
          <w:tcPr>
            <w:tcW w:w="8647" w:type="dxa"/>
          </w:tcPr>
          <w:p w:rsidR="00215995" w:rsidRPr="00124591" w:rsidRDefault="00215995" w:rsidP="00215995">
            <w:pPr>
              <w:ind w:right="-2"/>
              <w:jc w:val="both"/>
              <w:rPr>
                <w:lang w:val="kk-KZ"/>
              </w:rPr>
            </w:pPr>
            <w:r w:rsidRPr="00124591">
              <w:rPr>
                <w:lang w:val="kk-KZ"/>
              </w:rPr>
              <w:t xml:space="preserve">Дәріс 12. Өнімді өндіру және сатуды талдау. </w:t>
            </w:r>
          </w:p>
        </w:tc>
        <w:tc>
          <w:tcPr>
            <w:tcW w:w="674" w:type="dxa"/>
          </w:tcPr>
          <w:p w:rsidR="00215995" w:rsidRPr="00124591" w:rsidRDefault="002267DA" w:rsidP="00215995">
            <w:pPr>
              <w:rPr>
                <w:lang w:val="kk-KZ"/>
              </w:rPr>
            </w:pPr>
            <w:r>
              <w:rPr>
                <w:lang w:val="kk-KZ"/>
              </w:rPr>
              <w:t>47</w:t>
            </w:r>
          </w:p>
        </w:tc>
      </w:tr>
      <w:tr w:rsidR="00215995" w:rsidRPr="00DE433A" w:rsidTr="009B13D3">
        <w:tc>
          <w:tcPr>
            <w:tcW w:w="675" w:type="dxa"/>
          </w:tcPr>
          <w:p w:rsidR="00215995" w:rsidRPr="00124591" w:rsidRDefault="00215995" w:rsidP="00215995">
            <w:pPr>
              <w:rPr>
                <w:lang w:val="kk-KZ"/>
              </w:rPr>
            </w:pPr>
          </w:p>
        </w:tc>
        <w:tc>
          <w:tcPr>
            <w:tcW w:w="8647" w:type="dxa"/>
          </w:tcPr>
          <w:p w:rsidR="00215995" w:rsidRPr="00124591" w:rsidRDefault="00215995" w:rsidP="00215995">
            <w:pPr>
              <w:jc w:val="both"/>
              <w:rPr>
                <w:lang w:val="kk-KZ"/>
              </w:rPr>
            </w:pPr>
            <w:r w:rsidRPr="00124591">
              <w:rPr>
                <w:lang w:val="kk-KZ"/>
              </w:rPr>
              <w:t>Дәріс 13. Еңбек ресурстарын қолдану тиімділігін талдау</w:t>
            </w:r>
          </w:p>
        </w:tc>
        <w:tc>
          <w:tcPr>
            <w:tcW w:w="674" w:type="dxa"/>
          </w:tcPr>
          <w:p w:rsidR="00215995" w:rsidRPr="00124591" w:rsidRDefault="002267DA" w:rsidP="00215995">
            <w:pPr>
              <w:rPr>
                <w:lang w:val="kk-KZ"/>
              </w:rPr>
            </w:pPr>
            <w:r>
              <w:rPr>
                <w:lang w:val="kk-KZ"/>
              </w:rPr>
              <w:t>49</w:t>
            </w:r>
          </w:p>
        </w:tc>
      </w:tr>
      <w:tr w:rsidR="00215995" w:rsidRPr="00DE433A" w:rsidTr="009B13D3">
        <w:tc>
          <w:tcPr>
            <w:tcW w:w="675" w:type="dxa"/>
          </w:tcPr>
          <w:p w:rsidR="00215995" w:rsidRPr="00124591" w:rsidRDefault="00215995" w:rsidP="00215995">
            <w:pPr>
              <w:rPr>
                <w:lang w:val="kk-KZ"/>
              </w:rPr>
            </w:pPr>
          </w:p>
        </w:tc>
        <w:tc>
          <w:tcPr>
            <w:tcW w:w="8647" w:type="dxa"/>
          </w:tcPr>
          <w:p w:rsidR="00215995" w:rsidRPr="00124591" w:rsidRDefault="00215995" w:rsidP="00215995">
            <w:pPr>
              <w:jc w:val="both"/>
              <w:rPr>
                <w:lang w:val="kk-KZ"/>
              </w:rPr>
            </w:pPr>
            <w:r w:rsidRPr="00124591">
              <w:rPr>
                <w:lang w:val="kk-KZ"/>
              </w:rPr>
              <w:t>Дәріс 14. Еңбек ресурстарын қолдану тиімділігін талдау</w:t>
            </w:r>
          </w:p>
        </w:tc>
        <w:tc>
          <w:tcPr>
            <w:tcW w:w="674" w:type="dxa"/>
          </w:tcPr>
          <w:p w:rsidR="00215995" w:rsidRPr="00124591" w:rsidRDefault="002267DA" w:rsidP="00215995">
            <w:pPr>
              <w:rPr>
                <w:lang w:val="kk-KZ"/>
              </w:rPr>
            </w:pPr>
            <w:r>
              <w:rPr>
                <w:lang w:val="kk-KZ"/>
              </w:rPr>
              <w:t>51</w:t>
            </w:r>
          </w:p>
        </w:tc>
      </w:tr>
      <w:tr w:rsidR="00215995" w:rsidRPr="00DE433A" w:rsidTr="009B13D3">
        <w:tc>
          <w:tcPr>
            <w:tcW w:w="675" w:type="dxa"/>
          </w:tcPr>
          <w:p w:rsidR="00215995" w:rsidRPr="00124591" w:rsidRDefault="00215995" w:rsidP="00215995">
            <w:pPr>
              <w:rPr>
                <w:lang w:val="kk-KZ"/>
              </w:rPr>
            </w:pPr>
          </w:p>
        </w:tc>
        <w:tc>
          <w:tcPr>
            <w:tcW w:w="8647" w:type="dxa"/>
          </w:tcPr>
          <w:p w:rsidR="00215995" w:rsidRPr="00124591" w:rsidRDefault="00215995" w:rsidP="00215995">
            <w:pPr>
              <w:jc w:val="both"/>
              <w:rPr>
                <w:lang w:val="kk-KZ"/>
              </w:rPr>
            </w:pPr>
            <w:r w:rsidRPr="00124591">
              <w:rPr>
                <w:lang w:val="kk-KZ"/>
              </w:rPr>
              <w:t xml:space="preserve">Дәріс 15. </w:t>
            </w:r>
            <w:r w:rsidR="00E50666" w:rsidRPr="00124591">
              <w:rPr>
                <w:lang w:val="kk-KZ"/>
              </w:rPr>
              <w:t>Негізгі қорларды қолданудың тиімділігін талдау</w:t>
            </w:r>
          </w:p>
        </w:tc>
        <w:tc>
          <w:tcPr>
            <w:tcW w:w="674" w:type="dxa"/>
          </w:tcPr>
          <w:p w:rsidR="00215995" w:rsidRPr="00124591" w:rsidRDefault="002267DA" w:rsidP="00215995">
            <w:pPr>
              <w:rPr>
                <w:lang w:val="kk-KZ"/>
              </w:rPr>
            </w:pPr>
            <w:r>
              <w:rPr>
                <w:lang w:val="kk-KZ"/>
              </w:rPr>
              <w:t>54</w:t>
            </w:r>
          </w:p>
        </w:tc>
      </w:tr>
      <w:tr w:rsidR="00215995" w:rsidRPr="00DE433A" w:rsidTr="009B13D3">
        <w:tc>
          <w:tcPr>
            <w:tcW w:w="675" w:type="dxa"/>
          </w:tcPr>
          <w:p w:rsidR="00215995" w:rsidRPr="00124591" w:rsidRDefault="00215995" w:rsidP="00215995">
            <w:pPr>
              <w:rPr>
                <w:lang w:val="kk-KZ"/>
              </w:rPr>
            </w:pPr>
          </w:p>
        </w:tc>
        <w:tc>
          <w:tcPr>
            <w:tcW w:w="8647" w:type="dxa"/>
          </w:tcPr>
          <w:p w:rsidR="00215995" w:rsidRPr="00124591" w:rsidRDefault="00215995" w:rsidP="00215995">
            <w:pPr>
              <w:jc w:val="both"/>
              <w:rPr>
                <w:lang w:val="kk-KZ"/>
              </w:rPr>
            </w:pPr>
            <w:r w:rsidRPr="00124591">
              <w:rPr>
                <w:lang w:val="kk-KZ"/>
              </w:rPr>
              <w:t xml:space="preserve">Дәріс 16. </w:t>
            </w:r>
            <w:r w:rsidR="00E50666" w:rsidRPr="00124591">
              <w:rPr>
                <w:lang w:val="kk-KZ"/>
              </w:rPr>
              <w:t>Негізгі қорларды қолданудың тиімділігін талдау</w:t>
            </w:r>
          </w:p>
        </w:tc>
        <w:tc>
          <w:tcPr>
            <w:tcW w:w="674" w:type="dxa"/>
          </w:tcPr>
          <w:p w:rsidR="00215995" w:rsidRPr="00124591" w:rsidRDefault="002267DA" w:rsidP="00215995">
            <w:pPr>
              <w:rPr>
                <w:lang w:val="kk-KZ"/>
              </w:rPr>
            </w:pPr>
            <w:r>
              <w:rPr>
                <w:lang w:val="kk-KZ"/>
              </w:rPr>
              <w:t>55</w:t>
            </w:r>
          </w:p>
        </w:tc>
      </w:tr>
      <w:tr w:rsidR="00215995" w:rsidRPr="00DE433A" w:rsidTr="009B13D3">
        <w:tc>
          <w:tcPr>
            <w:tcW w:w="675" w:type="dxa"/>
          </w:tcPr>
          <w:p w:rsidR="00215995" w:rsidRPr="00124591" w:rsidRDefault="00215995" w:rsidP="00215995">
            <w:pPr>
              <w:rPr>
                <w:lang w:val="kk-KZ"/>
              </w:rPr>
            </w:pPr>
          </w:p>
        </w:tc>
        <w:tc>
          <w:tcPr>
            <w:tcW w:w="8647" w:type="dxa"/>
          </w:tcPr>
          <w:p w:rsidR="00215995" w:rsidRPr="00124591" w:rsidRDefault="00215995" w:rsidP="00215995">
            <w:pPr>
              <w:jc w:val="both"/>
              <w:rPr>
                <w:lang w:val="kk-KZ"/>
              </w:rPr>
            </w:pPr>
            <w:r w:rsidRPr="00124591">
              <w:rPr>
                <w:lang w:val="kk-KZ"/>
              </w:rPr>
              <w:t xml:space="preserve">Дәріс 17. </w:t>
            </w:r>
            <w:r w:rsidR="00E50666" w:rsidRPr="00124591">
              <w:rPr>
                <w:lang w:val="kk-KZ"/>
              </w:rPr>
              <w:t>Кәсіпорындағы материалды ресурстарды қолдануды талдау</w:t>
            </w:r>
          </w:p>
        </w:tc>
        <w:tc>
          <w:tcPr>
            <w:tcW w:w="674" w:type="dxa"/>
          </w:tcPr>
          <w:p w:rsidR="00215995" w:rsidRPr="00124591" w:rsidRDefault="002267DA" w:rsidP="00215995">
            <w:pPr>
              <w:rPr>
                <w:lang w:val="kk-KZ"/>
              </w:rPr>
            </w:pPr>
            <w:r>
              <w:rPr>
                <w:lang w:val="kk-KZ"/>
              </w:rPr>
              <w:t>57</w:t>
            </w:r>
          </w:p>
        </w:tc>
      </w:tr>
      <w:tr w:rsidR="00215995" w:rsidRPr="00DE433A" w:rsidTr="009B13D3">
        <w:tc>
          <w:tcPr>
            <w:tcW w:w="675" w:type="dxa"/>
          </w:tcPr>
          <w:p w:rsidR="00215995" w:rsidRPr="00124591" w:rsidRDefault="00215995" w:rsidP="00215995">
            <w:pPr>
              <w:rPr>
                <w:lang w:val="kk-KZ"/>
              </w:rPr>
            </w:pPr>
          </w:p>
        </w:tc>
        <w:tc>
          <w:tcPr>
            <w:tcW w:w="8647" w:type="dxa"/>
          </w:tcPr>
          <w:p w:rsidR="00215995" w:rsidRPr="00124591" w:rsidRDefault="00215995" w:rsidP="00215995">
            <w:pPr>
              <w:jc w:val="both"/>
              <w:rPr>
                <w:lang w:val="kk-KZ"/>
              </w:rPr>
            </w:pPr>
            <w:r w:rsidRPr="00124591">
              <w:rPr>
                <w:lang w:val="kk-KZ"/>
              </w:rPr>
              <w:t xml:space="preserve">Дәріс 18. </w:t>
            </w:r>
            <w:r w:rsidR="00E50666" w:rsidRPr="00124591">
              <w:rPr>
                <w:lang w:val="kk-KZ"/>
              </w:rPr>
              <w:t>Кәсіпорындағы материалды ресурстарды қолдануды талдау</w:t>
            </w:r>
          </w:p>
        </w:tc>
        <w:tc>
          <w:tcPr>
            <w:tcW w:w="674" w:type="dxa"/>
          </w:tcPr>
          <w:p w:rsidR="00215995" w:rsidRPr="00124591" w:rsidRDefault="002267DA" w:rsidP="00215995">
            <w:pPr>
              <w:rPr>
                <w:lang w:val="kk-KZ"/>
              </w:rPr>
            </w:pPr>
            <w:r>
              <w:rPr>
                <w:lang w:val="kk-KZ"/>
              </w:rPr>
              <w:t>60</w:t>
            </w:r>
          </w:p>
        </w:tc>
      </w:tr>
      <w:tr w:rsidR="00215995" w:rsidRPr="00DE433A" w:rsidTr="009B13D3">
        <w:tc>
          <w:tcPr>
            <w:tcW w:w="675" w:type="dxa"/>
          </w:tcPr>
          <w:p w:rsidR="00215995" w:rsidRPr="00124591" w:rsidRDefault="00215995" w:rsidP="00215995">
            <w:pPr>
              <w:rPr>
                <w:lang w:val="kk-KZ"/>
              </w:rPr>
            </w:pPr>
          </w:p>
        </w:tc>
        <w:tc>
          <w:tcPr>
            <w:tcW w:w="8647" w:type="dxa"/>
          </w:tcPr>
          <w:p w:rsidR="00215995" w:rsidRPr="00124591" w:rsidRDefault="00215995" w:rsidP="00215995">
            <w:pPr>
              <w:rPr>
                <w:lang w:val="kk-KZ"/>
              </w:rPr>
            </w:pPr>
            <w:r w:rsidRPr="00124591">
              <w:rPr>
                <w:lang w:val="kk-KZ"/>
              </w:rPr>
              <w:t xml:space="preserve">Дәріс 19. </w:t>
            </w:r>
            <w:r w:rsidR="00E50666" w:rsidRPr="00124591">
              <w:rPr>
                <w:lang w:val="kk-KZ"/>
              </w:rPr>
              <w:t>Бухгалтерлік баланстың активін және пассивін талдау</w:t>
            </w:r>
          </w:p>
        </w:tc>
        <w:tc>
          <w:tcPr>
            <w:tcW w:w="674" w:type="dxa"/>
          </w:tcPr>
          <w:p w:rsidR="00215995" w:rsidRPr="00124591" w:rsidRDefault="002267DA" w:rsidP="00215995">
            <w:pPr>
              <w:rPr>
                <w:lang w:val="kk-KZ"/>
              </w:rPr>
            </w:pPr>
            <w:r>
              <w:rPr>
                <w:lang w:val="kk-KZ"/>
              </w:rPr>
              <w:t>68</w:t>
            </w:r>
          </w:p>
        </w:tc>
      </w:tr>
      <w:tr w:rsidR="00215995" w:rsidRPr="00DE433A" w:rsidTr="009B13D3">
        <w:tc>
          <w:tcPr>
            <w:tcW w:w="675" w:type="dxa"/>
          </w:tcPr>
          <w:p w:rsidR="00215995" w:rsidRPr="00124591" w:rsidRDefault="00215995" w:rsidP="00215995">
            <w:pPr>
              <w:rPr>
                <w:lang w:val="kk-KZ"/>
              </w:rPr>
            </w:pPr>
          </w:p>
        </w:tc>
        <w:tc>
          <w:tcPr>
            <w:tcW w:w="8647" w:type="dxa"/>
          </w:tcPr>
          <w:p w:rsidR="00215995" w:rsidRPr="00124591" w:rsidRDefault="00215995" w:rsidP="00215995">
            <w:pPr>
              <w:rPr>
                <w:lang w:val="kk-KZ"/>
              </w:rPr>
            </w:pPr>
            <w:r w:rsidRPr="00124591">
              <w:rPr>
                <w:lang w:val="kk-KZ"/>
              </w:rPr>
              <w:t xml:space="preserve">Дәріс 20. </w:t>
            </w:r>
            <w:r w:rsidR="00E50666" w:rsidRPr="00124591">
              <w:rPr>
                <w:lang w:val="kk-KZ"/>
              </w:rPr>
              <w:t>Бухгалтерлік баланстың активін және пассивін талдау</w:t>
            </w:r>
          </w:p>
        </w:tc>
        <w:tc>
          <w:tcPr>
            <w:tcW w:w="674" w:type="dxa"/>
          </w:tcPr>
          <w:p w:rsidR="00215995" w:rsidRPr="00124591" w:rsidRDefault="002267DA" w:rsidP="00215995">
            <w:pPr>
              <w:rPr>
                <w:lang w:val="kk-KZ"/>
              </w:rPr>
            </w:pPr>
            <w:r>
              <w:rPr>
                <w:lang w:val="kk-KZ"/>
              </w:rPr>
              <w:t>71</w:t>
            </w:r>
          </w:p>
        </w:tc>
      </w:tr>
      <w:tr w:rsidR="00215995" w:rsidRPr="00DE433A" w:rsidTr="009B13D3">
        <w:tc>
          <w:tcPr>
            <w:tcW w:w="675" w:type="dxa"/>
          </w:tcPr>
          <w:p w:rsidR="00215995" w:rsidRPr="00124591" w:rsidRDefault="00215995" w:rsidP="00215995">
            <w:pPr>
              <w:rPr>
                <w:lang w:val="kk-KZ"/>
              </w:rPr>
            </w:pPr>
          </w:p>
        </w:tc>
        <w:tc>
          <w:tcPr>
            <w:tcW w:w="8647" w:type="dxa"/>
          </w:tcPr>
          <w:p w:rsidR="00215995" w:rsidRPr="00124591" w:rsidRDefault="00215995" w:rsidP="00215995">
            <w:pPr>
              <w:rPr>
                <w:lang w:val="kk-KZ"/>
              </w:rPr>
            </w:pPr>
            <w:r w:rsidRPr="00124591">
              <w:rPr>
                <w:lang w:val="kk-KZ"/>
              </w:rPr>
              <w:t xml:space="preserve">Дәріс 21. </w:t>
            </w:r>
            <w:r w:rsidR="00E50666" w:rsidRPr="00124591">
              <w:rPr>
                <w:lang w:val="kk-KZ"/>
              </w:rPr>
              <w:t>Кәсіпорынның баланс өтімділігін талдау</w:t>
            </w:r>
          </w:p>
        </w:tc>
        <w:tc>
          <w:tcPr>
            <w:tcW w:w="674" w:type="dxa"/>
          </w:tcPr>
          <w:p w:rsidR="00215995" w:rsidRPr="00124591" w:rsidRDefault="002267DA" w:rsidP="00215995">
            <w:pPr>
              <w:rPr>
                <w:lang w:val="kk-KZ"/>
              </w:rPr>
            </w:pPr>
            <w:r>
              <w:rPr>
                <w:lang w:val="kk-KZ"/>
              </w:rPr>
              <w:t>74</w:t>
            </w:r>
          </w:p>
        </w:tc>
      </w:tr>
      <w:tr w:rsidR="00215995" w:rsidRPr="00DE433A" w:rsidTr="009B13D3">
        <w:tc>
          <w:tcPr>
            <w:tcW w:w="675" w:type="dxa"/>
          </w:tcPr>
          <w:p w:rsidR="00215995" w:rsidRPr="00124591" w:rsidRDefault="00215995" w:rsidP="00215995">
            <w:pPr>
              <w:rPr>
                <w:lang w:val="kk-KZ"/>
              </w:rPr>
            </w:pPr>
          </w:p>
        </w:tc>
        <w:tc>
          <w:tcPr>
            <w:tcW w:w="8647" w:type="dxa"/>
          </w:tcPr>
          <w:p w:rsidR="00215995" w:rsidRPr="00124591" w:rsidRDefault="00215995" w:rsidP="00215995">
            <w:pPr>
              <w:rPr>
                <w:lang w:val="kk-KZ"/>
              </w:rPr>
            </w:pPr>
            <w:r w:rsidRPr="00124591">
              <w:rPr>
                <w:lang w:val="kk-KZ"/>
              </w:rPr>
              <w:t xml:space="preserve">Дәріс 22. </w:t>
            </w:r>
            <w:r w:rsidR="00E50666" w:rsidRPr="00124591">
              <w:rPr>
                <w:lang w:val="kk-KZ"/>
              </w:rPr>
              <w:t>Кәсіпорынның баланс өтімділігін талдау</w:t>
            </w:r>
          </w:p>
        </w:tc>
        <w:tc>
          <w:tcPr>
            <w:tcW w:w="674" w:type="dxa"/>
          </w:tcPr>
          <w:p w:rsidR="00215995" w:rsidRPr="00124591" w:rsidRDefault="002267DA" w:rsidP="00215995">
            <w:pPr>
              <w:rPr>
                <w:lang w:val="kk-KZ"/>
              </w:rPr>
            </w:pPr>
            <w:r>
              <w:rPr>
                <w:lang w:val="kk-KZ"/>
              </w:rPr>
              <w:t>77</w:t>
            </w:r>
          </w:p>
        </w:tc>
      </w:tr>
      <w:tr w:rsidR="00215995" w:rsidRPr="00DE433A" w:rsidTr="009B13D3">
        <w:tc>
          <w:tcPr>
            <w:tcW w:w="675" w:type="dxa"/>
          </w:tcPr>
          <w:p w:rsidR="00215995" w:rsidRPr="00124591" w:rsidRDefault="00215995" w:rsidP="00215995">
            <w:pPr>
              <w:rPr>
                <w:lang w:val="kk-KZ"/>
              </w:rPr>
            </w:pPr>
          </w:p>
        </w:tc>
        <w:tc>
          <w:tcPr>
            <w:tcW w:w="8647" w:type="dxa"/>
          </w:tcPr>
          <w:p w:rsidR="00215995" w:rsidRPr="00124591" w:rsidRDefault="00215995" w:rsidP="00215995">
            <w:pPr>
              <w:jc w:val="both"/>
              <w:rPr>
                <w:lang w:val="kk-KZ"/>
              </w:rPr>
            </w:pPr>
            <w:r w:rsidRPr="00124591">
              <w:rPr>
                <w:lang w:val="kk-KZ"/>
              </w:rPr>
              <w:t xml:space="preserve">Дәріс 23. </w:t>
            </w:r>
            <w:r w:rsidR="00E50666" w:rsidRPr="00124591">
              <w:rPr>
                <w:lang w:val="kk-KZ"/>
              </w:rPr>
              <w:t>Кәсіпорынның төлем қабілеттілігін талдау</w:t>
            </w:r>
          </w:p>
        </w:tc>
        <w:tc>
          <w:tcPr>
            <w:tcW w:w="674" w:type="dxa"/>
          </w:tcPr>
          <w:p w:rsidR="00215995" w:rsidRPr="00124591" w:rsidRDefault="002267DA" w:rsidP="00215995">
            <w:pPr>
              <w:rPr>
                <w:lang w:val="kk-KZ"/>
              </w:rPr>
            </w:pPr>
            <w:r>
              <w:rPr>
                <w:lang w:val="kk-KZ"/>
              </w:rPr>
              <w:t>80</w:t>
            </w:r>
          </w:p>
        </w:tc>
      </w:tr>
      <w:tr w:rsidR="00215995" w:rsidRPr="00DE433A" w:rsidTr="009B13D3">
        <w:tc>
          <w:tcPr>
            <w:tcW w:w="675" w:type="dxa"/>
          </w:tcPr>
          <w:p w:rsidR="00215995" w:rsidRPr="00124591" w:rsidRDefault="00215995" w:rsidP="00215995">
            <w:pPr>
              <w:rPr>
                <w:lang w:val="kk-KZ"/>
              </w:rPr>
            </w:pPr>
          </w:p>
        </w:tc>
        <w:tc>
          <w:tcPr>
            <w:tcW w:w="8647" w:type="dxa"/>
          </w:tcPr>
          <w:p w:rsidR="00215995" w:rsidRPr="00124591" w:rsidRDefault="00215995" w:rsidP="00215995">
            <w:pPr>
              <w:jc w:val="both"/>
              <w:rPr>
                <w:lang w:val="kk-KZ"/>
              </w:rPr>
            </w:pPr>
            <w:r w:rsidRPr="00124591">
              <w:rPr>
                <w:lang w:val="kk-KZ"/>
              </w:rPr>
              <w:t xml:space="preserve">Дәріс 24. </w:t>
            </w:r>
            <w:r w:rsidR="00E50666" w:rsidRPr="00124591">
              <w:rPr>
                <w:lang w:val="kk-KZ"/>
              </w:rPr>
              <w:t>Кәсіпорынның төлем қабілеттілігін талдау</w:t>
            </w:r>
          </w:p>
        </w:tc>
        <w:tc>
          <w:tcPr>
            <w:tcW w:w="674" w:type="dxa"/>
          </w:tcPr>
          <w:p w:rsidR="00215995" w:rsidRPr="00124591" w:rsidRDefault="002267DA" w:rsidP="00215995">
            <w:pPr>
              <w:rPr>
                <w:lang w:val="kk-KZ"/>
              </w:rPr>
            </w:pPr>
            <w:r>
              <w:rPr>
                <w:lang w:val="kk-KZ"/>
              </w:rPr>
              <w:t>86</w:t>
            </w:r>
          </w:p>
        </w:tc>
      </w:tr>
      <w:tr w:rsidR="00215995" w:rsidRPr="00DE433A" w:rsidTr="009B13D3">
        <w:tc>
          <w:tcPr>
            <w:tcW w:w="675" w:type="dxa"/>
          </w:tcPr>
          <w:p w:rsidR="00215995" w:rsidRPr="00124591" w:rsidRDefault="00215995" w:rsidP="00215995">
            <w:pPr>
              <w:rPr>
                <w:lang w:val="kk-KZ"/>
              </w:rPr>
            </w:pPr>
          </w:p>
        </w:tc>
        <w:tc>
          <w:tcPr>
            <w:tcW w:w="8647" w:type="dxa"/>
          </w:tcPr>
          <w:p w:rsidR="00215995" w:rsidRPr="00124591" w:rsidRDefault="00215995" w:rsidP="00215995">
            <w:pPr>
              <w:jc w:val="both"/>
              <w:rPr>
                <w:lang w:val="kk-KZ"/>
              </w:rPr>
            </w:pPr>
            <w:r w:rsidRPr="00124591">
              <w:rPr>
                <w:lang w:val="kk-KZ"/>
              </w:rPr>
              <w:t xml:space="preserve">Дәріс 25. </w:t>
            </w:r>
            <w:r w:rsidR="00E50666" w:rsidRPr="00124591">
              <w:rPr>
                <w:lang w:val="kk-KZ"/>
              </w:rPr>
              <w:t>Шаруашылық субъектісінің табыстылығын талдау</w:t>
            </w:r>
          </w:p>
        </w:tc>
        <w:tc>
          <w:tcPr>
            <w:tcW w:w="674" w:type="dxa"/>
          </w:tcPr>
          <w:p w:rsidR="00215995" w:rsidRPr="00124591" w:rsidRDefault="002267DA" w:rsidP="00215995">
            <w:pPr>
              <w:rPr>
                <w:lang w:val="kk-KZ"/>
              </w:rPr>
            </w:pPr>
            <w:r>
              <w:rPr>
                <w:lang w:val="kk-KZ"/>
              </w:rPr>
              <w:t>93</w:t>
            </w:r>
          </w:p>
        </w:tc>
      </w:tr>
      <w:tr w:rsidR="00215995" w:rsidRPr="00DE433A" w:rsidTr="009B13D3">
        <w:tc>
          <w:tcPr>
            <w:tcW w:w="675" w:type="dxa"/>
          </w:tcPr>
          <w:p w:rsidR="00215995" w:rsidRPr="00124591" w:rsidRDefault="00215995" w:rsidP="00215995">
            <w:pPr>
              <w:rPr>
                <w:lang w:val="kk-KZ"/>
              </w:rPr>
            </w:pPr>
          </w:p>
        </w:tc>
        <w:tc>
          <w:tcPr>
            <w:tcW w:w="8647" w:type="dxa"/>
          </w:tcPr>
          <w:p w:rsidR="00215995" w:rsidRPr="00124591" w:rsidRDefault="00215995" w:rsidP="00215995">
            <w:pPr>
              <w:jc w:val="both"/>
              <w:rPr>
                <w:lang w:val="kk-KZ"/>
              </w:rPr>
            </w:pPr>
            <w:r w:rsidRPr="00124591">
              <w:rPr>
                <w:lang w:val="kk-KZ"/>
              </w:rPr>
              <w:t xml:space="preserve">Дәріс 26. </w:t>
            </w:r>
            <w:r w:rsidR="00E50666" w:rsidRPr="00124591">
              <w:rPr>
                <w:lang w:val="kk-KZ"/>
              </w:rPr>
              <w:t>Шаруашылық субъектісінің табыстылығын талдау</w:t>
            </w:r>
          </w:p>
        </w:tc>
        <w:tc>
          <w:tcPr>
            <w:tcW w:w="674" w:type="dxa"/>
          </w:tcPr>
          <w:p w:rsidR="00215995" w:rsidRPr="00124591" w:rsidRDefault="002267DA" w:rsidP="00215995">
            <w:pPr>
              <w:rPr>
                <w:lang w:val="kk-KZ"/>
              </w:rPr>
            </w:pPr>
            <w:r>
              <w:rPr>
                <w:lang w:val="kk-KZ"/>
              </w:rPr>
              <w:t>94</w:t>
            </w:r>
          </w:p>
        </w:tc>
      </w:tr>
      <w:tr w:rsidR="00215995" w:rsidRPr="00124591" w:rsidTr="009B13D3">
        <w:tc>
          <w:tcPr>
            <w:tcW w:w="675" w:type="dxa"/>
          </w:tcPr>
          <w:p w:rsidR="00215995" w:rsidRPr="00124591" w:rsidRDefault="00215995" w:rsidP="00215995">
            <w:pPr>
              <w:rPr>
                <w:lang w:val="kk-KZ"/>
              </w:rPr>
            </w:pPr>
          </w:p>
        </w:tc>
        <w:tc>
          <w:tcPr>
            <w:tcW w:w="8647" w:type="dxa"/>
          </w:tcPr>
          <w:p w:rsidR="00215995" w:rsidRPr="00124591" w:rsidRDefault="00215995" w:rsidP="00215995">
            <w:pPr>
              <w:rPr>
                <w:lang w:val="kk-KZ"/>
              </w:rPr>
            </w:pPr>
            <w:r w:rsidRPr="00124591">
              <w:rPr>
                <w:lang w:val="kk-KZ"/>
              </w:rPr>
              <w:t>Дәріс</w:t>
            </w:r>
            <w:r w:rsidRPr="00124591">
              <w:rPr>
                <w:bCs/>
                <w:lang w:val="kk-KZ"/>
              </w:rPr>
              <w:t xml:space="preserve"> 27. </w:t>
            </w:r>
            <w:r w:rsidR="00E50666" w:rsidRPr="00124591">
              <w:rPr>
                <w:lang w:val="kk-KZ"/>
              </w:rPr>
              <w:t>Кәсіпорынның тәуекелділігін талдау</w:t>
            </w:r>
          </w:p>
        </w:tc>
        <w:tc>
          <w:tcPr>
            <w:tcW w:w="674" w:type="dxa"/>
          </w:tcPr>
          <w:p w:rsidR="00215995" w:rsidRPr="00124591" w:rsidRDefault="002267DA" w:rsidP="00215995">
            <w:pPr>
              <w:rPr>
                <w:lang w:val="kk-KZ"/>
              </w:rPr>
            </w:pPr>
            <w:r>
              <w:rPr>
                <w:lang w:val="kk-KZ"/>
              </w:rPr>
              <w:t>100</w:t>
            </w:r>
          </w:p>
        </w:tc>
      </w:tr>
      <w:tr w:rsidR="00215995" w:rsidRPr="00124591" w:rsidTr="009B13D3">
        <w:tc>
          <w:tcPr>
            <w:tcW w:w="675" w:type="dxa"/>
          </w:tcPr>
          <w:p w:rsidR="00215995" w:rsidRPr="00124591" w:rsidRDefault="00215995" w:rsidP="00215995">
            <w:pPr>
              <w:rPr>
                <w:lang w:val="kk-KZ"/>
              </w:rPr>
            </w:pPr>
          </w:p>
        </w:tc>
        <w:tc>
          <w:tcPr>
            <w:tcW w:w="8647" w:type="dxa"/>
          </w:tcPr>
          <w:p w:rsidR="00215995" w:rsidRPr="00124591" w:rsidRDefault="00215995" w:rsidP="00215995">
            <w:pPr>
              <w:rPr>
                <w:lang w:val="kk-KZ"/>
              </w:rPr>
            </w:pPr>
            <w:r w:rsidRPr="00124591">
              <w:rPr>
                <w:lang w:val="kk-KZ"/>
              </w:rPr>
              <w:t>Дәріс</w:t>
            </w:r>
            <w:r w:rsidRPr="00124591">
              <w:rPr>
                <w:bCs/>
                <w:lang w:val="kk-KZ"/>
              </w:rPr>
              <w:t xml:space="preserve"> 28. </w:t>
            </w:r>
            <w:r w:rsidR="00E50666" w:rsidRPr="00124591">
              <w:rPr>
                <w:lang w:val="kk-KZ"/>
              </w:rPr>
              <w:t>Кәсіпорынның тәуекелділігін талдау</w:t>
            </w:r>
          </w:p>
        </w:tc>
        <w:tc>
          <w:tcPr>
            <w:tcW w:w="674" w:type="dxa"/>
          </w:tcPr>
          <w:p w:rsidR="00215995" w:rsidRPr="00124591" w:rsidRDefault="002267DA" w:rsidP="00215995">
            <w:pPr>
              <w:rPr>
                <w:lang w:val="kk-KZ"/>
              </w:rPr>
            </w:pPr>
            <w:r>
              <w:rPr>
                <w:lang w:val="kk-KZ"/>
              </w:rPr>
              <w:t>101</w:t>
            </w:r>
          </w:p>
        </w:tc>
      </w:tr>
      <w:tr w:rsidR="00215995" w:rsidRPr="00DE433A" w:rsidTr="009B13D3">
        <w:tc>
          <w:tcPr>
            <w:tcW w:w="675" w:type="dxa"/>
          </w:tcPr>
          <w:p w:rsidR="00215995" w:rsidRPr="00124591" w:rsidRDefault="00215995" w:rsidP="00215995">
            <w:pPr>
              <w:rPr>
                <w:lang w:val="kk-KZ"/>
              </w:rPr>
            </w:pPr>
          </w:p>
        </w:tc>
        <w:tc>
          <w:tcPr>
            <w:tcW w:w="8647" w:type="dxa"/>
          </w:tcPr>
          <w:p w:rsidR="00215995" w:rsidRPr="00124591" w:rsidRDefault="00215995" w:rsidP="00215995">
            <w:pPr>
              <w:jc w:val="both"/>
              <w:rPr>
                <w:lang w:val="kk-KZ"/>
              </w:rPr>
            </w:pPr>
            <w:r w:rsidRPr="00124591">
              <w:rPr>
                <w:lang w:val="kk-KZ"/>
              </w:rPr>
              <w:t>Дәріс</w:t>
            </w:r>
            <w:r w:rsidRPr="00124591">
              <w:rPr>
                <w:bCs/>
                <w:lang w:val="kk-KZ"/>
              </w:rPr>
              <w:t xml:space="preserve"> 29. </w:t>
            </w:r>
            <w:r w:rsidR="00E50666" w:rsidRPr="00124591">
              <w:rPr>
                <w:lang w:val="kk-KZ"/>
              </w:rPr>
              <w:t>Кәсіпорынның шаруашылық көрсеткіштер тиімділігін талдау</w:t>
            </w:r>
          </w:p>
        </w:tc>
        <w:tc>
          <w:tcPr>
            <w:tcW w:w="674" w:type="dxa"/>
          </w:tcPr>
          <w:p w:rsidR="00215995" w:rsidRPr="00124591" w:rsidRDefault="002267DA" w:rsidP="00215995">
            <w:pPr>
              <w:rPr>
                <w:lang w:val="kk-KZ"/>
              </w:rPr>
            </w:pPr>
            <w:r>
              <w:rPr>
                <w:lang w:val="kk-KZ"/>
              </w:rPr>
              <w:t>108</w:t>
            </w:r>
          </w:p>
        </w:tc>
      </w:tr>
      <w:tr w:rsidR="00215995" w:rsidRPr="00DE433A" w:rsidTr="009B13D3">
        <w:tc>
          <w:tcPr>
            <w:tcW w:w="675" w:type="dxa"/>
          </w:tcPr>
          <w:p w:rsidR="00215995" w:rsidRPr="00124591" w:rsidRDefault="00215995" w:rsidP="00215995">
            <w:pPr>
              <w:rPr>
                <w:lang w:val="kk-KZ"/>
              </w:rPr>
            </w:pPr>
          </w:p>
        </w:tc>
        <w:tc>
          <w:tcPr>
            <w:tcW w:w="8647" w:type="dxa"/>
          </w:tcPr>
          <w:p w:rsidR="00215995" w:rsidRPr="00124591" w:rsidRDefault="00215995" w:rsidP="00215995">
            <w:pPr>
              <w:jc w:val="both"/>
              <w:rPr>
                <w:lang w:val="kk-KZ"/>
              </w:rPr>
            </w:pPr>
            <w:r w:rsidRPr="00124591">
              <w:rPr>
                <w:lang w:val="kk-KZ"/>
              </w:rPr>
              <w:t>Дәріс</w:t>
            </w:r>
            <w:r w:rsidRPr="00124591">
              <w:rPr>
                <w:bCs/>
                <w:lang w:val="kk-KZ"/>
              </w:rPr>
              <w:t xml:space="preserve"> 30. </w:t>
            </w:r>
            <w:r w:rsidR="00E50666" w:rsidRPr="00124591">
              <w:rPr>
                <w:lang w:val="kk-KZ"/>
              </w:rPr>
              <w:t>Кәсіпорынның шаруашылық көрсеткіштер тиімділігін талдау</w:t>
            </w:r>
          </w:p>
        </w:tc>
        <w:tc>
          <w:tcPr>
            <w:tcW w:w="674" w:type="dxa"/>
          </w:tcPr>
          <w:p w:rsidR="00215995" w:rsidRPr="00124591" w:rsidRDefault="002267DA" w:rsidP="00215995">
            <w:pPr>
              <w:rPr>
                <w:lang w:val="kk-KZ"/>
              </w:rPr>
            </w:pPr>
            <w:r>
              <w:rPr>
                <w:lang w:val="kk-KZ"/>
              </w:rPr>
              <w:t>111</w:t>
            </w:r>
          </w:p>
        </w:tc>
      </w:tr>
      <w:tr w:rsidR="0092614F" w:rsidRPr="00F159A7" w:rsidTr="009B13D3">
        <w:tc>
          <w:tcPr>
            <w:tcW w:w="675" w:type="dxa"/>
          </w:tcPr>
          <w:p w:rsidR="0092614F" w:rsidRPr="00124591" w:rsidRDefault="0092614F" w:rsidP="00215995">
            <w:pPr>
              <w:rPr>
                <w:lang w:val="kk-KZ"/>
              </w:rPr>
            </w:pPr>
          </w:p>
        </w:tc>
        <w:tc>
          <w:tcPr>
            <w:tcW w:w="8647" w:type="dxa"/>
          </w:tcPr>
          <w:p w:rsidR="0092614F" w:rsidRPr="00124591" w:rsidRDefault="0092614F" w:rsidP="00215995">
            <w:pPr>
              <w:jc w:val="both"/>
              <w:rPr>
                <w:lang w:val="kk-KZ"/>
              </w:rPr>
            </w:pPr>
            <w:r w:rsidRPr="00E8249E">
              <w:rPr>
                <w:bCs/>
                <w:szCs w:val="28"/>
                <w:lang w:val="kk-KZ"/>
              </w:rPr>
              <w:t>Білім алушылардың білімін бағалау өлшемдері</w:t>
            </w:r>
          </w:p>
        </w:tc>
        <w:tc>
          <w:tcPr>
            <w:tcW w:w="674" w:type="dxa"/>
          </w:tcPr>
          <w:p w:rsidR="0092614F" w:rsidRDefault="0092614F" w:rsidP="00215995">
            <w:pPr>
              <w:rPr>
                <w:lang w:val="kk-KZ"/>
              </w:rPr>
            </w:pPr>
          </w:p>
        </w:tc>
      </w:tr>
      <w:tr w:rsidR="00215995" w:rsidRPr="00124591" w:rsidTr="009B13D3">
        <w:tc>
          <w:tcPr>
            <w:tcW w:w="675" w:type="dxa"/>
          </w:tcPr>
          <w:p w:rsidR="00215995" w:rsidRPr="00124591" w:rsidRDefault="00215995" w:rsidP="00215995">
            <w:pPr>
              <w:rPr>
                <w:lang w:val="kk-KZ"/>
              </w:rPr>
            </w:pPr>
          </w:p>
        </w:tc>
        <w:tc>
          <w:tcPr>
            <w:tcW w:w="8647" w:type="dxa"/>
          </w:tcPr>
          <w:p w:rsidR="00215995" w:rsidRPr="00124591" w:rsidRDefault="00215995" w:rsidP="00215995">
            <w:pPr>
              <w:jc w:val="both"/>
              <w:rPr>
                <w:bCs/>
                <w:lang w:val="kk-KZ"/>
              </w:rPr>
            </w:pPr>
            <w:r w:rsidRPr="00124591">
              <w:rPr>
                <w:lang w:val="kk-KZ"/>
              </w:rPr>
              <w:t>Ұсынылған әдебиеттер</w:t>
            </w:r>
          </w:p>
        </w:tc>
        <w:tc>
          <w:tcPr>
            <w:tcW w:w="674" w:type="dxa"/>
          </w:tcPr>
          <w:p w:rsidR="00215995" w:rsidRPr="00124591" w:rsidRDefault="002267DA" w:rsidP="00215995">
            <w:pPr>
              <w:rPr>
                <w:lang w:val="kk-KZ"/>
              </w:rPr>
            </w:pPr>
            <w:r>
              <w:rPr>
                <w:lang w:val="kk-KZ"/>
              </w:rPr>
              <w:t>113</w:t>
            </w:r>
          </w:p>
        </w:tc>
      </w:tr>
    </w:tbl>
    <w:p w:rsidR="00215995" w:rsidRPr="00124591" w:rsidRDefault="00215995" w:rsidP="00215995">
      <w:pPr>
        <w:rPr>
          <w:lang w:val="kk-KZ"/>
        </w:rPr>
      </w:pPr>
    </w:p>
    <w:p w:rsidR="006A361A" w:rsidRPr="00124591" w:rsidRDefault="006A361A" w:rsidP="003C7DDC">
      <w:pPr>
        <w:ind w:left="-142" w:right="-1" w:firstLine="426"/>
        <w:jc w:val="both"/>
        <w:rPr>
          <w:b/>
          <w:lang w:val="kk-KZ"/>
        </w:rPr>
      </w:pPr>
    </w:p>
    <w:p w:rsidR="006A361A" w:rsidRPr="00124591" w:rsidRDefault="006A361A" w:rsidP="003C7DDC">
      <w:pPr>
        <w:ind w:left="-142" w:right="-1" w:firstLine="426"/>
        <w:jc w:val="both"/>
        <w:rPr>
          <w:b/>
          <w:lang w:val="kk-KZ"/>
        </w:rPr>
      </w:pPr>
    </w:p>
    <w:p w:rsidR="006A361A" w:rsidRPr="00124591" w:rsidRDefault="006A361A" w:rsidP="003C7DDC">
      <w:pPr>
        <w:ind w:left="-142" w:right="-1" w:firstLine="426"/>
        <w:jc w:val="both"/>
        <w:rPr>
          <w:b/>
          <w:lang w:val="kk-KZ"/>
        </w:rPr>
      </w:pPr>
    </w:p>
    <w:p w:rsidR="005713E6" w:rsidRDefault="005713E6" w:rsidP="005713E6">
      <w:pPr>
        <w:pStyle w:val="a3"/>
        <w:tabs>
          <w:tab w:val="left" w:pos="0"/>
          <w:tab w:val="left" w:pos="1134"/>
        </w:tabs>
        <w:ind w:left="0" w:firstLine="709"/>
        <w:jc w:val="center"/>
        <w:rPr>
          <w:b/>
          <w:lang w:val="en-US"/>
        </w:rPr>
      </w:pPr>
    </w:p>
    <w:p w:rsidR="005713E6" w:rsidRDefault="005713E6" w:rsidP="005713E6">
      <w:pPr>
        <w:pStyle w:val="a3"/>
        <w:tabs>
          <w:tab w:val="left" w:pos="0"/>
          <w:tab w:val="left" w:pos="1134"/>
        </w:tabs>
        <w:ind w:left="0" w:firstLine="709"/>
        <w:jc w:val="center"/>
        <w:rPr>
          <w:b/>
          <w:lang w:val="en-US"/>
        </w:rPr>
      </w:pPr>
    </w:p>
    <w:p w:rsidR="005713E6" w:rsidRDefault="005713E6" w:rsidP="005713E6">
      <w:pPr>
        <w:pStyle w:val="a3"/>
        <w:tabs>
          <w:tab w:val="left" w:pos="0"/>
          <w:tab w:val="left" w:pos="1134"/>
        </w:tabs>
        <w:ind w:left="0" w:firstLine="709"/>
        <w:jc w:val="center"/>
        <w:rPr>
          <w:b/>
          <w:lang w:val="en-US"/>
        </w:rPr>
      </w:pPr>
    </w:p>
    <w:p w:rsidR="005713E6" w:rsidRDefault="005713E6" w:rsidP="005713E6">
      <w:pPr>
        <w:pStyle w:val="a3"/>
        <w:tabs>
          <w:tab w:val="left" w:pos="0"/>
          <w:tab w:val="left" w:pos="1134"/>
        </w:tabs>
        <w:ind w:left="0" w:firstLine="709"/>
        <w:jc w:val="center"/>
        <w:rPr>
          <w:b/>
          <w:lang w:val="en-US"/>
        </w:rPr>
      </w:pPr>
    </w:p>
    <w:p w:rsidR="005713E6" w:rsidRDefault="005713E6" w:rsidP="005713E6">
      <w:pPr>
        <w:pStyle w:val="a3"/>
        <w:tabs>
          <w:tab w:val="left" w:pos="0"/>
          <w:tab w:val="left" w:pos="1134"/>
        </w:tabs>
        <w:ind w:left="0" w:firstLine="709"/>
        <w:jc w:val="center"/>
        <w:rPr>
          <w:b/>
          <w:lang w:val="en-US"/>
        </w:rPr>
      </w:pPr>
    </w:p>
    <w:p w:rsidR="005713E6" w:rsidRDefault="005713E6" w:rsidP="005713E6">
      <w:pPr>
        <w:pStyle w:val="a3"/>
        <w:tabs>
          <w:tab w:val="left" w:pos="0"/>
          <w:tab w:val="left" w:pos="1134"/>
        </w:tabs>
        <w:ind w:left="0" w:firstLine="709"/>
        <w:jc w:val="center"/>
        <w:rPr>
          <w:b/>
          <w:lang w:val="en-US"/>
        </w:rPr>
      </w:pPr>
    </w:p>
    <w:p w:rsidR="005713E6" w:rsidRDefault="005713E6" w:rsidP="005713E6">
      <w:pPr>
        <w:pStyle w:val="a3"/>
        <w:tabs>
          <w:tab w:val="left" w:pos="0"/>
          <w:tab w:val="left" w:pos="1134"/>
        </w:tabs>
        <w:ind w:left="0" w:firstLine="709"/>
        <w:jc w:val="center"/>
        <w:rPr>
          <w:b/>
          <w:lang w:val="en-US"/>
        </w:rPr>
      </w:pPr>
    </w:p>
    <w:p w:rsidR="005713E6" w:rsidRDefault="005713E6" w:rsidP="005713E6">
      <w:pPr>
        <w:pStyle w:val="a3"/>
        <w:tabs>
          <w:tab w:val="left" w:pos="0"/>
          <w:tab w:val="left" w:pos="1134"/>
        </w:tabs>
        <w:ind w:left="0" w:firstLine="709"/>
        <w:jc w:val="center"/>
        <w:rPr>
          <w:b/>
          <w:lang w:val="en-US"/>
        </w:rPr>
      </w:pPr>
    </w:p>
    <w:p w:rsidR="009B13D3" w:rsidRDefault="009B13D3" w:rsidP="005713E6">
      <w:pPr>
        <w:pStyle w:val="a3"/>
        <w:tabs>
          <w:tab w:val="left" w:pos="0"/>
          <w:tab w:val="left" w:pos="1134"/>
        </w:tabs>
        <w:ind w:left="0" w:firstLine="709"/>
        <w:jc w:val="center"/>
        <w:rPr>
          <w:b/>
          <w:lang w:val="en-US"/>
        </w:rPr>
      </w:pPr>
    </w:p>
    <w:p w:rsidR="009B13D3" w:rsidRDefault="009B13D3" w:rsidP="005713E6">
      <w:pPr>
        <w:pStyle w:val="a3"/>
        <w:tabs>
          <w:tab w:val="left" w:pos="0"/>
          <w:tab w:val="left" w:pos="1134"/>
        </w:tabs>
        <w:ind w:left="0" w:firstLine="709"/>
        <w:jc w:val="center"/>
        <w:rPr>
          <w:b/>
          <w:lang w:val="en-US"/>
        </w:rPr>
      </w:pPr>
    </w:p>
    <w:p w:rsidR="005713E6" w:rsidRPr="007D0A23" w:rsidRDefault="005713E6" w:rsidP="005713E6">
      <w:pPr>
        <w:pStyle w:val="a3"/>
        <w:tabs>
          <w:tab w:val="left" w:pos="0"/>
          <w:tab w:val="left" w:pos="1134"/>
        </w:tabs>
        <w:ind w:left="0" w:firstLine="709"/>
        <w:jc w:val="center"/>
        <w:rPr>
          <w:b/>
          <w:lang w:val="kk-KZ"/>
        </w:rPr>
      </w:pPr>
      <w:r w:rsidRPr="007D0A23">
        <w:rPr>
          <w:b/>
          <w:lang w:val="kk-KZ"/>
        </w:rPr>
        <w:t>КІРІСПЕ</w:t>
      </w:r>
    </w:p>
    <w:p w:rsidR="006A361A" w:rsidRPr="00124591" w:rsidRDefault="006A361A" w:rsidP="003C7DDC">
      <w:pPr>
        <w:ind w:left="-142" w:right="-1" w:firstLine="426"/>
        <w:jc w:val="both"/>
        <w:rPr>
          <w:b/>
          <w:lang w:val="kk-KZ"/>
        </w:rPr>
      </w:pPr>
    </w:p>
    <w:p w:rsidR="005713E6" w:rsidRPr="00FB7730" w:rsidRDefault="005713E6" w:rsidP="005713E6">
      <w:pPr>
        <w:ind w:firstLine="709"/>
        <w:jc w:val="both"/>
        <w:rPr>
          <w:lang w:val="kk-KZ"/>
        </w:rPr>
      </w:pPr>
      <w:r w:rsidRPr="00FB7730">
        <w:rPr>
          <w:lang w:val="kk-KZ"/>
        </w:rPr>
        <w:t>Нарықтық экономика ұйымдардан кәсіпкерлікті дамыту, басқару мен шаруашылықтың тиімді нысандарын, ғылыми-техникалық прогресс жетістіктерін енгізу негізінде қызмет көрсетулер мен өнімдердің бәсекеге қабілеттілігін, өндірістің тиімділігін көтеруді талап етеді. Бұл міндеттерді жүзеге асыру үшін ұйымның шаруашылық қызметін талдауға бағытталады. Оның көмегімен ұйымның даму тактикасы мен стратегиясы өңделеді, басқарушылық шешімдер мен жоспарлар негізделеді, олардың орындалуына бақылау жүргізіледі, өндіріс тиімділігін жоғарылататын резервтер анықталады, ұйым, оның қызметкерлері мен бөлімшелерінің қызметінің нәтижесін бағалауға болады.</w:t>
      </w:r>
    </w:p>
    <w:p w:rsidR="005713E6" w:rsidRPr="00FB7730" w:rsidRDefault="005713E6" w:rsidP="005713E6">
      <w:pPr>
        <w:ind w:firstLine="709"/>
        <w:jc w:val="both"/>
        <w:rPr>
          <w:lang w:val="kk-KZ"/>
        </w:rPr>
      </w:pPr>
      <w:r w:rsidRPr="00FB7730">
        <w:rPr>
          <w:lang w:val="kk-KZ"/>
        </w:rPr>
        <w:t>«</w:t>
      </w:r>
      <w:r>
        <w:rPr>
          <w:lang w:val="kk-KZ"/>
        </w:rPr>
        <w:t>Қаржылық</w:t>
      </w:r>
      <w:r w:rsidRPr="00FB7730">
        <w:rPr>
          <w:lang w:val="kk-KZ"/>
        </w:rPr>
        <w:t xml:space="preserve"> талдау» курсының мақсаты – ұйымдардың қызметінің  нәтижелерін зерттеу, резервтер мен жетіспеушіліктерді ары қарай анықтау үшін  олардың ауытқуына әсер ететін факторларды анықтау, сондай-ақ өндіріс және өткізу көлемдерін көбейту мен жаңартуға бағытталған, олардың жұмыстарының тиімділігі мен тұрақтылығын көтеретін әдістерді өңдеуде болып табылады.</w:t>
      </w:r>
    </w:p>
    <w:p w:rsidR="005713E6" w:rsidRPr="00FB7730" w:rsidRDefault="005713E6" w:rsidP="005713E6">
      <w:pPr>
        <w:ind w:firstLine="709"/>
        <w:jc w:val="both"/>
        <w:rPr>
          <w:lang w:val="kk-KZ"/>
        </w:rPr>
      </w:pPr>
      <w:r w:rsidRPr="00FB7730">
        <w:rPr>
          <w:lang w:val="kk-KZ"/>
        </w:rPr>
        <w:t>Курсты зерттеу нәтижесінде студент экономикалық талдаудың мазмұны жайлы, оның мақсаты мен атқаратын қызметтері туралы ойы болуы керек, басқарушылық және қаржылық талдау әдістерін меңгеру, қаржылық жоспарларды жүзеге асырудың жолдары мен бағыттарын білуі, ұйым қызметіне стратегиялық және болжалдық жоспарлауларды жүргізе білуі, ұйымның қаржылық жағдайына кешенді талдау жүргізе білуі қажет.</w:t>
      </w:r>
    </w:p>
    <w:p w:rsidR="005713E6" w:rsidRPr="00FB7730" w:rsidRDefault="005713E6" w:rsidP="005713E6">
      <w:pPr>
        <w:pStyle w:val="a3"/>
        <w:tabs>
          <w:tab w:val="left" w:pos="1134"/>
        </w:tabs>
        <w:ind w:left="0" w:firstLine="709"/>
        <w:jc w:val="both"/>
        <w:rPr>
          <w:color w:val="000000"/>
          <w:lang w:val="kk-KZ"/>
        </w:rPr>
      </w:pPr>
      <w:r w:rsidRPr="00FB7730">
        <w:rPr>
          <w:snapToGrid w:val="0"/>
          <w:color w:val="000000"/>
          <w:lang w:val="kk-KZ"/>
        </w:rPr>
        <w:t xml:space="preserve">Пәнді оқытудың </w:t>
      </w:r>
      <w:r w:rsidRPr="00FB7730">
        <w:rPr>
          <w:i/>
          <w:snapToGrid w:val="0"/>
          <w:color w:val="000000"/>
          <w:lang w:val="kk-KZ"/>
        </w:rPr>
        <w:t>мақсаты</w:t>
      </w:r>
      <w:r w:rsidRPr="00FB7730">
        <w:rPr>
          <w:snapToGrid w:val="0"/>
          <w:color w:val="000000"/>
          <w:lang w:val="kk-KZ"/>
        </w:rPr>
        <w:t xml:space="preserve">: </w:t>
      </w:r>
      <w:r w:rsidRPr="00FB7730">
        <w:rPr>
          <w:lang w:val="kk-KZ"/>
        </w:rPr>
        <w:t>басқару шешімдерін қабылдау үрдісінде экономикалық талдау әдістерін қолдану бойынша студенттерге тәжірибелік дағды мен теориялық білімдерді меңгерту</w:t>
      </w:r>
      <w:r w:rsidRPr="00FB7730">
        <w:rPr>
          <w:color w:val="000000"/>
          <w:lang w:val="kk-KZ"/>
        </w:rPr>
        <w:t xml:space="preserve">. </w:t>
      </w:r>
    </w:p>
    <w:p w:rsidR="005713E6" w:rsidRPr="00FB7730" w:rsidRDefault="005713E6" w:rsidP="005713E6">
      <w:pPr>
        <w:pStyle w:val="220"/>
        <w:widowControl w:val="0"/>
        <w:tabs>
          <w:tab w:val="left" w:pos="720"/>
          <w:tab w:val="left" w:pos="1134"/>
        </w:tabs>
        <w:ind w:firstLine="709"/>
        <w:rPr>
          <w:rFonts w:ascii="Times New Roman" w:hAnsi="Times New Roman"/>
          <w:b w:val="0"/>
          <w:i/>
          <w:snapToGrid w:val="0"/>
          <w:color w:val="000000"/>
          <w:sz w:val="24"/>
          <w:szCs w:val="24"/>
          <w:lang w:val="kk-KZ"/>
        </w:rPr>
      </w:pPr>
      <w:r w:rsidRPr="00FB7730">
        <w:rPr>
          <w:rFonts w:ascii="Times New Roman" w:hAnsi="Times New Roman"/>
          <w:b w:val="0"/>
          <w:snapToGrid w:val="0"/>
          <w:color w:val="000000"/>
          <w:sz w:val="24"/>
          <w:szCs w:val="24"/>
          <w:lang w:val="kk-KZ"/>
        </w:rPr>
        <w:t>Аталмыш пәнді оқытудың</w:t>
      </w:r>
      <w:r w:rsidRPr="00FB7730">
        <w:rPr>
          <w:rFonts w:ascii="Times New Roman" w:hAnsi="Times New Roman"/>
          <w:b w:val="0"/>
          <w:i/>
          <w:snapToGrid w:val="0"/>
          <w:color w:val="000000"/>
          <w:sz w:val="24"/>
          <w:szCs w:val="24"/>
          <w:lang w:val="kk-KZ"/>
        </w:rPr>
        <w:t xml:space="preserve"> міндеттері:</w:t>
      </w:r>
    </w:p>
    <w:p w:rsidR="005713E6" w:rsidRPr="00FB7730" w:rsidRDefault="005713E6" w:rsidP="00B13808">
      <w:pPr>
        <w:pStyle w:val="a3"/>
        <w:numPr>
          <w:ilvl w:val="0"/>
          <w:numId w:val="38"/>
        </w:numPr>
        <w:tabs>
          <w:tab w:val="left" w:pos="993"/>
        </w:tabs>
        <w:ind w:left="0" w:firstLine="709"/>
        <w:jc w:val="both"/>
        <w:rPr>
          <w:lang w:val="kk-KZ"/>
        </w:rPr>
      </w:pPr>
      <w:r w:rsidRPr="00FB7730">
        <w:rPr>
          <w:lang w:val="kk-KZ"/>
        </w:rPr>
        <w:t>экономикалық талдаудың мәні мен мазмұнын, жүргізу тізбектілігін, ұйым қызметін басқарудағы қаржылық талдаудың рөлін ашу;</w:t>
      </w:r>
    </w:p>
    <w:p w:rsidR="005713E6" w:rsidRPr="00FB7730" w:rsidRDefault="005713E6" w:rsidP="00B13808">
      <w:pPr>
        <w:pStyle w:val="a3"/>
        <w:numPr>
          <w:ilvl w:val="0"/>
          <w:numId w:val="38"/>
        </w:numPr>
        <w:tabs>
          <w:tab w:val="left" w:pos="993"/>
        </w:tabs>
        <w:ind w:left="0" w:firstLine="709"/>
        <w:jc w:val="both"/>
        <w:rPr>
          <w:lang w:val="kk-KZ"/>
        </w:rPr>
      </w:pPr>
      <w:r w:rsidRPr="00FB7730">
        <w:rPr>
          <w:lang w:val="kk-KZ"/>
        </w:rPr>
        <w:t>экономикалық талдау әдістемесін оқыту;</w:t>
      </w:r>
    </w:p>
    <w:p w:rsidR="005713E6" w:rsidRPr="00FB7730" w:rsidRDefault="005713E6" w:rsidP="00B13808">
      <w:pPr>
        <w:pStyle w:val="a3"/>
        <w:numPr>
          <w:ilvl w:val="0"/>
          <w:numId w:val="38"/>
        </w:numPr>
        <w:tabs>
          <w:tab w:val="left" w:pos="993"/>
        </w:tabs>
        <w:ind w:left="0" w:firstLine="709"/>
        <w:jc w:val="both"/>
        <w:rPr>
          <w:lang w:val="kk-KZ"/>
        </w:rPr>
      </w:pPr>
      <w:r w:rsidRPr="00FB7730">
        <w:rPr>
          <w:lang w:val="kk-KZ"/>
        </w:rPr>
        <w:t>сенімді аналитикалық ақпаратты қалыптастыру;</w:t>
      </w:r>
    </w:p>
    <w:p w:rsidR="005713E6" w:rsidRPr="00FB7730" w:rsidRDefault="005713E6" w:rsidP="00B13808">
      <w:pPr>
        <w:pStyle w:val="a3"/>
        <w:numPr>
          <w:ilvl w:val="0"/>
          <w:numId w:val="38"/>
        </w:numPr>
        <w:tabs>
          <w:tab w:val="left" w:pos="993"/>
        </w:tabs>
        <w:ind w:left="0" w:firstLine="709"/>
        <w:jc w:val="both"/>
        <w:rPr>
          <w:lang w:val="kk-KZ"/>
        </w:rPr>
      </w:pPr>
      <w:r w:rsidRPr="00FB7730">
        <w:rPr>
          <w:lang w:val="kk-KZ"/>
        </w:rPr>
        <w:t>кешенді экономикалық талдауды бизнес-жоспарды негіздеу әдісі ретінде қолдану;</w:t>
      </w:r>
    </w:p>
    <w:p w:rsidR="005713E6" w:rsidRPr="00FB7730" w:rsidRDefault="005713E6" w:rsidP="00B13808">
      <w:pPr>
        <w:pStyle w:val="a3"/>
        <w:numPr>
          <w:ilvl w:val="0"/>
          <w:numId w:val="38"/>
        </w:numPr>
        <w:tabs>
          <w:tab w:val="left" w:pos="993"/>
          <w:tab w:val="left" w:pos="1134"/>
        </w:tabs>
        <w:ind w:left="0" w:firstLine="709"/>
        <w:jc w:val="both"/>
        <w:rPr>
          <w:color w:val="000000"/>
          <w:lang w:val="kk-KZ"/>
        </w:rPr>
      </w:pPr>
      <w:r w:rsidRPr="00FB7730">
        <w:rPr>
          <w:lang w:val="kk-KZ"/>
        </w:rPr>
        <w:t>басқару шешімдерін негіздеу және қабылдау кезінде экономикалық талдаудың, соның ішінде басқарушылық және қаржылық талдаудың негізгі әдістерін қолдану</w:t>
      </w:r>
      <w:r w:rsidRPr="00FB7730">
        <w:rPr>
          <w:color w:val="000000"/>
          <w:lang w:val="kk-KZ"/>
        </w:rPr>
        <w:t>.</w:t>
      </w:r>
    </w:p>
    <w:p w:rsidR="006A361A" w:rsidRPr="00124591" w:rsidRDefault="006A361A" w:rsidP="003C7DDC">
      <w:pPr>
        <w:ind w:left="-142" w:right="-1" w:firstLine="426"/>
        <w:jc w:val="both"/>
        <w:rPr>
          <w:b/>
          <w:lang w:val="kk-KZ"/>
        </w:rPr>
      </w:pPr>
    </w:p>
    <w:p w:rsidR="006A361A" w:rsidRPr="00124591" w:rsidRDefault="006A361A" w:rsidP="003C7DDC">
      <w:pPr>
        <w:ind w:left="-142" w:right="-1" w:firstLine="426"/>
        <w:jc w:val="both"/>
        <w:rPr>
          <w:b/>
          <w:lang w:val="kk-KZ"/>
        </w:rPr>
      </w:pPr>
    </w:p>
    <w:p w:rsidR="006A361A" w:rsidRPr="00124591" w:rsidRDefault="006A361A" w:rsidP="003C7DDC">
      <w:pPr>
        <w:ind w:left="-142" w:right="-1" w:firstLine="426"/>
        <w:jc w:val="both"/>
        <w:rPr>
          <w:b/>
          <w:lang w:val="kk-KZ"/>
        </w:rPr>
      </w:pPr>
    </w:p>
    <w:p w:rsidR="006A361A" w:rsidRPr="00124591" w:rsidRDefault="006A361A" w:rsidP="003C7DDC">
      <w:pPr>
        <w:ind w:left="-142" w:right="-1" w:firstLine="426"/>
        <w:jc w:val="both"/>
        <w:rPr>
          <w:b/>
          <w:lang w:val="kk-KZ"/>
        </w:rPr>
      </w:pPr>
    </w:p>
    <w:p w:rsidR="006A361A" w:rsidRPr="005713E6" w:rsidRDefault="006A361A" w:rsidP="003C7DDC">
      <w:pPr>
        <w:ind w:left="-142" w:right="-1" w:firstLine="426"/>
        <w:jc w:val="both"/>
        <w:rPr>
          <w:b/>
          <w:lang w:val="kk-KZ"/>
        </w:rPr>
      </w:pPr>
    </w:p>
    <w:p w:rsidR="00CC23D8" w:rsidRPr="00DE433A" w:rsidRDefault="00CC23D8" w:rsidP="003C7DDC">
      <w:pPr>
        <w:ind w:left="-142" w:right="-1" w:firstLine="426"/>
        <w:jc w:val="both"/>
        <w:rPr>
          <w:b/>
          <w:lang w:val="kk-KZ"/>
        </w:rPr>
      </w:pPr>
    </w:p>
    <w:p w:rsidR="005713E6" w:rsidRPr="00DE433A" w:rsidRDefault="005713E6" w:rsidP="003C7DDC">
      <w:pPr>
        <w:ind w:left="-142" w:right="-1" w:firstLine="426"/>
        <w:jc w:val="both"/>
        <w:rPr>
          <w:b/>
          <w:lang w:val="kk-KZ"/>
        </w:rPr>
      </w:pPr>
    </w:p>
    <w:p w:rsidR="005713E6" w:rsidRPr="00DE433A" w:rsidRDefault="005713E6" w:rsidP="003C7DDC">
      <w:pPr>
        <w:ind w:left="-142" w:right="-1" w:firstLine="426"/>
        <w:jc w:val="both"/>
        <w:rPr>
          <w:b/>
          <w:lang w:val="kk-KZ"/>
        </w:rPr>
      </w:pPr>
    </w:p>
    <w:p w:rsidR="005713E6" w:rsidRPr="00DE433A" w:rsidRDefault="005713E6" w:rsidP="003C7DDC">
      <w:pPr>
        <w:ind w:left="-142" w:right="-1" w:firstLine="426"/>
        <w:jc w:val="both"/>
        <w:rPr>
          <w:b/>
          <w:lang w:val="kk-KZ"/>
        </w:rPr>
      </w:pPr>
    </w:p>
    <w:p w:rsidR="005713E6" w:rsidRPr="00DE433A" w:rsidRDefault="005713E6" w:rsidP="003C7DDC">
      <w:pPr>
        <w:ind w:left="-142" w:right="-1" w:firstLine="426"/>
        <w:jc w:val="both"/>
        <w:rPr>
          <w:b/>
          <w:lang w:val="kk-KZ"/>
        </w:rPr>
      </w:pPr>
    </w:p>
    <w:p w:rsidR="005713E6" w:rsidRPr="00DE433A" w:rsidRDefault="005713E6" w:rsidP="003C7DDC">
      <w:pPr>
        <w:ind w:left="-142" w:right="-1" w:firstLine="426"/>
        <w:jc w:val="both"/>
        <w:rPr>
          <w:b/>
          <w:lang w:val="kk-KZ"/>
        </w:rPr>
      </w:pPr>
    </w:p>
    <w:p w:rsidR="005713E6" w:rsidRPr="00DE433A" w:rsidRDefault="005713E6" w:rsidP="003C7DDC">
      <w:pPr>
        <w:ind w:left="-142" w:right="-1" w:firstLine="426"/>
        <w:jc w:val="both"/>
        <w:rPr>
          <w:b/>
          <w:lang w:val="kk-KZ"/>
        </w:rPr>
      </w:pPr>
    </w:p>
    <w:p w:rsidR="005713E6" w:rsidRPr="00DE433A" w:rsidRDefault="005713E6" w:rsidP="003C7DDC">
      <w:pPr>
        <w:ind w:left="-142" w:right="-1" w:firstLine="426"/>
        <w:jc w:val="both"/>
        <w:rPr>
          <w:b/>
          <w:lang w:val="kk-KZ"/>
        </w:rPr>
      </w:pPr>
    </w:p>
    <w:p w:rsidR="005713E6" w:rsidRPr="00DE433A" w:rsidRDefault="005713E6" w:rsidP="003C7DDC">
      <w:pPr>
        <w:ind w:left="-142" w:right="-1" w:firstLine="426"/>
        <w:jc w:val="both"/>
        <w:rPr>
          <w:b/>
          <w:lang w:val="kk-KZ"/>
        </w:rPr>
      </w:pPr>
    </w:p>
    <w:p w:rsidR="005713E6" w:rsidRDefault="005713E6" w:rsidP="003C7DDC">
      <w:pPr>
        <w:ind w:left="-142" w:right="-1" w:firstLine="426"/>
        <w:jc w:val="both"/>
        <w:rPr>
          <w:b/>
          <w:lang w:val="kk-KZ"/>
        </w:rPr>
      </w:pPr>
    </w:p>
    <w:p w:rsidR="00A10C5A" w:rsidRPr="00A10C5A" w:rsidRDefault="00A10C5A" w:rsidP="003C7DDC">
      <w:pPr>
        <w:ind w:left="-142" w:right="-1" w:firstLine="426"/>
        <w:jc w:val="both"/>
        <w:rPr>
          <w:b/>
          <w:lang w:val="kk-KZ"/>
        </w:rPr>
      </w:pPr>
    </w:p>
    <w:p w:rsidR="005713E6" w:rsidRPr="00DE433A" w:rsidRDefault="005713E6" w:rsidP="003C7DDC">
      <w:pPr>
        <w:ind w:left="-142" w:right="-1" w:firstLine="426"/>
        <w:jc w:val="both"/>
        <w:rPr>
          <w:b/>
          <w:lang w:val="kk-KZ"/>
        </w:rPr>
      </w:pPr>
    </w:p>
    <w:p w:rsidR="005713E6" w:rsidRPr="00DE433A" w:rsidRDefault="005713E6" w:rsidP="003C7DDC">
      <w:pPr>
        <w:ind w:left="-142" w:right="-1" w:firstLine="426"/>
        <w:jc w:val="both"/>
        <w:rPr>
          <w:b/>
          <w:lang w:val="kk-KZ"/>
        </w:rPr>
      </w:pPr>
    </w:p>
    <w:p w:rsidR="00CC23D8" w:rsidRPr="005713E6" w:rsidRDefault="00CC23D8" w:rsidP="003C7DDC">
      <w:pPr>
        <w:ind w:left="-142" w:right="-1" w:firstLine="426"/>
        <w:jc w:val="both"/>
        <w:rPr>
          <w:b/>
          <w:lang w:val="kk-KZ"/>
        </w:rPr>
      </w:pPr>
    </w:p>
    <w:p w:rsidR="00E50666" w:rsidRPr="00124591" w:rsidRDefault="00E50666" w:rsidP="00E50666">
      <w:pPr>
        <w:tabs>
          <w:tab w:val="left" w:pos="225"/>
        </w:tabs>
        <w:ind w:firstLine="31"/>
        <w:jc w:val="both"/>
        <w:rPr>
          <w:b/>
          <w:lang w:val="kk-KZ"/>
        </w:rPr>
      </w:pPr>
      <w:r w:rsidRPr="00124591">
        <w:rPr>
          <w:b/>
          <w:lang w:val="kk-KZ"/>
        </w:rPr>
        <w:lastRenderedPageBreak/>
        <w:t xml:space="preserve">Дәріс 1. Нарықтық экономика жағдайындағы кәсіпорынның қызмет етуші қаржы-экономикалық қызметін талдау. </w:t>
      </w:r>
    </w:p>
    <w:p w:rsidR="00E50666" w:rsidRPr="00124591" w:rsidRDefault="00E50666" w:rsidP="00B13808">
      <w:pPr>
        <w:numPr>
          <w:ilvl w:val="0"/>
          <w:numId w:val="11"/>
        </w:numPr>
        <w:tabs>
          <w:tab w:val="left" w:pos="225"/>
        </w:tabs>
        <w:ind w:left="0" w:firstLine="31"/>
        <w:jc w:val="both"/>
        <w:rPr>
          <w:lang w:val="kk-KZ"/>
        </w:rPr>
      </w:pPr>
      <w:r w:rsidRPr="00124591">
        <w:rPr>
          <w:lang w:val="kk-KZ"/>
        </w:rPr>
        <w:t xml:space="preserve">Қаржы-экономикасын талдаудың түсінігі мен маңызы. </w:t>
      </w:r>
    </w:p>
    <w:p w:rsidR="00E50666" w:rsidRPr="00124591" w:rsidRDefault="00E50666" w:rsidP="00B13808">
      <w:pPr>
        <w:numPr>
          <w:ilvl w:val="0"/>
          <w:numId w:val="11"/>
        </w:numPr>
        <w:tabs>
          <w:tab w:val="left" w:pos="225"/>
        </w:tabs>
        <w:ind w:left="0" w:firstLine="31"/>
        <w:jc w:val="both"/>
        <w:rPr>
          <w:lang w:val="kk-KZ"/>
        </w:rPr>
      </w:pPr>
      <w:r w:rsidRPr="00124591">
        <w:rPr>
          <w:lang w:val="kk-KZ"/>
        </w:rPr>
        <w:t>Қаржы-экономикасын талдаудың құрылуы.</w:t>
      </w:r>
    </w:p>
    <w:p w:rsidR="006A361A" w:rsidRPr="00124591" w:rsidRDefault="006A361A" w:rsidP="003C7DDC">
      <w:pPr>
        <w:ind w:left="-142" w:right="-1" w:firstLine="426"/>
        <w:jc w:val="both"/>
        <w:rPr>
          <w:b/>
          <w:lang w:val="kk-KZ"/>
        </w:rPr>
      </w:pPr>
    </w:p>
    <w:p w:rsidR="006A361A" w:rsidRPr="00124591" w:rsidRDefault="00360CB1" w:rsidP="00D91332">
      <w:pPr>
        <w:ind w:firstLine="426"/>
        <w:jc w:val="both"/>
        <w:rPr>
          <w:lang w:val="kk-KZ"/>
        </w:rPr>
      </w:pPr>
      <w:r w:rsidRPr="00124591">
        <w:rPr>
          <w:b/>
          <w:lang w:val="kk-KZ"/>
        </w:rPr>
        <w:t>1 сұрақ.</w:t>
      </w:r>
      <w:r w:rsidRPr="00124591">
        <w:rPr>
          <w:lang w:val="kk-KZ"/>
        </w:rPr>
        <w:t xml:space="preserve"> </w:t>
      </w:r>
      <w:r w:rsidR="006A361A" w:rsidRPr="00124591">
        <w:rPr>
          <w:lang w:val="kk-KZ"/>
        </w:rPr>
        <w:t>Нарық жағдайында қаржылық жоспарлау кәсіпорынға оның қызметі жөнінде көптеген параматрлерді сырттан бекітетін орталықтандырылған әкімшілік сипатты жояды. Ол, ең алдымен бәсекелестік нәтижесінде қарқынды өзгеріп отыратын нарықтық коньюнктура жағдайында өзінің хал-жағдайын нығайтуға ұмтылатын кәсіпорынның шаруашылық әрекетінің икемді стратегиясы мен тактикасын жасауға қызмет етеді. Қаржылық қызметте нормативтерді пайдалану кәсіпорынның өз еркінде, сондықтан нормативтер туралы ақпараттар коммерциялық құпияға айналады. Жоспарланған нормативтерден ауытқуды талдау, кәсіпорынның ішкі талдауының құрамдас бөлігі болып табылады. Бухгалтерлік есеп беруге негізделген қаржылық жағдайды талдау, сыртқы талдау сипатына ие болады, яғни бұл кәсіпорынның қызметі туралы ақпараттардың шектеулі бөлігінен тұратын есеп мәліметтері негізінде осы кәсіпорынның мүдделі контрагенттерінің – меншік иесі немесе мемлекеттік органдардың берілген кәсіпорынның шегінде жүргізетін талдауы. Қаржылық жағдайды ішкі талдау әдістемесі, әрбір кәсіпорын үшін тек потенциалды әріптестерін бағалау мақсатында ғана емес, сонымен қатар қаржылық есепті сыртқы пайдаланушылардың көзқарасы тұрғысынан алғандағы өзін-өзі бағалау үшін де қажет.</w:t>
      </w:r>
    </w:p>
    <w:p w:rsidR="006A361A" w:rsidRPr="00124591" w:rsidRDefault="006A361A" w:rsidP="00D91332">
      <w:pPr>
        <w:ind w:firstLine="426"/>
        <w:jc w:val="both"/>
        <w:rPr>
          <w:lang w:val="kk-KZ"/>
        </w:rPr>
      </w:pPr>
      <w:r w:rsidRPr="00124591">
        <w:rPr>
          <w:lang w:val="kk-KZ"/>
        </w:rPr>
        <w:t>Тереңдетіліп нақтыланған талдау экспресс-талдаудың бөлек тәртібін кеңейтеді, толықтырады және дәлелдейді. Оның мақсаты – шаруашылық субъектісінің қаржы жағдайы туралы, оның өткен есепті кезеңдегі қызметінің нәтижесі, сондай-ақ кәсіпорынның болашақтағы даму мүмкіндіктеріне соңғы толық баға беру болып табылады. Осыған орай нақтылау дәрежесі аудитордың өзінің ықыласына байланысты.</w:t>
      </w:r>
    </w:p>
    <w:p w:rsidR="006A361A" w:rsidRPr="00124591" w:rsidRDefault="006A361A" w:rsidP="00D91332">
      <w:pPr>
        <w:ind w:firstLine="426"/>
        <w:jc w:val="both"/>
        <w:rPr>
          <w:lang w:val="kk-KZ"/>
        </w:rPr>
      </w:pPr>
      <w:r w:rsidRPr="00124591">
        <w:rPr>
          <w:lang w:val="kk-KZ"/>
        </w:rPr>
        <w:t>Қорыта айтқанда, кәсіпорынның қаржы жағдайын талдауда аудитордың түрлі әдістер мен тәсілдерді қолдануға еркі бар. Оларды ұтымды пайдаланып, осы талдауды жүргізудің дәйектілігіне байланысты дұрыс әдісті таңдай отырып, аудитор қаржылық жағдайға терең, жан-жақты әрі кешенді талдау жүргізе алады, сондай-ақ объективті және анық баға береді, қаржылық тұрақтылықтың нығаюы мен кәсіпорынның табыстылығының өсуі жөнінде ұсыныстар дайындайды.</w:t>
      </w:r>
    </w:p>
    <w:p w:rsidR="006A361A" w:rsidRPr="00124591" w:rsidRDefault="00360CB1" w:rsidP="00D91332">
      <w:pPr>
        <w:ind w:firstLine="426"/>
        <w:jc w:val="both"/>
        <w:rPr>
          <w:lang w:val="kk-KZ"/>
        </w:rPr>
      </w:pPr>
      <w:r w:rsidRPr="00124591">
        <w:rPr>
          <w:b/>
          <w:lang w:val="kk-KZ"/>
        </w:rPr>
        <w:t>2 сұрақ.</w:t>
      </w:r>
      <w:r w:rsidRPr="00124591">
        <w:rPr>
          <w:lang w:val="kk-KZ"/>
        </w:rPr>
        <w:t xml:space="preserve"> </w:t>
      </w:r>
      <w:r w:rsidR="006A361A" w:rsidRPr="00124591">
        <w:rPr>
          <w:lang w:val="kk-KZ"/>
        </w:rPr>
        <w:t xml:space="preserve">Нарықтық қатынастары жағдайында кәсіпорыннын қаржылық жағдайын талдаудың маңызы өте зор. Бұл кәсіпорындардың тәуелсіздікке ие болуымен, сондай-ақ және де басқа контрагенттер алдында өзінің өндірістік-кәсіпкерлік қызметінің нәтижелері үшін толық жауапкершілікте болуымен байланысты.           </w:t>
      </w:r>
    </w:p>
    <w:p w:rsidR="006A361A" w:rsidRPr="00124591" w:rsidRDefault="006A361A" w:rsidP="00D91332">
      <w:pPr>
        <w:ind w:firstLine="426"/>
        <w:jc w:val="both"/>
        <w:rPr>
          <w:lang w:val="kk-KZ"/>
        </w:rPr>
      </w:pPr>
      <w:r w:rsidRPr="00124591">
        <w:rPr>
          <w:lang w:val="kk-KZ"/>
        </w:rPr>
        <w:t>Кәсіпорынның қаржылық жағдайын талдау жөніндегі сұрақтарды қарастыр-мас бұрын, "қаржылық жағдай" дегеніміз немесе "қаржылық жай-күй" дегеніміз не, соны анықтап алған жөн. Соңғы жылдары шығарылған арнайы әдебиеттерде бұл ұғым әр түрлі түсіндіріледі. Профессор А.Д. Шеремет "Кәсіпорынның қар-жы (активтер) жағдайы қаржыны тарату, пайдалану және оның қалыптастыру көздерімен (меншіктік капитал және міндеттем</w:t>
      </w:r>
      <w:r w:rsidR="00D50CA9">
        <w:rPr>
          <w:lang w:val="kk-KZ"/>
        </w:rPr>
        <w:t>елер, яғни пассивтер) сипаттала</w:t>
      </w:r>
      <w:r w:rsidRPr="00124591">
        <w:rPr>
          <w:lang w:val="kk-KZ"/>
        </w:rPr>
        <w:t xml:space="preserve">ды" деп жазған.                                                                                  </w:t>
      </w:r>
    </w:p>
    <w:p w:rsidR="006A361A" w:rsidRPr="00124591" w:rsidRDefault="006A361A" w:rsidP="00D91332">
      <w:pPr>
        <w:ind w:firstLine="426"/>
        <w:jc w:val="both"/>
        <w:rPr>
          <w:lang w:val="kk-KZ"/>
        </w:rPr>
      </w:pPr>
      <w:r w:rsidRPr="00124591">
        <w:rPr>
          <w:lang w:val="kk-KZ"/>
        </w:rPr>
        <w:t>Профессор Н.А Русак  бұл ұғымды былайша анықтайды: «Кәсіпорынның қаржылық жағдайы қаржы ресурстарын жасау, тарату және пайдаланумен си-патталады.</w:t>
      </w:r>
    </w:p>
    <w:p w:rsidR="006A361A" w:rsidRPr="00124591" w:rsidRDefault="006A361A" w:rsidP="00D91332">
      <w:pPr>
        <w:ind w:firstLine="426"/>
        <w:jc w:val="both"/>
        <w:rPr>
          <w:lang w:val="kk-KZ"/>
        </w:rPr>
      </w:pPr>
      <w:r w:rsidRPr="00124591">
        <w:rPr>
          <w:lang w:val="kk-KZ"/>
        </w:rPr>
        <w:t>Кәсіпорынның қаржылық жағдайы кәсіпорынның қалыпты өндірістік, ком-мерциялық және басқа да қызмет түрлері үшін қажетті қаржы ресурстармен қамтамасыз етілуімен және оларды мақсатқа са</w:t>
      </w:r>
      <w:r w:rsidR="00D50CA9">
        <w:rPr>
          <w:lang w:val="kk-KZ"/>
        </w:rPr>
        <w:t>й, тиімді тарату және пайдалану</w:t>
      </w:r>
      <w:r w:rsidRPr="00124591">
        <w:rPr>
          <w:lang w:val="kk-KZ"/>
        </w:rPr>
        <w:t>мен, сондай-ақ басқа шаруашылық субъектілерімен қаржылық қарым- қатынас-та болу, төлеу қабілеттілігі және қаржылық тұрақтылықпен сипатталады.</w:t>
      </w:r>
    </w:p>
    <w:p w:rsidR="006A361A" w:rsidRPr="00124591" w:rsidRDefault="006A361A" w:rsidP="00D91332">
      <w:pPr>
        <w:ind w:firstLine="426"/>
        <w:jc w:val="both"/>
        <w:rPr>
          <w:lang w:val="kk-KZ"/>
        </w:rPr>
      </w:pPr>
      <w:r w:rsidRPr="00124591">
        <w:rPr>
          <w:lang w:val="kk-KZ"/>
        </w:rPr>
        <w:t>Кәсіпорынның уақтылы төлеу мүмкінді</w:t>
      </w:r>
      <w:r w:rsidR="00D50CA9">
        <w:rPr>
          <w:lang w:val="kk-KZ"/>
        </w:rPr>
        <w:t>гі оның қаржылық жағдайының жақ</w:t>
      </w:r>
      <w:r w:rsidRPr="00124591">
        <w:rPr>
          <w:lang w:val="kk-KZ"/>
        </w:rPr>
        <w:t xml:space="preserve">сылығын көрсетеді.                                                                                         </w:t>
      </w:r>
    </w:p>
    <w:p w:rsidR="006A361A" w:rsidRPr="00124591" w:rsidRDefault="006A361A" w:rsidP="00D91332">
      <w:pPr>
        <w:ind w:firstLine="426"/>
        <w:jc w:val="both"/>
        <w:rPr>
          <w:lang w:val="kk-KZ"/>
        </w:rPr>
      </w:pPr>
      <w:r w:rsidRPr="00124591">
        <w:rPr>
          <w:lang w:val="kk-KZ"/>
        </w:rPr>
        <w:lastRenderedPageBreak/>
        <w:t>В.М. Радионова мен М.А. Федотова кәсіпорынның қаржылық жағдайы "қар-жы ресурстарының калаптасуымен, таратыл</w:t>
      </w:r>
      <w:r w:rsidR="00D50CA9">
        <w:rPr>
          <w:lang w:val="kk-KZ"/>
        </w:rPr>
        <w:t>уы және пайдалануымен көрсетіле</w:t>
      </w:r>
      <w:r w:rsidRPr="00124591">
        <w:rPr>
          <w:lang w:val="kk-KZ"/>
        </w:rPr>
        <w:t xml:space="preserve">ді" деп жазады.                                                                                                                                           </w:t>
      </w:r>
    </w:p>
    <w:p w:rsidR="006A361A" w:rsidRPr="00124591" w:rsidRDefault="006A361A" w:rsidP="00D91332">
      <w:pPr>
        <w:ind w:firstLine="426"/>
        <w:jc w:val="both"/>
        <w:rPr>
          <w:lang w:val="kk-KZ"/>
        </w:rPr>
      </w:pPr>
      <w:r w:rsidRPr="00124591">
        <w:rPr>
          <w:lang w:val="kk-KZ"/>
        </w:rPr>
        <w:t>М. Н. Крейнина , А.И. Ковалев және В.П. Привалов  қаржылық жағдай ұғымын былайша түсіндіреді: ''Қаржылық жағдай - бұл қаржы ресурстарының қолда барын, үлестіріліп таратылуы және па</w:t>
      </w:r>
      <w:r w:rsidR="00D50CA9">
        <w:rPr>
          <w:lang w:val="kk-KZ"/>
        </w:rPr>
        <w:t>йдалануын сипаттайтын көрсеткіш</w:t>
      </w:r>
      <w:r w:rsidRPr="00124591">
        <w:rPr>
          <w:lang w:val="kk-KZ"/>
        </w:rPr>
        <w:t xml:space="preserve">тер жиынтығы".                                                                                            </w:t>
      </w:r>
    </w:p>
    <w:p w:rsidR="006A361A" w:rsidRPr="00124591" w:rsidRDefault="006A361A" w:rsidP="00D91332">
      <w:pPr>
        <w:ind w:firstLine="426"/>
        <w:jc w:val="both"/>
        <w:rPr>
          <w:lang w:val="kk-KZ"/>
        </w:rPr>
      </w:pPr>
      <w:r w:rsidRPr="00124591">
        <w:rPr>
          <w:lang w:val="kk-KZ"/>
        </w:rPr>
        <w:t>Профессор И.Т. Балабанов "Шаруашылық субъектісінің қаржылық жағдайы, бұл оның қаржы бәсекелестік қабілеттілігіні</w:t>
      </w:r>
      <w:r w:rsidR="00D50CA9">
        <w:rPr>
          <w:lang w:val="kk-KZ"/>
        </w:rPr>
        <w:t>ң сипаттамасын (яғни төлем қабі</w:t>
      </w:r>
      <w:r w:rsidRPr="00124591">
        <w:rPr>
          <w:lang w:val="kk-KZ"/>
        </w:rPr>
        <w:t>леттілігі, несие қабілеттілігі) қаржы ресурстары мен капиталды пайдалану, мем-лекет алдында және басқа да шаруашылық су</w:t>
      </w:r>
      <w:r w:rsidR="00D50CA9">
        <w:rPr>
          <w:lang w:val="kk-KZ"/>
        </w:rPr>
        <w:t>бъектілерінің алдында өз міндет</w:t>
      </w:r>
      <w:r w:rsidRPr="00124591">
        <w:rPr>
          <w:lang w:val="kk-KZ"/>
        </w:rPr>
        <w:t xml:space="preserve">темелерін орындау. Шаруашылық субъектісінің қаржылық жағдайын талдау-дың келесі түрлерін жүргізеді: табыстылық пен рентабельділік; қаржылық тұ-рақтылық; несие қабілеттілігі; капиталды пайдалану; валюталық өзін-өзі өтеу" - деп жазады.                                                                                               </w:t>
      </w:r>
    </w:p>
    <w:p w:rsidR="006A361A" w:rsidRPr="00124591" w:rsidRDefault="006A361A" w:rsidP="00D91332">
      <w:pPr>
        <w:ind w:firstLine="426"/>
        <w:jc w:val="both"/>
        <w:rPr>
          <w:lang w:val="kk-KZ"/>
        </w:rPr>
      </w:pPr>
      <w:r w:rsidRPr="00124591">
        <w:rPr>
          <w:lang w:val="kk-KZ"/>
        </w:rPr>
        <w:t xml:space="preserve">С.А. Стуков осы ұғым бойынша өзінің көзқарасын келесі сөздермен баян-дайды: "Кәсіпорынның қаржылық жағдайы - бұл бірқатар көрсеткіштермен си-патталатын оның саулығы мен өмір сүру қабілеттілігін кешенді түрде бағалау".                                                                                                                                    </w:t>
      </w:r>
    </w:p>
    <w:p w:rsidR="006A361A" w:rsidRPr="00124591" w:rsidRDefault="006A361A" w:rsidP="00D91332">
      <w:pPr>
        <w:ind w:firstLine="426"/>
        <w:jc w:val="both"/>
        <w:rPr>
          <w:lang w:val="kk-KZ"/>
        </w:rPr>
      </w:pPr>
      <w:r w:rsidRPr="00124591">
        <w:rPr>
          <w:lang w:val="kk-KZ"/>
        </w:rPr>
        <w:t>Жоғарыда берілген анықтамалар қарастырылып отырған ұғым мәнін жеткі-лікті дәрежеде ашпайды, бірақ олардың әрқайсысында бұл ұғымды дәлірек анықтауға мүмкіндік беретін ұтымды тұжырым</w:t>
      </w:r>
      <w:r w:rsidR="00D50CA9">
        <w:rPr>
          <w:lang w:val="kk-KZ"/>
        </w:rPr>
        <w:t>дар бар. Бірқатар түрлі әдістер</w:t>
      </w:r>
      <w:r w:rsidRPr="00124591">
        <w:rPr>
          <w:lang w:val="kk-KZ"/>
        </w:rPr>
        <w:t>мен есептелетін бірыңғай көрсеткіштерге қарағанда (мысалы, еңбек өнімділігі, қор қайтарымдылығы, өзіндік құн, жалпы табыс, тиімділік) қаржылық жағдай түрлі көрсеткіштерді есептеу нәтижесінде және олардың жалпы бағалауға тигі-зетін әсерін зерттеу негізінде анықталатыны анық. Қорыта келе, кәсіпорынның қаржы жағдайы әлсіз және өмір сүру қабілеті жоқ кәсіпорындарға аяусыз қа-райтын бәсекелі нарықтық экономика жағда</w:t>
      </w:r>
      <w:r w:rsidR="00D50CA9">
        <w:rPr>
          <w:lang w:val="kk-KZ"/>
        </w:rPr>
        <w:t>йындағы кәсіпорынның сенімді бо</w:t>
      </w:r>
      <w:r w:rsidRPr="00124591">
        <w:rPr>
          <w:lang w:val="kk-KZ"/>
        </w:rPr>
        <w:t xml:space="preserve">луын, тұрақтылығын және келешегі барлығын куәландыруы тиіс".                                                                                                                           </w:t>
      </w:r>
    </w:p>
    <w:p w:rsidR="006A361A" w:rsidRPr="00124591" w:rsidRDefault="006A361A" w:rsidP="00D91332">
      <w:pPr>
        <w:ind w:firstLine="426"/>
        <w:jc w:val="both"/>
        <w:rPr>
          <w:lang w:val="kk-KZ"/>
        </w:rPr>
      </w:pPr>
      <w:r w:rsidRPr="00124591">
        <w:rPr>
          <w:lang w:val="kk-KZ"/>
        </w:rPr>
        <w:t xml:space="preserve">Біздің көзқарасымыз бойынша, сенімділік кәсіпорын жұмысының үздіксізді-гін және оның төлеу қабілеттілігін көрсетеді.                                                                                                 </w:t>
      </w:r>
    </w:p>
    <w:p w:rsidR="006A361A" w:rsidRPr="00124591" w:rsidRDefault="006A361A" w:rsidP="00D91332">
      <w:pPr>
        <w:ind w:firstLine="426"/>
        <w:jc w:val="both"/>
        <w:rPr>
          <w:lang w:val="kk-KZ"/>
        </w:rPr>
      </w:pPr>
      <w:r w:rsidRPr="00124591">
        <w:rPr>
          <w:lang w:val="kk-KZ"/>
        </w:rPr>
        <w:t xml:space="preserve">Осы берілген түсініктерге сүйене отырып, біз бұл ұғымды былай анықтауды ұсынамыз:                                                                                                                                     </w:t>
      </w:r>
    </w:p>
    <w:p w:rsidR="006A361A" w:rsidRPr="00124591" w:rsidRDefault="006A361A" w:rsidP="00D91332">
      <w:pPr>
        <w:ind w:firstLine="426"/>
        <w:jc w:val="both"/>
        <w:rPr>
          <w:lang w:val="kk-KZ"/>
        </w:rPr>
      </w:pPr>
      <w:r w:rsidRPr="00124591">
        <w:rPr>
          <w:lang w:val="kk-KZ"/>
        </w:rPr>
        <w:t xml:space="preserve">Кәсіпорынның қаржы жағдайы осы кәсіпорынның белгілі бір кезеңдегі қар-жылық тұрақтылығын және оның өз шаруашылық қызметін үздіксіз жүргізуі мен өзінің қарыз міндеттемелерін уақтылы өтеуі үшін қаржы ресурстарымен қамтамасыз етілуін көрсетеді.                                                                                               </w:t>
      </w:r>
    </w:p>
    <w:p w:rsidR="006A361A" w:rsidRPr="00124591" w:rsidRDefault="006A361A" w:rsidP="00D91332">
      <w:pPr>
        <w:ind w:firstLine="426"/>
        <w:jc w:val="both"/>
        <w:rPr>
          <w:lang w:val="kk-KZ"/>
        </w:rPr>
      </w:pPr>
      <w:r w:rsidRPr="00124591">
        <w:rPr>
          <w:lang w:val="kk-KZ"/>
        </w:rPr>
        <w:t xml:space="preserve">Ал кәсіпорынның қаржылық тұрақтылығы нені білдіреді? Бұл сұрақ та ар-найы оқулықтарда түрліше түсіндіріледі. Бір авторлар қаржылық тұрақтылықты "өз қаражаттарын шебер пайдалану қабілеттілігі, жұмыс процессінде үздіксізді-гін қамтамасыз ететін қаржының жеткілікті болуы" деп түсіндіреді. Қаржылық тұрақтылық - меншікті және қарыз қаражаттарының байланысы деп жазады [6]. Енді біреулер "өз қаражаттары есебінен активтерге (негізгі қорлар, материал-дық емес активтер, айналым қаражаттары) жіберілген қаражаттарды жабатын, сондай-ақ өтелмеген дебиторлық және кредиторлық қарыздарға жол бермейтін және де өз міндеттемелерін уақтысында қайтаратын шаруашылық субъектілері қаржылық тұрақты болып табылады" деп жазады.                                                                                                                                                    </w:t>
      </w:r>
    </w:p>
    <w:p w:rsidR="006A361A" w:rsidRPr="00124591" w:rsidRDefault="006A361A" w:rsidP="00D91332">
      <w:pPr>
        <w:ind w:firstLine="426"/>
        <w:jc w:val="both"/>
        <w:rPr>
          <w:lang w:val="kk-KZ"/>
        </w:rPr>
      </w:pPr>
      <w:r w:rsidRPr="00124591">
        <w:rPr>
          <w:lang w:val="kk-KZ"/>
        </w:rPr>
        <w:t>Бұл ұғымды А.Д. Шеремет пен Р.С. Са</w:t>
      </w:r>
      <w:r w:rsidR="00D50CA9">
        <w:rPr>
          <w:lang w:val="kk-KZ"/>
        </w:rPr>
        <w:t>йфуллин өте ықшам түрде анықтай</w:t>
      </w:r>
      <w:r w:rsidRPr="00124591">
        <w:rPr>
          <w:lang w:val="kk-KZ"/>
        </w:rPr>
        <w:t xml:space="preserve">ды. Олардың ойынша "Қаржылық тұрақтылық - бұл әрдайым төлем қабілеттілі-гін кепілдендіретін кәсіпорынның белгілі бір шоттар жағдайы".                                     </w:t>
      </w:r>
    </w:p>
    <w:p w:rsidR="006A361A" w:rsidRPr="00124591" w:rsidRDefault="006A361A" w:rsidP="00D91332">
      <w:pPr>
        <w:ind w:firstLine="426"/>
        <w:jc w:val="both"/>
        <w:rPr>
          <w:lang w:val="kk-KZ"/>
        </w:rPr>
      </w:pPr>
      <w:r w:rsidRPr="00124591">
        <w:rPr>
          <w:lang w:val="kk-KZ"/>
        </w:rPr>
        <w:t>В.М. Родионова мен М.А. Федотова бұл ұғымды келесідей түсіндіреді: "Кәсіпорында тұрақты қалыптасқан табыстың шығыннан артуының өзіне тән айнасы - қаржылық тұрақтылық болып табылады. Ол ақша қаражаттарын еркін пайдаланып, оларды тиімді қолдану арқылы өндіру мен өнімді өткізу процесі-нің үздіксіздігін қамтамасыз ететін, сондай-ақ қәсіпорынды кеңейтуге және жаңартуға қажетті шығындарын қаржыландыратын кәсіпорынның қар</w:t>
      </w:r>
      <w:r w:rsidR="00D50CA9">
        <w:rPr>
          <w:lang w:val="kk-KZ"/>
        </w:rPr>
        <w:t>жы ре</w:t>
      </w:r>
      <w:r w:rsidRPr="00124591">
        <w:rPr>
          <w:lang w:val="kk-KZ"/>
        </w:rPr>
        <w:t xml:space="preserve">сурстық жағдайын сипаттайды. Қаржылық тұрақтылық кәсіпорынның жалпы тұрақтылығының негізгі бөлігі болып табылады". Осы еңбегінде бұл авторлар одан әрі мына анықтаманы келтіреді.                                                                       </w:t>
      </w:r>
    </w:p>
    <w:p w:rsidR="006A361A" w:rsidRPr="00124591" w:rsidRDefault="006A361A" w:rsidP="00D91332">
      <w:pPr>
        <w:ind w:firstLine="426"/>
        <w:jc w:val="both"/>
        <w:rPr>
          <w:lang w:val="kk-KZ"/>
        </w:rPr>
      </w:pPr>
      <w:r w:rsidRPr="00124591">
        <w:rPr>
          <w:lang w:val="kk-KZ"/>
        </w:rPr>
        <w:lastRenderedPageBreak/>
        <w:t xml:space="preserve">Кәсіпорынның қаржылық тұрақтылығы - бұл тәуекелділіктің мүмкін бола-тын деңгейінде төлем қабілеттілігі мен несие қабілеттілігін сақтай отырып, табысты өсіру негізінде қаржыны тарату мен пайдалану арқылы кәсіпорынның дамуын көрсететін қаржы ресурсының жағдайы".                                                                                  </w:t>
      </w:r>
    </w:p>
    <w:p w:rsidR="006A361A" w:rsidRPr="00124591" w:rsidRDefault="006A361A" w:rsidP="00D91332">
      <w:pPr>
        <w:ind w:firstLine="426"/>
        <w:jc w:val="both"/>
        <w:rPr>
          <w:lang w:val="kk-KZ"/>
        </w:rPr>
      </w:pPr>
      <w:r w:rsidRPr="00124591">
        <w:rPr>
          <w:lang w:val="kk-KZ"/>
        </w:rPr>
        <w:t>В.Г. Артеменко мен М.В. Беллендир бұл</w:t>
      </w:r>
      <w:r w:rsidR="00E50666" w:rsidRPr="00124591">
        <w:rPr>
          <w:lang w:val="kk-KZ"/>
        </w:rPr>
        <w:t xml:space="preserve"> ұғымды былай түсіндіреді: "Қар</w:t>
      </w:r>
      <w:r w:rsidRPr="00124591">
        <w:rPr>
          <w:lang w:val="kk-KZ"/>
        </w:rPr>
        <w:t>жылық тұрақтылық - бұл табыстың шығынна</w:t>
      </w:r>
      <w:r w:rsidR="00E50666" w:rsidRPr="00124591">
        <w:rPr>
          <w:lang w:val="kk-KZ"/>
        </w:rPr>
        <w:t>н тұрақты дәрежеде артуы. Ол ақ</w:t>
      </w:r>
      <w:r w:rsidRPr="00124591">
        <w:rPr>
          <w:lang w:val="kk-KZ"/>
        </w:rPr>
        <w:t>ша қаражаттарын еркін пайдалануды қамтамасыз етеді және оларды тиімді пай-далану арқылы өндіру және өнімді сату процес</w:t>
      </w:r>
      <w:r w:rsidR="00E50666" w:rsidRPr="00124591">
        <w:rPr>
          <w:lang w:val="kk-KZ"/>
        </w:rPr>
        <w:t>інің үздіксіз болуына жағдай жа</w:t>
      </w:r>
      <w:r w:rsidRPr="00124591">
        <w:rPr>
          <w:lang w:val="kk-KZ"/>
        </w:rPr>
        <w:t>сайды.</w:t>
      </w:r>
    </w:p>
    <w:p w:rsidR="006A361A" w:rsidRPr="00124591" w:rsidRDefault="006A361A" w:rsidP="00D91332">
      <w:pPr>
        <w:ind w:firstLine="426"/>
        <w:jc w:val="both"/>
        <w:rPr>
          <w:lang w:val="kk-KZ"/>
        </w:rPr>
      </w:pPr>
      <w:r w:rsidRPr="00124591">
        <w:rPr>
          <w:lang w:val="kk-KZ"/>
        </w:rPr>
        <w:t>Сондықтан да қаржылық тұрақтылық барлық өндіріс-шаруашылық қызметі процесінде қалыптасады және кәсіпорынның жалпы тұрақтылығының негізгі бөлігі болып табылады". Ал  кәсіпорынның жалпы қаржылық тұрақтылығы, ол ең алдымен әрдайым табыстың шығыннан артуын қамтамасыз ететін ақша ағымының қозғалысын көрсетеді. Нарық жағдайын</w:t>
      </w:r>
      <w:r w:rsidR="00E50666" w:rsidRPr="00124591">
        <w:rPr>
          <w:lang w:val="kk-KZ"/>
        </w:rPr>
        <w:t>да ол ең бірінші өнімді (жұ</w:t>
      </w:r>
      <w:r w:rsidRPr="00124591">
        <w:rPr>
          <w:lang w:val="kk-KZ"/>
        </w:rPr>
        <w:t>мыс, қызмет) өткізуден түсетін табыстың тұрақтылығын талап етеді және оның мөлшері мемлекетпен, жабдықтаушылармен, несие берушілермен, жұмысшы-лармен және тағы басқалармен есеп айырысу үшін жеткілікті дәрежеде болуы тиіс. Сонымен қатар кәсіпорынның одан әрі</w:t>
      </w:r>
      <w:r w:rsidR="00E50666" w:rsidRPr="00124591">
        <w:rPr>
          <w:lang w:val="kk-KZ"/>
        </w:rPr>
        <w:t xml:space="preserve"> дамуы үшін барлық есеп айырысу</w:t>
      </w:r>
      <w:r w:rsidRPr="00124591">
        <w:rPr>
          <w:lang w:val="kk-KZ"/>
        </w:rPr>
        <w:t>лар мен барлық міндеггемелерді орындағаннан</w:t>
      </w:r>
      <w:r w:rsidR="00D50CA9">
        <w:rPr>
          <w:lang w:val="kk-KZ"/>
        </w:rPr>
        <w:t xml:space="preserve"> кейін, осы кәсіпорында өндіріс</w:t>
      </w:r>
      <w:r w:rsidRPr="00124591">
        <w:rPr>
          <w:lang w:val="kk-KZ"/>
        </w:rPr>
        <w:t>ті дамытуға, оның материалдық-техникалық</w:t>
      </w:r>
      <w:r w:rsidR="00E50666" w:rsidRPr="00124591">
        <w:rPr>
          <w:lang w:val="kk-KZ"/>
        </w:rPr>
        <w:t xml:space="preserve"> базасын жаңартуға және де әлеу</w:t>
      </w:r>
      <w:r w:rsidRPr="00124591">
        <w:rPr>
          <w:lang w:val="kk-KZ"/>
        </w:rPr>
        <w:t xml:space="preserve">меттік климатты жақсартуға және басқаларға мүмкіндік беретіндей дәрежеде табыс қалуы қажет.                                                                                                                              </w:t>
      </w:r>
    </w:p>
    <w:p w:rsidR="006A361A" w:rsidRPr="00124591" w:rsidRDefault="006A361A" w:rsidP="00D91332">
      <w:pPr>
        <w:ind w:firstLine="426"/>
        <w:jc w:val="both"/>
        <w:rPr>
          <w:lang w:val="kk-KZ"/>
        </w:rPr>
      </w:pPr>
      <w:r w:rsidRPr="00124591">
        <w:rPr>
          <w:lang w:val="kk-KZ"/>
        </w:rPr>
        <w:t xml:space="preserve">Айта біз олардын кейінгі шешімдерімен келісе алмаймыз. "Қаржылық тұрақтылықтың мәні - қаржы ресурстарын тиімді қалыптастыру, тарату және пайдаланумен анықталады" - деп жазады В.Т.Артеменко мен М.В.Беллендир.                        </w:t>
      </w:r>
    </w:p>
    <w:p w:rsidR="006A361A" w:rsidRPr="00124591" w:rsidRDefault="006A361A" w:rsidP="00D91332">
      <w:pPr>
        <w:ind w:firstLine="426"/>
        <w:jc w:val="both"/>
        <w:rPr>
          <w:lang w:val="kk-KZ"/>
        </w:rPr>
      </w:pPr>
      <w:r w:rsidRPr="00124591">
        <w:rPr>
          <w:lang w:val="kk-KZ"/>
        </w:rPr>
        <w:t>Біздің ойымызша бұл ұғымды А.Д.Шеремет мен В.С.Сайфуллин дәлірек және анығырақ түсіндіреді. Ол</w:t>
      </w:r>
      <w:r w:rsidR="00D50CA9">
        <w:rPr>
          <w:lang w:val="kk-KZ"/>
        </w:rPr>
        <w:t>ар қаржылық тұрақтылықтың мәні</w:t>
      </w:r>
      <w:r w:rsidR="00D50CA9" w:rsidRPr="00D50CA9">
        <w:rPr>
          <w:lang w:val="kk-KZ"/>
        </w:rPr>
        <w:t>-</w:t>
      </w:r>
      <w:r w:rsidRPr="00124591">
        <w:rPr>
          <w:lang w:val="kk-KZ"/>
        </w:rPr>
        <w:t xml:space="preserve"> бұл қорлар мен шығындардың қалыптасу көздерінен қамтамасыз етілуі - деп түсіндіреді.                                                                                                                      </w:t>
      </w:r>
    </w:p>
    <w:p w:rsidR="006A361A" w:rsidRPr="00124591" w:rsidRDefault="006A361A" w:rsidP="00D91332">
      <w:pPr>
        <w:ind w:firstLine="426"/>
        <w:jc w:val="both"/>
        <w:rPr>
          <w:lang w:val="kk-KZ"/>
        </w:rPr>
      </w:pPr>
      <w:r w:rsidRPr="00124591">
        <w:t>Э.А.Маркарьян мен Г.П.Герасименко да дәл осындай к</w:t>
      </w:r>
      <w:r w:rsidRPr="00124591">
        <w:rPr>
          <w:lang w:val="kk-KZ"/>
        </w:rPr>
        <w:t>ө</w:t>
      </w:r>
      <w:r w:rsidRPr="00124591">
        <w:t xml:space="preserve">зқараста. </w:t>
      </w:r>
      <w:r w:rsidRPr="00124591">
        <w:rPr>
          <w:lang w:val="kk-KZ"/>
        </w:rPr>
        <w:t xml:space="preserve">"Кәсіпорынның өз міндеттемелері бойынша есептесу мүмкіндігі"  немесе "Сауда, несие және басқа да төлем сипатындағы операциялардың нәтижесінде пайда болатын кәсіпорынның төлем міндеттемелерін уақтылы және толық орындау мүмкіндігін көрсететін телем қабілеттілігі, қаржылық тұрақтылықтың сыртқы көрінісі болып табылады". Кәсіпорынның жұмысы нарық жағдайына өтумен бірге оның қаржылық жағдайы және оны сауықтыру жолдарын іздеу жөніндегі сұрақтар да шиелінісе түсті.  </w:t>
      </w:r>
    </w:p>
    <w:p w:rsidR="00E50666" w:rsidRPr="00124591" w:rsidRDefault="006A361A" w:rsidP="00E50666">
      <w:pPr>
        <w:ind w:firstLine="426"/>
        <w:jc w:val="both"/>
        <w:rPr>
          <w:lang w:val="kk-KZ"/>
        </w:rPr>
      </w:pPr>
      <w:r w:rsidRPr="00124591">
        <w:rPr>
          <w:lang w:val="kk-KZ"/>
        </w:rPr>
        <w:t xml:space="preserve">Кәсіпорынның қаржылық тұрақтылық жағдайына көптеген факторлар әсер етеді, оларды В.М. Радионова және М.А.Федотова келесідей түрлерге жіктейді:  </w:t>
      </w:r>
    </w:p>
    <w:p w:rsidR="006A361A" w:rsidRPr="00124591" w:rsidRDefault="006A361A" w:rsidP="00E50666">
      <w:pPr>
        <w:ind w:firstLine="426"/>
        <w:jc w:val="both"/>
        <w:rPr>
          <w:lang w:val="kk-KZ"/>
        </w:rPr>
      </w:pPr>
      <w:r w:rsidRPr="00124591">
        <w:rPr>
          <w:lang w:val="kk-KZ"/>
        </w:rPr>
        <w:t xml:space="preserve">1) пайда болу орнына байланысты - ішкі және сыртқы;                                               </w:t>
      </w:r>
    </w:p>
    <w:p w:rsidR="006A361A" w:rsidRPr="00124591" w:rsidRDefault="006A361A" w:rsidP="00D91332">
      <w:pPr>
        <w:ind w:firstLine="426"/>
        <w:jc w:val="both"/>
        <w:rPr>
          <w:lang w:val="kk-KZ"/>
        </w:rPr>
      </w:pPr>
      <w:r w:rsidRPr="00124591">
        <w:rPr>
          <w:lang w:val="kk-KZ"/>
        </w:rPr>
        <w:t xml:space="preserve">2) нәтижесінің маңыздылығына байланысты-негізгі және негізгі емес;     </w:t>
      </w:r>
    </w:p>
    <w:p w:rsidR="006A361A" w:rsidRPr="00124591" w:rsidRDefault="006A361A" w:rsidP="00D91332">
      <w:pPr>
        <w:ind w:firstLine="426"/>
        <w:jc w:val="both"/>
        <w:rPr>
          <w:lang w:val="kk-KZ"/>
        </w:rPr>
      </w:pPr>
      <w:r w:rsidRPr="00124591">
        <w:rPr>
          <w:lang w:val="kk-KZ"/>
        </w:rPr>
        <w:t xml:space="preserve">3) құрылысы бойынша - қарапайым және күрделі;                                                            </w:t>
      </w:r>
    </w:p>
    <w:p w:rsidR="006A361A" w:rsidRPr="00124591" w:rsidRDefault="006A361A" w:rsidP="00D91332">
      <w:pPr>
        <w:ind w:firstLine="426"/>
        <w:jc w:val="both"/>
        <w:rPr>
          <w:lang w:val="kk-KZ"/>
        </w:rPr>
      </w:pPr>
      <w:r w:rsidRPr="00124591">
        <w:rPr>
          <w:lang w:val="kk-KZ"/>
        </w:rPr>
        <w:t xml:space="preserve">4) әрекет  ету  уақыты  бойынша-тұрақты  және уақытша.                                  </w:t>
      </w:r>
    </w:p>
    <w:p w:rsidR="006A361A" w:rsidRPr="00124591" w:rsidRDefault="006A361A" w:rsidP="00D91332">
      <w:pPr>
        <w:ind w:firstLine="426"/>
        <w:jc w:val="both"/>
        <w:rPr>
          <w:lang w:val="kk-KZ"/>
        </w:rPr>
      </w:pPr>
      <w:r w:rsidRPr="00124591">
        <w:rPr>
          <w:lang w:val="kk-KZ"/>
        </w:rPr>
        <w:t xml:space="preserve">Ішкі факторлар кәсіпорынның өзінің жұмысын ұйымдастыруына байланыс-ты болады, ал сыртқы факторлар кәсіпорын еркіне бағынышты емес.                                             </w:t>
      </w:r>
    </w:p>
    <w:p w:rsidR="006A361A" w:rsidRPr="00124591" w:rsidRDefault="006A361A" w:rsidP="00D91332">
      <w:pPr>
        <w:ind w:firstLine="426"/>
        <w:jc w:val="both"/>
        <w:rPr>
          <w:lang w:val="kk-KZ"/>
        </w:rPr>
      </w:pPr>
      <w:r w:rsidRPr="00124591">
        <w:rPr>
          <w:lang w:val="kk-KZ"/>
        </w:rPr>
        <w:t xml:space="preserve">Негізгі ішкі факторларды қарастырайық. Кәсіпорынның тұрақтылығы ең бірінші өндіріс шығындарымен үздіксіз байланысқан өндірілген өнім мен көр-сетілген қызметтің құрамы мен құрылымына тәуелді. Сондай-ақ, тұрақты және айнымалы шығындар арасындағы қатынас маңызды болып табылады.      </w:t>
      </w:r>
    </w:p>
    <w:p w:rsidR="006A361A" w:rsidRPr="00124591" w:rsidRDefault="006A361A" w:rsidP="00D91332">
      <w:pPr>
        <w:ind w:firstLine="426"/>
        <w:jc w:val="both"/>
        <w:rPr>
          <w:lang w:val="kk-KZ"/>
        </w:rPr>
      </w:pPr>
      <w:r w:rsidRPr="00124591">
        <w:rPr>
          <w:lang w:val="kk-KZ"/>
        </w:rPr>
        <w:t>Кәсіпорынның өндірілетін өнім және өндіріс технологиясымен тығыз байла-нысқан қаржылық тұрақтылығы</w:t>
      </w:r>
      <w:r w:rsidR="00D50CA9">
        <w:rPr>
          <w:lang w:val="kk-KZ"/>
        </w:rPr>
        <w:t>ның маңызды факторларының бірі</w:t>
      </w:r>
      <w:r w:rsidR="00D50CA9" w:rsidRPr="00D50CA9">
        <w:rPr>
          <w:lang w:val="kk-KZ"/>
        </w:rPr>
        <w:t>-</w:t>
      </w:r>
      <w:r w:rsidR="00D50CA9">
        <w:rPr>
          <w:lang w:val="kk-KZ"/>
        </w:rPr>
        <w:t xml:space="preserve"> </w:t>
      </w:r>
      <w:r w:rsidRPr="00124591">
        <w:rPr>
          <w:lang w:val="kk-KZ"/>
        </w:rPr>
        <w:t xml:space="preserve"> активтер-дің тиімді құрамы мен құрылымы, сондай-ақ кәсіпорынның басқару стратегия-сын дұрыс таңдап алуы болып табылады. Ағымдағы активтерді басқару өнері - кәсіпорын шотында оның ағымдағы жедел қызметі үшін қажет болатын қаржы-ның ең төменгі сомасын ұстаудан тұрады.                                                 </w:t>
      </w:r>
    </w:p>
    <w:p w:rsidR="006A361A" w:rsidRPr="00124591" w:rsidRDefault="006A361A" w:rsidP="00D91332">
      <w:pPr>
        <w:ind w:firstLine="426"/>
        <w:jc w:val="both"/>
        <w:rPr>
          <w:lang w:val="kk-KZ"/>
        </w:rPr>
      </w:pPr>
      <w:r w:rsidRPr="00124591">
        <w:rPr>
          <w:lang w:val="kk-KZ"/>
        </w:rPr>
        <w:t>Қаржылық тұрақтылықтың ішкі, маңызды факторларының бірі - бұл қаржы ресурстарының құрамы (мен құрлымы, олард</w:t>
      </w:r>
      <w:r w:rsidR="00D50CA9">
        <w:rPr>
          <w:lang w:val="kk-KZ"/>
        </w:rPr>
        <w:t>ы басқару стратегиясы мен такти</w:t>
      </w:r>
      <w:r w:rsidRPr="00124591">
        <w:rPr>
          <w:lang w:val="kk-KZ"/>
        </w:rPr>
        <w:t xml:space="preserve">касының </w:t>
      </w:r>
      <w:r w:rsidRPr="00124591">
        <w:rPr>
          <w:lang w:val="kk-KZ"/>
        </w:rPr>
        <w:lastRenderedPageBreak/>
        <w:t xml:space="preserve">дұрыс таңдалып алынуы. Кәсіпорынның өз қаржы ресурсы, соның ішінде таза табысы қаншалықты көп болса, соншалықты ол өзін жайлы сезіне алады.                                                                                                                  </w:t>
      </w:r>
    </w:p>
    <w:p w:rsidR="006A361A" w:rsidRPr="00124591" w:rsidRDefault="006A361A" w:rsidP="00D91332">
      <w:pPr>
        <w:ind w:firstLine="426"/>
        <w:jc w:val="both"/>
        <w:rPr>
          <w:lang w:val="kk-KZ"/>
        </w:rPr>
      </w:pPr>
      <w:r w:rsidRPr="00124591">
        <w:rPr>
          <w:lang w:val="kk-KZ"/>
        </w:rPr>
        <w:t>Сонымен бірге тек таза табыстың көлемі ға</w:t>
      </w:r>
      <w:r w:rsidR="00D50CA9">
        <w:rPr>
          <w:lang w:val="kk-KZ"/>
        </w:rPr>
        <w:t>на емес, сонымен қатар оны тара</w:t>
      </w:r>
      <w:r w:rsidRPr="00124591">
        <w:rPr>
          <w:lang w:val="kk-KZ"/>
        </w:rPr>
        <w:t xml:space="preserve">ту құрылымы, әсіресе өндірісті дамытуға бағытталған бөлігі де өте маңызды бо-лып табылады.                                                                                      </w:t>
      </w:r>
    </w:p>
    <w:p w:rsidR="006A361A" w:rsidRPr="00124591" w:rsidRDefault="006A361A" w:rsidP="00D91332">
      <w:pPr>
        <w:ind w:firstLine="426"/>
        <w:jc w:val="both"/>
        <w:rPr>
          <w:lang w:val="kk-KZ"/>
        </w:rPr>
      </w:pPr>
      <w:r w:rsidRPr="00124591">
        <w:rPr>
          <w:lang w:val="kk-KZ"/>
        </w:rPr>
        <w:t>Кәсіпорынның қаржылық тұрақтылығына қарыздық капиталдар нарығында-ғы қосымша жұмылдырушы (мобилизациялан</w:t>
      </w:r>
      <w:r w:rsidR="00D50CA9">
        <w:rPr>
          <w:lang w:val="kk-KZ"/>
        </w:rPr>
        <w:t>ушы) қаражаттар үлкен әсерін ти</w:t>
      </w:r>
      <w:r w:rsidRPr="00124591">
        <w:rPr>
          <w:lang w:val="kk-KZ"/>
        </w:rPr>
        <w:t>гізеді.</w:t>
      </w:r>
      <w:r w:rsidR="00D50CA9" w:rsidRPr="00D50CA9">
        <w:rPr>
          <w:lang w:val="kk-KZ"/>
        </w:rPr>
        <w:t xml:space="preserve"> </w:t>
      </w:r>
      <w:r w:rsidRPr="00124591">
        <w:rPr>
          <w:lang w:val="kk-KZ"/>
        </w:rPr>
        <w:t xml:space="preserve">Кәсіпорын ақша қаражаттарын қаншалықты көп тартатын болса, оның қар-жылық мүмкіндіктері де соншалықты жоғары болады, алайда, сонымен бірге қаржылық тәуекелділік те өседі - яғни кәсіпорын өз кредиторларымен уақытын-да есептесе ала ма, жоқ па? - деген қауіп туады. Және де бұл жерде кәсіпорын-ның төлеу қабілеттілігінің қаржылық кепілінің бір түрі ретінде резервтерге үл-кен роль берілген.                                                                     </w:t>
      </w:r>
    </w:p>
    <w:p w:rsidR="006A361A" w:rsidRPr="00124591" w:rsidRDefault="006A361A" w:rsidP="00D91332">
      <w:pPr>
        <w:ind w:firstLine="426"/>
        <w:jc w:val="both"/>
        <w:rPr>
          <w:lang w:val="kk-KZ"/>
        </w:rPr>
      </w:pPr>
      <w:r w:rsidRPr="00124591">
        <w:rPr>
          <w:lang w:val="kk-KZ"/>
        </w:rPr>
        <w:t>Жоғарыда айтылғандарды қорыта келе</w:t>
      </w:r>
      <w:r w:rsidR="00D50CA9">
        <w:rPr>
          <w:lang w:val="kk-KZ"/>
        </w:rPr>
        <w:t>, кәсіпорынның қаржылық тұрақты</w:t>
      </w:r>
      <w:r w:rsidRPr="00124591">
        <w:rPr>
          <w:lang w:val="kk-KZ"/>
        </w:rPr>
        <w:t xml:space="preserve">лығына әсер ететін мынадай ішкі факторларды атап көрсетуге болады:                                                                                                                                     </w:t>
      </w:r>
    </w:p>
    <w:p w:rsidR="006A361A" w:rsidRPr="00124591" w:rsidRDefault="006A361A" w:rsidP="00D91332">
      <w:pPr>
        <w:ind w:firstLine="426"/>
        <w:jc w:val="both"/>
        <w:rPr>
          <w:lang w:val="kk-KZ"/>
        </w:rPr>
      </w:pPr>
      <w:r w:rsidRPr="00124591">
        <w:rPr>
          <w:lang w:val="kk-KZ"/>
        </w:rPr>
        <w:t xml:space="preserve">•кәсіпорынның салалық топқа жатуы;                                                                             </w:t>
      </w:r>
    </w:p>
    <w:p w:rsidR="006A361A" w:rsidRPr="00124591" w:rsidRDefault="006A361A" w:rsidP="00D91332">
      <w:pPr>
        <w:ind w:firstLine="426"/>
        <w:jc w:val="both"/>
        <w:rPr>
          <w:lang w:val="kk-KZ"/>
        </w:rPr>
      </w:pPr>
      <w:r w:rsidRPr="00124591">
        <w:rPr>
          <w:lang w:val="kk-KZ"/>
        </w:rPr>
        <w:t xml:space="preserve">•шығарылатын өнімнің (жұмыс, қызмет) құрылымы және оның жалпы төлем қабілеттілігі бар сұраныстағы үлесі;                                                              </w:t>
      </w:r>
    </w:p>
    <w:p w:rsidR="006A361A" w:rsidRPr="00124591" w:rsidRDefault="006A361A" w:rsidP="00D91332">
      <w:pPr>
        <w:ind w:firstLine="426"/>
        <w:jc w:val="both"/>
        <w:rPr>
          <w:lang w:val="kk-KZ"/>
        </w:rPr>
      </w:pPr>
      <w:r w:rsidRPr="00124591">
        <w:rPr>
          <w:lang w:val="kk-KZ"/>
        </w:rPr>
        <w:t xml:space="preserve">•төленген жарғылық капиталдьщ мөлшері;                                                                             </w:t>
      </w:r>
    </w:p>
    <w:p w:rsidR="006A361A" w:rsidRPr="00124591" w:rsidRDefault="006A361A" w:rsidP="00D91332">
      <w:pPr>
        <w:ind w:firstLine="426"/>
        <w:jc w:val="both"/>
        <w:rPr>
          <w:lang w:val="kk-KZ"/>
        </w:rPr>
      </w:pPr>
      <w:r w:rsidRPr="00124591">
        <w:rPr>
          <w:lang w:val="kk-KZ"/>
        </w:rPr>
        <w:t xml:space="preserve">•шығындардың көлемі, олардың ақшалай </w:t>
      </w:r>
      <w:r w:rsidR="00D50CA9">
        <w:rPr>
          <w:lang w:val="kk-KZ"/>
        </w:rPr>
        <w:t>табыспен салыстырғандағы динами</w:t>
      </w:r>
      <w:r w:rsidRPr="00124591">
        <w:rPr>
          <w:lang w:val="kk-KZ"/>
        </w:rPr>
        <w:t xml:space="preserve">касы;                                                                                                                            </w:t>
      </w:r>
    </w:p>
    <w:p w:rsidR="006A361A" w:rsidRPr="00124591" w:rsidRDefault="006A361A" w:rsidP="00D91332">
      <w:pPr>
        <w:ind w:firstLine="426"/>
        <w:jc w:val="both"/>
        <w:rPr>
          <w:lang w:val="kk-KZ"/>
        </w:rPr>
      </w:pPr>
      <w:r w:rsidRPr="00124591">
        <w:rPr>
          <w:lang w:val="kk-KZ"/>
        </w:rPr>
        <w:t xml:space="preserve">• қорлар мен резервтерді, олардың құрамы </w:t>
      </w:r>
      <w:r w:rsidR="00D50CA9">
        <w:rPr>
          <w:lang w:val="kk-KZ"/>
        </w:rPr>
        <w:t>мен құрылымын қоса алғандағы мү</w:t>
      </w:r>
      <w:r w:rsidRPr="00124591">
        <w:rPr>
          <w:lang w:val="kk-KZ"/>
        </w:rPr>
        <w:t xml:space="preserve">лік пен қаржы ресурстарының жағдайы;                                                                     </w:t>
      </w:r>
    </w:p>
    <w:p w:rsidR="006A361A" w:rsidRPr="00124591" w:rsidRDefault="006A361A" w:rsidP="00D91332">
      <w:pPr>
        <w:ind w:firstLine="426"/>
        <w:jc w:val="both"/>
        <w:rPr>
          <w:lang w:val="kk-KZ"/>
        </w:rPr>
      </w:pPr>
      <w:r w:rsidRPr="00124591">
        <w:rPr>
          <w:lang w:val="kk-KZ"/>
        </w:rPr>
        <w:t xml:space="preserve">•кәсіпорындарды басқару тиімділігі.                                                                                                </w:t>
      </w:r>
    </w:p>
    <w:p w:rsidR="006A361A" w:rsidRPr="00124591" w:rsidRDefault="006A361A" w:rsidP="00D91332">
      <w:pPr>
        <w:ind w:firstLine="426"/>
        <w:jc w:val="both"/>
        <w:rPr>
          <w:lang w:val="kk-KZ"/>
        </w:rPr>
      </w:pPr>
      <w:r w:rsidRPr="00124591">
        <w:rPr>
          <w:lang w:val="kk-KZ"/>
        </w:rPr>
        <w:t>Сыртқы факторларға шаруашылық жүргізудің экономикалық жағдайының әсері, қоғамда үстемдік етуші техника мен техн</w:t>
      </w:r>
      <w:r w:rsidR="00D50CA9">
        <w:rPr>
          <w:lang w:val="kk-KZ"/>
        </w:rPr>
        <w:t>ология, төлеу қабілеті бар сұра</w:t>
      </w:r>
      <w:r w:rsidRPr="00124591">
        <w:rPr>
          <w:lang w:val="kk-KZ"/>
        </w:rPr>
        <w:t xml:space="preserve">ныс және тұтынушылар табысының деңгейі, ҚР үкіметінің салық және несие саясаты, кәсіпорынның қызметін бақылау жөніндегі заң актілері, сыртқы экономикалық байланыс және тағы басқалар жатады.                        </w:t>
      </w:r>
    </w:p>
    <w:p w:rsidR="006A361A" w:rsidRPr="00124591" w:rsidRDefault="006A361A" w:rsidP="00D91332">
      <w:pPr>
        <w:ind w:firstLine="426"/>
        <w:jc w:val="both"/>
        <w:rPr>
          <w:lang w:val="kk-KZ"/>
        </w:rPr>
      </w:pPr>
      <w:r w:rsidRPr="00124591">
        <w:rPr>
          <w:lang w:val="kk-KZ"/>
        </w:rPr>
        <w:t>Кәсіпорынның тұрақты қаржылық жағдайын қалыптастыруда оның өз кон-трагенттерімен (салық органдары, банктер, жабдықтаушылар, сатып алушылар, акционерлер және тағы басқалар) өзара қарым</w:t>
      </w:r>
      <w:r w:rsidR="00D50CA9">
        <w:rPr>
          <w:lang w:val="kk-KZ"/>
        </w:rPr>
        <w:t>-қатынасы үлкен әсер етеді. Сон</w:t>
      </w:r>
      <w:r w:rsidRPr="00124591">
        <w:rPr>
          <w:lang w:val="kk-KZ"/>
        </w:rPr>
        <w:t>дықтан да серіктестермен реттелген іскерлік қатынаста болу- жақсы қаржылық жағдайдың бірден-бір шарты болып табылады. Әрине, акционерлер өз жинақ қорларын тұрақты тиімділікке ие және дивиденттерді ұқыпты төлейтін қаржы-лық тұрақты "кәсіпорындарға салады. Инвестициялық тартымдылығы болуы үшін, тек бүгінгі күні ғана емес, болашақ</w:t>
      </w:r>
      <w:r w:rsidR="00D50CA9">
        <w:rPr>
          <w:lang w:val="kk-KZ"/>
        </w:rPr>
        <w:t>та да кәсіпорынның қаржылық жағ</w:t>
      </w:r>
      <w:r w:rsidRPr="00124591">
        <w:rPr>
          <w:lang w:val="kk-KZ"/>
        </w:rPr>
        <w:t>дайы көршісіне қарағанда жақсы болуы тиіс.</w:t>
      </w:r>
      <w:r w:rsidR="00D50CA9">
        <w:rPr>
          <w:lang w:val="kk-KZ"/>
        </w:rPr>
        <w:t xml:space="preserve"> Сондай-ақ, бұл жыл сайын өз об</w:t>
      </w:r>
      <w:r w:rsidRPr="00124591">
        <w:rPr>
          <w:lang w:val="kk-KZ"/>
        </w:rPr>
        <w:t>лигациясы бойынша белгілі бір пайызбен алғы</w:t>
      </w:r>
      <w:r w:rsidR="00D50CA9">
        <w:rPr>
          <w:lang w:val="kk-KZ"/>
        </w:rPr>
        <w:t>сы келетін, ал заем мерзімі біткен   уақытта</w:t>
      </w:r>
      <w:r w:rsidR="00D50CA9" w:rsidRPr="00D50CA9">
        <w:rPr>
          <w:lang w:val="kk-KZ"/>
        </w:rPr>
        <w:t xml:space="preserve"> </w:t>
      </w:r>
      <w:r w:rsidRPr="00124591">
        <w:rPr>
          <w:lang w:val="kk-KZ"/>
        </w:rPr>
        <w:t>облигация құнын толық өтеуді талап ететін облигация иелеріне де қатысты. Кез келген коммерциялық кәсіпорын</w:t>
      </w:r>
      <w:r w:rsidR="00D50CA9">
        <w:rPr>
          <w:lang w:val="kk-KZ"/>
        </w:rPr>
        <w:t xml:space="preserve"> сияқты банктер де өз несиелері</w:t>
      </w:r>
      <w:r w:rsidRPr="00124591">
        <w:rPr>
          <w:lang w:val="kk-KZ"/>
        </w:rPr>
        <w:t>мен тәуекел ете отырып несие алушының өз қарызын уақытында және толық өтеуін қалайды, сондықтан оны беру туралы шешім қабылдай отырып, кез кел-ген банк өз клиентінің қаржылық жағдайын және бұл қарыздың қамтамасыз еті-луін тексереді. Басқаша айтқанда, кәсіпорынның қаржылық жағдайы банктер осы кәсіпорынға несие беру орынды ма, жоқ па, ал бұл сұрақты дұрыс шешкен жағдайда - қандай пайызбен және қанша мерзімге деген сұрақтарды шешудегі негізгі белгі болып табылады. Жабдықтауш</w:t>
      </w:r>
      <w:r w:rsidR="00D50CA9">
        <w:rPr>
          <w:lang w:val="kk-KZ"/>
        </w:rPr>
        <w:t>ылар мен тұтынушылар сенімді жә</w:t>
      </w:r>
      <w:r w:rsidRPr="00124591">
        <w:rPr>
          <w:lang w:val="kk-KZ"/>
        </w:rPr>
        <w:t>не төлем қабілеттілігі жоғары кәсіпорындар</w:t>
      </w:r>
      <w:r w:rsidR="00D50CA9">
        <w:rPr>
          <w:lang w:val="kk-KZ"/>
        </w:rPr>
        <w:t>мен келісім-шартқа үлкен ықылас</w:t>
      </w:r>
      <w:r w:rsidRPr="00124591">
        <w:rPr>
          <w:lang w:val="kk-KZ"/>
        </w:rPr>
        <w:t>пен отырады. Тіпті қаржы органдары, әсіресе салық инспекциясы кәсіпорын-ның жағдайы тұрақты болғанын қалайды, себебі тек осындай кәсіпорын ғана салықтар мен басқа да міндетті төлемдерді уакытылы және толық төлей алады.</w:t>
      </w:r>
      <w:r w:rsidR="00D50CA9" w:rsidRPr="00D50CA9">
        <w:rPr>
          <w:lang w:val="kk-KZ"/>
        </w:rPr>
        <w:t xml:space="preserve"> </w:t>
      </w:r>
      <w:r w:rsidRPr="00124591">
        <w:rPr>
          <w:lang w:val="kk-KZ"/>
        </w:rPr>
        <w:t>Осылайша, қаржылық жағдай кәсіпорынның бәсекелестік қабілетін және оның іскерлік қарым-қатынастағы потенциалын анықтайды, кәсіпорынның өзі-нің және оның серіктестерінің қаржылық және басқа қатынастар тұрғысындағы экокомикалық қызығушылықтары қаншалықты</w:t>
      </w:r>
      <w:r w:rsidR="00D50CA9">
        <w:rPr>
          <w:lang w:val="kk-KZ"/>
        </w:rPr>
        <w:t xml:space="preserve"> дәрежеде кепілдендірілгенін ба</w:t>
      </w:r>
      <w:r w:rsidRPr="00124591">
        <w:rPr>
          <w:lang w:val="kk-KZ"/>
        </w:rPr>
        <w:t>ғалайды.</w:t>
      </w:r>
    </w:p>
    <w:p w:rsidR="006A361A" w:rsidRPr="00124591" w:rsidRDefault="006A361A" w:rsidP="00D91332">
      <w:pPr>
        <w:ind w:firstLine="426"/>
        <w:jc w:val="both"/>
        <w:rPr>
          <w:lang w:val="kk-KZ"/>
        </w:rPr>
      </w:pPr>
      <w:r w:rsidRPr="00124591">
        <w:rPr>
          <w:lang w:val="kk-KZ"/>
        </w:rPr>
        <w:lastRenderedPageBreak/>
        <w:t xml:space="preserve">Кәсіпорынның қаржылық жағдайының объективті дұрыс бағасын алудың ең жақсы тәсілі, бұл-талдау, ол кәсіпорынның даму бағытын бақылауға, оның ша-руашылық қызметіне кешенді түрде баға беруге мүмкіндік береді және осындай жолмен басқарушылық шешімдерді өңдеумен кәспорынның өзінің өндірістік кәсіпкерлік қызметі арасында байланыстырушы қызмет атқарады.      </w:t>
      </w:r>
    </w:p>
    <w:p w:rsidR="006A361A" w:rsidRPr="00124591" w:rsidRDefault="006A361A" w:rsidP="00D91332">
      <w:pPr>
        <w:ind w:firstLine="426"/>
        <w:jc w:val="both"/>
        <w:rPr>
          <w:lang w:val="kk-KZ"/>
        </w:rPr>
      </w:pPr>
      <w:r w:rsidRPr="00124591">
        <w:rPr>
          <w:lang w:val="kk-KZ"/>
        </w:rPr>
        <w:t>Кәсіпорын осы мерзімге дейінгі уақытта қаржы ресурстарын қаншалықты дұрыс басқарды деген сұраққа жауап береді: кә</w:t>
      </w:r>
      <w:r w:rsidR="00D50CA9">
        <w:rPr>
          <w:lang w:val="kk-KZ"/>
        </w:rPr>
        <w:t>сіпорын осы мерзімге дейінгі уа</w:t>
      </w:r>
      <w:r w:rsidRPr="00124591">
        <w:rPr>
          <w:lang w:val="kk-KZ"/>
        </w:rPr>
        <w:t>қытта қаржы ресурстарын қаншалықты дұрыс басқарды. Қаржы ресурстары жағдайының нарық талаптарына сай болуы және де кәсіпорынның дамуына байланысты қажеттіліктерге жауап бере алуы</w:t>
      </w:r>
      <w:r w:rsidR="00D50CA9">
        <w:rPr>
          <w:lang w:val="kk-KZ"/>
        </w:rPr>
        <w:t xml:space="preserve"> өте маңызды болып табылады, се</w:t>
      </w:r>
      <w:r w:rsidRPr="00124591">
        <w:rPr>
          <w:lang w:val="kk-KZ"/>
        </w:rPr>
        <w:t>бебі қаржылық тұрақтылықтың жетіспеушілігі кәсіпорынның төлеу қабілетінің жоқтығына және оның дамуына қажетті қаражатының болмауына, ал көп болуы</w:t>
      </w:r>
    </w:p>
    <w:p w:rsidR="006A361A" w:rsidRPr="00124591" w:rsidRDefault="006A361A" w:rsidP="00D91332">
      <w:pPr>
        <w:ind w:firstLine="426"/>
        <w:jc w:val="both"/>
        <w:rPr>
          <w:lang w:val="kk-KZ"/>
        </w:rPr>
      </w:pPr>
      <w:r w:rsidRPr="00124591">
        <w:rPr>
          <w:lang w:val="kk-KZ"/>
        </w:rPr>
        <w:t xml:space="preserve">дамуға кедергі жасап, басы артық қорлармен және резервтермен кәсіпорын шығындарын көбейтуіне әкеліп соқтыруы мүмкін.                                                                                                  </w:t>
      </w:r>
    </w:p>
    <w:p w:rsidR="006A361A" w:rsidRPr="00124591" w:rsidRDefault="006A361A" w:rsidP="00D91332">
      <w:pPr>
        <w:ind w:firstLine="426"/>
        <w:jc w:val="both"/>
        <w:rPr>
          <w:lang w:val="kk-KZ"/>
        </w:rPr>
      </w:pPr>
      <w:r w:rsidRPr="00124591">
        <w:rPr>
          <w:lang w:val="kk-KZ"/>
        </w:rPr>
        <w:t xml:space="preserve">Нарықтық экономика жағдайында жұмыс істеуші кәсіпорындардың қаржы-лық жағдайын талдаудың басты мақсаты (міндеті) келесілер болып табылады:                                                                                                                               •қаржылық жағдайға баға беру және оның есеп беру мерзіміндегі өзгерісі;            </w:t>
      </w:r>
    </w:p>
    <w:p w:rsidR="006A361A" w:rsidRPr="00124591" w:rsidRDefault="006A361A" w:rsidP="00D91332">
      <w:pPr>
        <w:ind w:firstLine="426"/>
        <w:jc w:val="both"/>
        <w:rPr>
          <w:lang w:val="kk-KZ"/>
        </w:rPr>
      </w:pPr>
      <w:r w:rsidRPr="00124591">
        <w:rPr>
          <w:lang w:val="kk-KZ"/>
        </w:rPr>
        <w:t xml:space="preserve">•активтер мен олардың қалыптасу көздері арасындағы сәйкестікті, оларды тара-тудағы рационалды және пайдаланудағы тиімділікті зерттеу;                         </w:t>
      </w:r>
    </w:p>
    <w:p w:rsidR="006A361A" w:rsidRPr="00124591" w:rsidRDefault="006A361A" w:rsidP="00D91332">
      <w:pPr>
        <w:ind w:firstLine="426"/>
        <w:jc w:val="both"/>
        <w:rPr>
          <w:lang w:val="kk-KZ"/>
        </w:rPr>
      </w:pPr>
      <w:r w:rsidRPr="00124591">
        <w:rPr>
          <w:lang w:val="kk-KZ"/>
        </w:rPr>
        <w:t xml:space="preserve">•айналым капиталының көлемін, оның өсуін (кемуін) және ағымдағы міндетте-мелермен арақатынасын анықтау;                                                                         </w:t>
      </w:r>
    </w:p>
    <w:p w:rsidR="006A361A" w:rsidRPr="00124591" w:rsidRDefault="006A361A" w:rsidP="00D91332">
      <w:pPr>
        <w:ind w:firstLine="426"/>
        <w:jc w:val="both"/>
        <w:rPr>
          <w:lang w:val="kk-KZ"/>
        </w:rPr>
      </w:pPr>
      <w:r w:rsidRPr="00124591">
        <w:rPr>
          <w:lang w:val="kk-KZ"/>
        </w:rPr>
        <w:t xml:space="preserve">•қаржы-есептік және несие ережесін сақтау;                                                                      </w:t>
      </w:r>
    </w:p>
    <w:p w:rsidR="006A361A" w:rsidRPr="00124591" w:rsidRDefault="006A361A" w:rsidP="00D91332">
      <w:pPr>
        <w:ind w:firstLine="426"/>
        <w:jc w:val="both"/>
        <w:rPr>
          <w:lang w:val="kk-KZ"/>
        </w:rPr>
      </w:pPr>
      <w:r w:rsidRPr="00124591">
        <w:rPr>
          <w:lang w:val="kk-KZ"/>
        </w:rPr>
        <w:t xml:space="preserve">•кәсіпорын активтері және оның міндеттемелерінің құрылымын зерттеу;                      </w:t>
      </w:r>
    </w:p>
    <w:p w:rsidR="006A361A" w:rsidRPr="00124591" w:rsidRDefault="006A361A" w:rsidP="00D91332">
      <w:pPr>
        <w:ind w:firstLine="426"/>
        <w:jc w:val="both"/>
        <w:rPr>
          <w:lang w:val="kk-KZ"/>
        </w:rPr>
      </w:pPr>
      <w:r w:rsidRPr="00124591">
        <w:rPr>
          <w:lang w:val="kk-KZ"/>
        </w:rPr>
        <w:t xml:space="preserve">•ағымдағы активтердің айналымдылық есебі, оның ішінде дебиторлық борыш </w:t>
      </w:r>
    </w:p>
    <w:p w:rsidR="006A361A" w:rsidRPr="00124591" w:rsidRDefault="006A361A" w:rsidP="00D91332">
      <w:pPr>
        <w:ind w:firstLine="426"/>
        <w:jc w:val="both"/>
        <w:rPr>
          <w:lang w:val="kk-KZ"/>
        </w:rPr>
      </w:pPr>
      <w:r w:rsidRPr="00124591">
        <w:rPr>
          <w:lang w:val="kk-KZ"/>
        </w:rPr>
        <w:t xml:space="preserve">және қорлар есебі;                                                                                                                             </w:t>
      </w:r>
    </w:p>
    <w:p w:rsidR="006A361A" w:rsidRPr="00124591" w:rsidRDefault="006A361A" w:rsidP="00D91332">
      <w:pPr>
        <w:ind w:firstLine="426"/>
        <w:jc w:val="both"/>
        <w:rPr>
          <w:lang w:val="kk-KZ"/>
        </w:rPr>
      </w:pPr>
      <w:r w:rsidRPr="00124591">
        <w:rPr>
          <w:lang w:val="kk-KZ"/>
        </w:rPr>
        <w:t xml:space="preserve">•баланстың өтімділігін, кәсіпорынның қаржылық тұрақтылығының және төлеу қабілеттілігінің абсолюттік және салыстырмалы көрсеткіштерін анықтау;                                                                                                                                  </w:t>
      </w:r>
    </w:p>
    <w:p w:rsidR="006A361A" w:rsidRPr="00124591" w:rsidRDefault="006A361A" w:rsidP="00D91332">
      <w:pPr>
        <w:ind w:firstLine="426"/>
        <w:jc w:val="both"/>
        <w:rPr>
          <w:lang w:val="kk-KZ"/>
        </w:rPr>
      </w:pPr>
      <w:r w:rsidRPr="00124591">
        <w:rPr>
          <w:lang w:val="kk-KZ"/>
        </w:rPr>
        <w:t xml:space="preserve">• кәсіпорын табыстылығын бағалау;                                                                                        </w:t>
      </w:r>
    </w:p>
    <w:p w:rsidR="006A361A" w:rsidRPr="00124591" w:rsidRDefault="006A361A" w:rsidP="00D91332">
      <w:pPr>
        <w:ind w:firstLine="426"/>
        <w:jc w:val="both"/>
        <w:rPr>
          <w:lang w:val="kk-KZ"/>
        </w:rPr>
      </w:pPr>
      <w:r w:rsidRPr="00124591">
        <w:rPr>
          <w:lang w:val="kk-KZ"/>
        </w:rPr>
        <w:t xml:space="preserve">• кәсіпорын табысының салыстырмалы көрсеткіштерін, сондай-ақ олардың дең-гейінің өзгеруіне әсер етуші факторларды есептеп шығару;                                                                                                          </w:t>
      </w:r>
    </w:p>
    <w:p w:rsidR="006A361A" w:rsidRPr="00124591" w:rsidRDefault="006A361A" w:rsidP="00D91332">
      <w:pPr>
        <w:ind w:firstLine="426"/>
        <w:jc w:val="both"/>
        <w:rPr>
          <w:lang w:val="kk-KZ"/>
        </w:rPr>
      </w:pPr>
      <w:r w:rsidRPr="00124591">
        <w:rPr>
          <w:lang w:val="kk-KZ"/>
        </w:rPr>
        <w:t xml:space="preserve">• кәсіпорынның іскерлік белсенділігін анықтау;                                                                </w:t>
      </w:r>
    </w:p>
    <w:p w:rsidR="006A361A" w:rsidRPr="00124591" w:rsidRDefault="006A361A" w:rsidP="00D91332">
      <w:pPr>
        <w:ind w:firstLine="426"/>
        <w:jc w:val="both"/>
        <w:rPr>
          <w:lang w:val="kk-KZ"/>
        </w:rPr>
      </w:pPr>
      <w:r w:rsidRPr="00124591">
        <w:rPr>
          <w:lang w:val="kk-KZ"/>
        </w:rPr>
        <w:t>• кәсіпорынның қаржылық жағдайының тұра</w:t>
      </w:r>
      <w:r w:rsidR="00D50CA9">
        <w:rPr>
          <w:lang w:val="kk-KZ"/>
        </w:rPr>
        <w:t>қтылығын ұзақ және қысқа мерзім</w:t>
      </w:r>
      <w:r w:rsidRPr="00124591">
        <w:rPr>
          <w:lang w:val="kk-KZ"/>
        </w:rPr>
        <w:t xml:space="preserve">ді болжау, яғни оның қаржылық стратегиясын анықтау.                   </w:t>
      </w:r>
    </w:p>
    <w:p w:rsidR="006A361A" w:rsidRPr="00124591" w:rsidRDefault="006A361A" w:rsidP="00D91332">
      <w:pPr>
        <w:ind w:firstLine="426"/>
        <w:jc w:val="both"/>
        <w:rPr>
          <w:lang w:val="kk-KZ"/>
        </w:rPr>
      </w:pPr>
      <w:r w:rsidRPr="00124591">
        <w:rPr>
          <w:lang w:val="kk-KZ"/>
        </w:rPr>
        <w:t>Қаржылық жағдайды талдау кәсіпорынның, шаруашылық  қызметін талдау-дың қор ытындылаушы  кезеңі болып табылады. Және ол 3 сатыны қамтиды:</w:t>
      </w:r>
    </w:p>
    <w:p w:rsidR="006A361A" w:rsidRPr="00124591" w:rsidRDefault="006A361A" w:rsidP="00D91332">
      <w:pPr>
        <w:ind w:firstLine="426"/>
        <w:jc w:val="both"/>
        <w:rPr>
          <w:lang w:val="kk-KZ"/>
        </w:rPr>
      </w:pPr>
      <w:r w:rsidRPr="00124591">
        <w:rPr>
          <w:lang w:val="kk-KZ"/>
        </w:rPr>
        <w:t>жабдықтау, өндіріс және өткізу; бұлардың жиынтығы коммерциялық, өндірістік және қаржылық қызметті құрайды. Кәсіпорынның қаржылық қызметі – бұл оның осы қызмет нәтижесінде меншікті және тартылған капиталдың көлемі мен құрамына өзгеріс әкелетін қызметі болып табылады. Ол қаржы ресурстарының жүйелі түрде түсуі мен тиімді пайдаланылуына, есеп және несие тәртібін сақ-тауға, меншікті және қарыз қаражаттарының</w:t>
      </w:r>
      <w:r w:rsidR="00D50CA9">
        <w:rPr>
          <w:lang w:val="kk-KZ"/>
        </w:rPr>
        <w:t xml:space="preserve"> арасындағы арақатынастың рацио</w:t>
      </w:r>
      <w:r w:rsidRPr="00124591">
        <w:rPr>
          <w:lang w:val="kk-KZ"/>
        </w:rPr>
        <w:t>налдылығына, сондай-ақ кәсіпорынның тиімді қызмет етуі мақсатында қаржы-лық тұрақтылыққа қол жеткізуге бағытталуы тиіс. Кәсіпорын қызметінің қар-жылық, өндірістік және коммерциялық жақтары арасында тығыз байланыс пен өзара тәуелділік бар. Осылайша қаржылық қызметінің жетістігі, көбінесе оның өндірістік-сату көрсеткіштерімен анықталады</w:t>
      </w:r>
      <w:r w:rsidR="00D50CA9">
        <w:rPr>
          <w:lang w:val="kk-KZ"/>
        </w:rPr>
        <w:t>. Кәсіпорынның өзі алатын төлем</w:t>
      </w:r>
      <w:r w:rsidRPr="00124591">
        <w:rPr>
          <w:lang w:val="kk-KZ"/>
        </w:rPr>
        <w:t xml:space="preserve">дерді және ақша қаражаттарын алуы оның өнімді сатуына, алдын ала қарасты-рылған сұрыпталымды ұстап тұруына, өнім сапасының қажетті деңгейге сәй-кестігіне және оны бір қалыпты өндіруге және төлеуге байланысты болады.                                                                                                                       </w:t>
      </w:r>
    </w:p>
    <w:p w:rsidR="006A361A" w:rsidRPr="00124591" w:rsidRDefault="006A361A" w:rsidP="00D91332">
      <w:pPr>
        <w:ind w:firstLine="426"/>
        <w:jc w:val="both"/>
        <w:rPr>
          <w:lang w:val="kk-KZ"/>
        </w:rPr>
      </w:pPr>
      <w:r w:rsidRPr="00124591">
        <w:rPr>
          <w:lang w:val="kk-KZ"/>
        </w:rPr>
        <w:t>Жоғары сапалы өнімді үздіксіз өндіру және өткізу кәсіпорынның қаржылық ресурстарының қалыптасуына оң әсерін тигізед</w:t>
      </w:r>
      <w:r w:rsidR="00D50CA9">
        <w:rPr>
          <w:lang w:val="kk-KZ"/>
        </w:rPr>
        <w:t>і. Өндіріс процесінде өнім сапа</w:t>
      </w:r>
      <w:r w:rsidRPr="00124591">
        <w:rPr>
          <w:lang w:val="kk-KZ"/>
        </w:rPr>
        <w:t xml:space="preserve">сының төмендеуі және оны сатудың қиындықтары кәсіпорын шотына ақша қа-ражаттарының келіп түсуіне кедергі жасайды, нәтижесінде кәсіпорынның төлеу қабілеті төмендейді. Кері </w:t>
      </w:r>
      <w:r w:rsidRPr="00124591">
        <w:rPr>
          <w:lang w:val="kk-KZ"/>
        </w:rPr>
        <w:lastRenderedPageBreak/>
        <w:t xml:space="preserve">байланыс та бар, ол ақша қаражаттарының болмауы материалдық ресурстардың келіп түсуінің іркілісіне, демек өндіріс процесінің тоқтауына әкеліп соқтыруы мүмкін.                                                       </w:t>
      </w:r>
    </w:p>
    <w:p w:rsidR="006A361A" w:rsidRPr="00124591" w:rsidRDefault="006A361A" w:rsidP="00D91332">
      <w:pPr>
        <w:ind w:firstLine="426"/>
        <w:jc w:val="both"/>
        <w:rPr>
          <w:lang w:val="kk-KZ"/>
        </w:rPr>
      </w:pPr>
      <w:r w:rsidRPr="00124591">
        <w:rPr>
          <w:lang w:val="kk-KZ"/>
        </w:rPr>
        <w:t>Шығындар көлемі өндіріс процесінің тиімділік деңгейімен анықталады. Олардың тиімділігі қаншалықты көп болса, кәсіпорын өнімді өткізу көлемін сақтай отырып ресурстарды, соның ішінде қаржылық ресурстарды соншалықты аз жұмсайды. Және керісінше, шикізат пен материалдар шығындарының норма-сының өсуі, еңбек өнімділігі деңгейінің төмендеуі, ба</w:t>
      </w:r>
      <w:r w:rsidR="00D50CA9">
        <w:rPr>
          <w:lang w:val="kk-KZ"/>
        </w:rPr>
        <w:t>сқа да ресурстардың мөл</w:t>
      </w:r>
      <w:r w:rsidRPr="00124591">
        <w:rPr>
          <w:lang w:val="kk-KZ"/>
        </w:rPr>
        <w:t>шерден тыс жұмсалуы және өндірістік емес шығындар қосымша қаржы қара-жаттарының қажеттілігіне себепші болады. Еңбек және материалдық ресурстар шығыны ең алдымен өнімнің өзіндік құнында</w:t>
      </w:r>
      <w:r w:rsidR="00D50CA9">
        <w:rPr>
          <w:lang w:val="kk-KZ"/>
        </w:rPr>
        <w:t>, содан соң табыста талдап қоры</w:t>
      </w:r>
      <w:r w:rsidRPr="00124591">
        <w:rPr>
          <w:lang w:val="kk-KZ"/>
        </w:rPr>
        <w:t>тылады.</w:t>
      </w:r>
    </w:p>
    <w:p w:rsidR="006A361A" w:rsidRPr="00124591" w:rsidRDefault="006A361A" w:rsidP="00D50CA9">
      <w:pPr>
        <w:ind w:left="426"/>
        <w:jc w:val="both"/>
        <w:rPr>
          <w:lang w:val="kk-KZ"/>
        </w:rPr>
      </w:pPr>
      <w:r w:rsidRPr="00124591">
        <w:rPr>
          <w:lang w:val="kk-KZ"/>
        </w:rPr>
        <w:t>Соңғы айтылған көрсеткіштің көлемі кәсіпорының өзіндік қаражаттарының көлемін өзгерте отырып, оның жалпы қаржыл</w:t>
      </w:r>
      <w:r w:rsidR="00D50CA9">
        <w:rPr>
          <w:lang w:val="kk-KZ"/>
        </w:rPr>
        <w:t>ық жағдайында елеулі көрініс та</w:t>
      </w:r>
      <w:r w:rsidRPr="00124591">
        <w:rPr>
          <w:lang w:val="kk-KZ"/>
        </w:rPr>
        <w:t xml:space="preserve">бады.   </w:t>
      </w:r>
    </w:p>
    <w:p w:rsidR="006A361A" w:rsidRPr="00124591" w:rsidRDefault="006A361A" w:rsidP="00D91332">
      <w:pPr>
        <w:ind w:firstLine="426"/>
        <w:jc w:val="both"/>
        <w:rPr>
          <w:lang w:val="kk-KZ"/>
        </w:rPr>
      </w:pPr>
      <w:r w:rsidRPr="00124591">
        <w:rPr>
          <w:lang w:val="kk-KZ"/>
        </w:rPr>
        <w:t xml:space="preserve">Кәсіпорынның қаржылық қызметінің қалыпты болуы әсіресе өз кезеңіндегі қойылған мақсаттарға қол жеткізу үшін қажетті жағдайларды туғызады, оның төлеу қабілеттілігінің кепілі болып табылатын өнім өндірудің үздіксіздігін және кәсіпорынның қаржылық жағдайының тұрақтылығын қамтамасыз етеді.                                                                            </w:t>
      </w:r>
    </w:p>
    <w:p w:rsidR="006A361A" w:rsidRPr="00124591" w:rsidRDefault="006A361A" w:rsidP="00D91332">
      <w:pPr>
        <w:ind w:firstLine="426"/>
        <w:jc w:val="both"/>
        <w:rPr>
          <w:lang w:val="kk-KZ"/>
        </w:rPr>
      </w:pPr>
      <w:r w:rsidRPr="00124591">
        <w:rPr>
          <w:lang w:val="kk-KZ"/>
        </w:rPr>
        <w:t xml:space="preserve">Біздің ойымызша, қаржылық жағдайды талдауды қаржылық тұрақтылықтан </w:t>
      </w:r>
    </w:p>
    <w:p w:rsidR="006A361A" w:rsidRPr="00124591" w:rsidRDefault="006A361A" w:rsidP="00D91332">
      <w:pPr>
        <w:ind w:firstLine="426"/>
        <w:jc w:val="both"/>
        <w:rPr>
          <w:lang w:val="kk-KZ"/>
        </w:rPr>
      </w:pPr>
      <w:r w:rsidRPr="00124591">
        <w:rPr>
          <w:lang w:val="kk-KZ"/>
        </w:rPr>
        <w:t xml:space="preserve">бастаған жөн және оған мыналар жатады:                                                                                         </w:t>
      </w:r>
    </w:p>
    <w:p w:rsidR="006A361A" w:rsidRPr="00124591" w:rsidRDefault="006A361A" w:rsidP="00D50CA9">
      <w:pPr>
        <w:ind w:left="426"/>
        <w:jc w:val="both"/>
        <w:rPr>
          <w:lang w:val="kk-KZ"/>
        </w:rPr>
      </w:pPr>
      <w:r w:rsidRPr="00124591">
        <w:rPr>
          <w:lang w:val="kk-KZ"/>
        </w:rPr>
        <w:t xml:space="preserve">• кәсіпорын активтерінің құрылымдық және құрамдық динамикасын талдау;                                                                                                           • кәсіпорын активтерінің қалыптасу көздерінің құрамдық және құрылымдық ди-намикасын талдау;                                                                                                                                     </w:t>
      </w:r>
    </w:p>
    <w:p w:rsidR="006A361A" w:rsidRPr="00124591" w:rsidRDefault="006A361A" w:rsidP="00D91332">
      <w:pPr>
        <w:ind w:firstLine="426"/>
        <w:jc w:val="both"/>
        <w:rPr>
          <w:lang w:val="kk-KZ"/>
        </w:rPr>
      </w:pPr>
      <w:r w:rsidRPr="00124591">
        <w:rPr>
          <w:lang w:val="kk-KZ"/>
        </w:rPr>
        <w:t xml:space="preserve">• кәсіпорынның қаржылық тұрақтылығының  абсолюттік және салыстырмалы көрсеткіштерін талдау;          </w:t>
      </w:r>
    </w:p>
    <w:p w:rsidR="006A361A" w:rsidRPr="00124591" w:rsidRDefault="006A361A" w:rsidP="00D91332">
      <w:pPr>
        <w:ind w:firstLine="426"/>
        <w:jc w:val="both"/>
        <w:rPr>
          <w:lang w:val="kk-KZ"/>
        </w:rPr>
      </w:pPr>
      <w:r w:rsidRPr="00124591">
        <w:rPr>
          <w:lang w:val="kk-KZ"/>
        </w:rPr>
        <w:t xml:space="preserve">• баланс өтімділігін талдау;                                                                                                                       </w:t>
      </w:r>
    </w:p>
    <w:p w:rsidR="006A361A" w:rsidRPr="00124591" w:rsidRDefault="006A361A" w:rsidP="00D91332">
      <w:pPr>
        <w:ind w:firstLine="426"/>
        <w:jc w:val="both"/>
        <w:rPr>
          <w:lang w:val="kk-KZ"/>
        </w:rPr>
      </w:pPr>
      <w:r w:rsidRPr="00124591">
        <w:rPr>
          <w:lang w:val="kk-KZ"/>
        </w:rPr>
        <w:t>• кәсіпорынның  төлем  қабілеттілігін  және   несие қабілеттілігін талдау.</w:t>
      </w:r>
    </w:p>
    <w:p w:rsidR="00E50666" w:rsidRDefault="00E50666" w:rsidP="00E50666">
      <w:pPr>
        <w:tabs>
          <w:tab w:val="left" w:pos="225"/>
        </w:tabs>
        <w:ind w:firstLine="31"/>
        <w:jc w:val="both"/>
        <w:rPr>
          <w:b/>
          <w:lang w:val="kk-KZ"/>
        </w:rPr>
      </w:pPr>
    </w:p>
    <w:p w:rsidR="00A10C5A" w:rsidRPr="009D4074" w:rsidRDefault="00A10C5A" w:rsidP="00A10C5A">
      <w:pPr>
        <w:ind w:firstLine="567"/>
        <w:jc w:val="center"/>
        <w:rPr>
          <w:lang w:val="kk-KZ"/>
        </w:rPr>
      </w:pPr>
      <w:r w:rsidRPr="00036526">
        <w:rPr>
          <w:rStyle w:val="ad"/>
          <w:b/>
          <w:iCs w:val="0"/>
          <w:lang w:val="kk-KZ"/>
        </w:rPr>
        <w:t>Өзіндік тексеруге арналған сұрақтар</w:t>
      </w:r>
    </w:p>
    <w:p w:rsidR="00533EFC" w:rsidRPr="008C30A1" w:rsidRDefault="00533EFC" w:rsidP="00B13808">
      <w:pPr>
        <w:numPr>
          <w:ilvl w:val="0"/>
          <w:numId w:val="39"/>
        </w:numPr>
        <w:tabs>
          <w:tab w:val="left" w:pos="225"/>
        </w:tabs>
        <w:jc w:val="both"/>
        <w:rPr>
          <w:lang w:val="kk-KZ"/>
        </w:rPr>
      </w:pPr>
      <w:r w:rsidRPr="008C30A1">
        <w:rPr>
          <w:lang w:val="kk-KZ"/>
        </w:rPr>
        <w:t xml:space="preserve">Қаржы-экономикасын талдаудың түсінігі мен маңызы. </w:t>
      </w:r>
    </w:p>
    <w:p w:rsidR="00533EFC" w:rsidRPr="008C30A1" w:rsidRDefault="00533EFC" w:rsidP="00B13808">
      <w:pPr>
        <w:numPr>
          <w:ilvl w:val="0"/>
          <w:numId w:val="39"/>
        </w:numPr>
        <w:tabs>
          <w:tab w:val="left" w:pos="225"/>
          <w:tab w:val="left" w:pos="851"/>
        </w:tabs>
        <w:ind w:left="567" w:firstLine="0"/>
        <w:jc w:val="both"/>
        <w:rPr>
          <w:lang w:val="kk-KZ"/>
        </w:rPr>
      </w:pPr>
      <w:r>
        <w:rPr>
          <w:lang w:val="kk-KZ"/>
        </w:rPr>
        <w:t xml:space="preserve"> </w:t>
      </w:r>
      <w:r w:rsidRPr="008C30A1">
        <w:rPr>
          <w:lang w:val="kk-KZ"/>
        </w:rPr>
        <w:t>Қаржы-экономикасын талдаудың құрылуы.</w:t>
      </w:r>
    </w:p>
    <w:p w:rsidR="00A10C5A" w:rsidRPr="00124591" w:rsidRDefault="00A10C5A" w:rsidP="00E50666">
      <w:pPr>
        <w:tabs>
          <w:tab w:val="left" w:pos="225"/>
        </w:tabs>
        <w:ind w:firstLine="31"/>
        <w:jc w:val="both"/>
        <w:rPr>
          <w:b/>
          <w:lang w:val="kk-KZ"/>
        </w:rPr>
      </w:pPr>
    </w:p>
    <w:p w:rsidR="00E50666" w:rsidRPr="00124591" w:rsidRDefault="00E50666" w:rsidP="00E50666">
      <w:pPr>
        <w:tabs>
          <w:tab w:val="left" w:pos="225"/>
        </w:tabs>
        <w:ind w:firstLine="31"/>
        <w:jc w:val="both"/>
        <w:rPr>
          <w:b/>
          <w:lang w:val="kk-KZ"/>
        </w:rPr>
      </w:pPr>
    </w:p>
    <w:p w:rsidR="00E50666" w:rsidRPr="00124591" w:rsidRDefault="00360CB1" w:rsidP="00E50666">
      <w:pPr>
        <w:tabs>
          <w:tab w:val="left" w:pos="225"/>
        </w:tabs>
        <w:ind w:firstLine="31"/>
        <w:jc w:val="both"/>
        <w:rPr>
          <w:b/>
          <w:lang w:val="kk-KZ"/>
        </w:rPr>
      </w:pPr>
      <w:r w:rsidRPr="00124591">
        <w:rPr>
          <w:b/>
          <w:lang w:val="kk-KZ"/>
        </w:rPr>
        <w:t>Дәріс 2</w:t>
      </w:r>
      <w:r w:rsidR="00E50666" w:rsidRPr="00124591">
        <w:rPr>
          <w:b/>
          <w:lang w:val="kk-KZ"/>
        </w:rPr>
        <w:t xml:space="preserve">. Нарықтық экономика жағдайындағы кәсіпорынның қызмет етуші қаржы-экономикалық қызметін талдау. </w:t>
      </w:r>
    </w:p>
    <w:p w:rsidR="00E50666" w:rsidRPr="00124591" w:rsidRDefault="00E50666" w:rsidP="00B13808">
      <w:pPr>
        <w:numPr>
          <w:ilvl w:val="0"/>
          <w:numId w:val="12"/>
        </w:numPr>
        <w:jc w:val="both"/>
        <w:rPr>
          <w:lang w:val="kk-KZ"/>
        </w:rPr>
      </w:pPr>
      <w:r w:rsidRPr="00124591">
        <w:rPr>
          <w:lang w:val="kk-KZ"/>
        </w:rPr>
        <w:t>Экономикалық талдаудың түрлері және қарым-қатынастары мен айырмашылықтары.</w:t>
      </w:r>
    </w:p>
    <w:p w:rsidR="00E50666" w:rsidRPr="00124591" w:rsidRDefault="00360CB1" w:rsidP="00B13808">
      <w:pPr>
        <w:numPr>
          <w:ilvl w:val="0"/>
          <w:numId w:val="12"/>
        </w:numPr>
        <w:tabs>
          <w:tab w:val="left" w:pos="851"/>
        </w:tabs>
        <w:ind w:left="142" w:firstLine="426"/>
        <w:jc w:val="both"/>
        <w:rPr>
          <w:lang w:val="kk-KZ"/>
        </w:rPr>
      </w:pPr>
      <w:r w:rsidRPr="00124591">
        <w:rPr>
          <w:lang w:val="kk-KZ"/>
        </w:rPr>
        <w:t xml:space="preserve"> </w:t>
      </w:r>
      <w:r w:rsidR="00E50666" w:rsidRPr="00124591">
        <w:rPr>
          <w:lang w:val="kk-KZ"/>
        </w:rPr>
        <w:t>Нарықтық жағдайда қаржы-экономикасын талдаудың ролі.</w:t>
      </w:r>
    </w:p>
    <w:p w:rsidR="006A361A" w:rsidRPr="00124591" w:rsidRDefault="006A361A" w:rsidP="00D91332">
      <w:pPr>
        <w:ind w:firstLine="426"/>
        <w:jc w:val="both"/>
        <w:rPr>
          <w:lang w:val="kk-KZ"/>
        </w:rPr>
      </w:pPr>
    </w:p>
    <w:p w:rsidR="006A361A" w:rsidRPr="00124591" w:rsidRDefault="00360CB1" w:rsidP="00D91332">
      <w:pPr>
        <w:ind w:firstLine="426"/>
        <w:jc w:val="both"/>
        <w:rPr>
          <w:lang w:val="kk-KZ"/>
        </w:rPr>
      </w:pPr>
      <w:r w:rsidRPr="00124591">
        <w:rPr>
          <w:b/>
          <w:lang w:val="kk-KZ"/>
        </w:rPr>
        <w:t>1 сұрақ.</w:t>
      </w:r>
      <w:r w:rsidRPr="00124591">
        <w:rPr>
          <w:lang w:val="kk-KZ"/>
        </w:rPr>
        <w:t xml:space="preserve"> </w:t>
      </w:r>
      <w:r w:rsidR="006A361A" w:rsidRPr="00124591">
        <w:rPr>
          <w:lang w:val="kk-KZ"/>
        </w:rPr>
        <w:t xml:space="preserve">Экономикалық талдаудың тәжірибесі қаржылық есепті оқудың негізгі ережелерін қалыптастырды. Олардың ішінен алты негізгі әдісті бөліп қарастыруға болады:  </w:t>
      </w:r>
    </w:p>
    <w:p w:rsidR="006A361A" w:rsidRPr="00124591" w:rsidRDefault="006A361A" w:rsidP="00D91332">
      <w:pPr>
        <w:ind w:firstLine="426"/>
        <w:jc w:val="both"/>
        <w:rPr>
          <w:lang w:val="kk-KZ"/>
        </w:rPr>
      </w:pPr>
      <w:r w:rsidRPr="00124591">
        <w:rPr>
          <w:lang w:val="kk-KZ"/>
        </w:rPr>
        <w:t xml:space="preserve">1) көлденең талдау;                                                                                                                  </w:t>
      </w:r>
    </w:p>
    <w:p w:rsidR="006A361A" w:rsidRPr="00124591" w:rsidRDefault="006A361A" w:rsidP="00D91332">
      <w:pPr>
        <w:ind w:firstLine="426"/>
        <w:jc w:val="both"/>
        <w:rPr>
          <w:lang w:val="kk-KZ"/>
        </w:rPr>
      </w:pPr>
      <w:r w:rsidRPr="00124591">
        <w:rPr>
          <w:lang w:val="kk-KZ"/>
        </w:rPr>
        <w:t xml:space="preserve">2) тікелей талдау;                                                                                                                      </w:t>
      </w:r>
    </w:p>
    <w:p w:rsidR="006A361A" w:rsidRPr="00124591" w:rsidRDefault="006A361A" w:rsidP="00D91332">
      <w:pPr>
        <w:ind w:firstLine="426"/>
        <w:jc w:val="both"/>
        <w:rPr>
          <w:lang w:val="kk-KZ"/>
        </w:rPr>
      </w:pPr>
      <w:r w:rsidRPr="00124591">
        <w:rPr>
          <w:lang w:val="kk-KZ"/>
        </w:rPr>
        <w:t xml:space="preserve">3) трендтік талдау;                                                                                                                </w:t>
      </w:r>
    </w:p>
    <w:p w:rsidR="006A361A" w:rsidRPr="00124591" w:rsidRDefault="006A361A" w:rsidP="00D91332">
      <w:pPr>
        <w:ind w:firstLine="426"/>
        <w:jc w:val="both"/>
        <w:rPr>
          <w:lang w:val="kk-KZ"/>
        </w:rPr>
      </w:pPr>
      <w:r w:rsidRPr="00124591">
        <w:rPr>
          <w:lang w:val="kk-KZ"/>
        </w:rPr>
        <w:t xml:space="preserve">4) салыстырмалы талдау;                                                                                                       </w:t>
      </w:r>
    </w:p>
    <w:p w:rsidR="006A361A" w:rsidRPr="00124591" w:rsidRDefault="006A361A" w:rsidP="00D91332">
      <w:pPr>
        <w:ind w:firstLine="426"/>
        <w:jc w:val="both"/>
        <w:rPr>
          <w:lang w:val="kk-KZ"/>
        </w:rPr>
      </w:pPr>
      <w:r w:rsidRPr="00124591">
        <w:rPr>
          <w:lang w:val="kk-KZ"/>
        </w:rPr>
        <w:t xml:space="preserve">5) факторлық талдау;                                                                                                                    </w:t>
      </w:r>
    </w:p>
    <w:p w:rsidR="006A361A" w:rsidRPr="00124591" w:rsidRDefault="006A361A" w:rsidP="00D91332">
      <w:pPr>
        <w:ind w:firstLine="426"/>
        <w:jc w:val="both"/>
        <w:rPr>
          <w:lang w:val="kk-KZ"/>
        </w:rPr>
      </w:pPr>
      <w:r w:rsidRPr="00124591">
        <w:rPr>
          <w:lang w:val="kk-KZ"/>
        </w:rPr>
        <w:t xml:space="preserve">6) қаржылық коэффициенттер әдісі.                                                                    </w:t>
      </w:r>
    </w:p>
    <w:p w:rsidR="006A361A" w:rsidRPr="00124591" w:rsidRDefault="006A361A" w:rsidP="00D91332">
      <w:pPr>
        <w:ind w:firstLine="426"/>
        <w:jc w:val="both"/>
        <w:rPr>
          <w:lang w:val="kk-KZ"/>
        </w:rPr>
      </w:pPr>
      <w:r w:rsidRPr="00124591">
        <w:rPr>
          <w:lang w:val="kk-KZ"/>
        </w:rPr>
        <w:t xml:space="preserve">  Көлденең (уақытша) талдау - есеп берудің әрбір позициясын өткен кезеңі-мен салыстыру. Ол өткен кезеңдегімен салыстырғандағы бухгалтерлік есептің түрлі баптарының абсолюттік және салыстырмалы ауытқуларын анықтауға мүмкіндік береді.                                                                                                                  </w:t>
      </w:r>
    </w:p>
    <w:p w:rsidR="006A361A" w:rsidRPr="00124591" w:rsidRDefault="006A361A" w:rsidP="00D91332">
      <w:pPr>
        <w:ind w:firstLine="426"/>
        <w:jc w:val="both"/>
        <w:rPr>
          <w:lang w:val="kk-KZ"/>
        </w:rPr>
      </w:pPr>
      <w:r w:rsidRPr="00124591">
        <w:rPr>
          <w:lang w:val="kk-KZ"/>
        </w:rPr>
        <w:t xml:space="preserve">  Тікелей (құрылымдық) талдау - әрбір есеп позициясының жалпы нәтижеге тигізетін әсерін айқындай отырып, қорытынды қаржылық көрсеткіштердің құрылымын анықтау. Ол жалпы баланс нем</w:t>
      </w:r>
      <w:r w:rsidR="00D50CA9">
        <w:rPr>
          <w:lang w:val="kk-KZ"/>
        </w:rPr>
        <w:t>есе оның бөлімдері бойынша қоры</w:t>
      </w:r>
      <w:r w:rsidRPr="00124591">
        <w:rPr>
          <w:lang w:val="kk-KZ"/>
        </w:rPr>
        <w:t xml:space="preserve">тынды көрсеткіштегі жеке баптардың үлес салмағын анықтауға мүмкіндік береді. Мысалы, ұзақ және ағымдағы </w:t>
      </w:r>
      <w:r w:rsidRPr="00124591">
        <w:rPr>
          <w:lang w:val="kk-KZ"/>
        </w:rPr>
        <w:lastRenderedPageBreak/>
        <w:t xml:space="preserve">активтердің кәсіпорын мүлкінің жалпы құнын-дағы, яғни баланс валютасындағы үлес салмағы және тағы басқалар.                                                                                                                       </w:t>
      </w:r>
    </w:p>
    <w:p w:rsidR="006A361A" w:rsidRPr="00124591" w:rsidRDefault="006A361A" w:rsidP="00D91332">
      <w:pPr>
        <w:ind w:firstLine="426"/>
        <w:jc w:val="both"/>
        <w:rPr>
          <w:lang w:val="kk-KZ"/>
        </w:rPr>
      </w:pPr>
      <w:r w:rsidRPr="00124591">
        <w:rPr>
          <w:lang w:val="kk-KZ"/>
        </w:rPr>
        <w:t xml:space="preserve"> Тікелей және көлденең талдаулар бірін-</w:t>
      </w:r>
      <w:r w:rsidR="00D50CA9">
        <w:rPr>
          <w:lang w:val="kk-KZ"/>
        </w:rPr>
        <w:t>бірі толықтырып отырады. Сондық</w:t>
      </w:r>
      <w:r w:rsidRPr="00124591">
        <w:rPr>
          <w:lang w:val="kk-KZ"/>
        </w:rPr>
        <w:t xml:space="preserve">тан да есептік  бухгалтер үлгі құрылымы секілді оның  жеке  көрсеткіштерінің динамикасын да сипаттайтын кестелерді жиі жасайды.                                           </w:t>
      </w:r>
    </w:p>
    <w:p w:rsidR="006A361A" w:rsidRPr="00124591" w:rsidRDefault="006A361A" w:rsidP="00D91332">
      <w:pPr>
        <w:ind w:firstLine="426"/>
        <w:jc w:val="both"/>
        <w:rPr>
          <w:lang w:val="kk-KZ"/>
        </w:rPr>
      </w:pPr>
      <w:r w:rsidRPr="00124591">
        <w:rPr>
          <w:lang w:val="kk-KZ"/>
        </w:rPr>
        <w:t xml:space="preserve"> Трендтік талдау барлық көрсеткіштер 100% деп алынатын базистік жыл деңгейінен, бірқатар жылдар көрсеткіштер</w:t>
      </w:r>
      <w:r w:rsidR="00D50CA9">
        <w:rPr>
          <w:lang w:val="kk-KZ"/>
        </w:rPr>
        <w:t>інің салыстырмалы ауытқуын есеп</w:t>
      </w:r>
      <w:r w:rsidRPr="00124591">
        <w:rPr>
          <w:lang w:val="kk-KZ"/>
        </w:rPr>
        <w:t xml:space="preserve">теуге негізделеді. Басқаша айтқанда, трендтік талдау әрбір есеп позициясын бір қатар өткен кезендермен салыстыруды және трендті, яғни жеке кезеңдердің дербес ерекшеліктері мен кездейсоқ әсерлерінен тазартылған көрсеткіш негізгі тенденциясын анықтауды көрсетеді. Трендтің көмегімен болашақтағы көрсеткіштердің мүмкін болатын маңызы қалыптасады, одан кейін перспективті, бол-жамдық талдау жүргізіледі.                                                                                                                   </w:t>
      </w:r>
    </w:p>
    <w:p w:rsidR="006A361A" w:rsidRPr="00124591" w:rsidRDefault="006A361A" w:rsidP="00D91332">
      <w:pPr>
        <w:ind w:firstLine="426"/>
        <w:jc w:val="both"/>
        <w:rPr>
          <w:lang w:val="kk-KZ"/>
        </w:rPr>
      </w:pPr>
      <w:r w:rsidRPr="00124591">
        <w:rPr>
          <w:lang w:val="kk-KZ"/>
        </w:rPr>
        <w:t xml:space="preserve"> Қаржылық талдаудың   нарықтық экономика жағдайындағы көбірек таралған әдісі әр түрлі қаржылық коэффициенттерді пайдалану болып табылады.                                                                                                      </w:t>
      </w:r>
    </w:p>
    <w:p w:rsidR="006A361A" w:rsidRPr="00124591" w:rsidRDefault="006A361A" w:rsidP="00D91332">
      <w:pPr>
        <w:ind w:firstLine="426"/>
        <w:jc w:val="both"/>
        <w:rPr>
          <w:lang w:val="kk-KZ"/>
        </w:rPr>
      </w:pPr>
      <w:r w:rsidRPr="00124591">
        <w:rPr>
          <w:lang w:val="kk-KZ"/>
        </w:rPr>
        <w:t xml:space="preserve"> Коэффициенттер салыстырмалы шамалар болып табылады, оларды есептеу кезінде шамалардың біреу бірлік ретінде алып, ал екіншісін бірлікке қатынас ретінде көрсетеді. Қаржылық коэффициентерді есептеу баланстың жеке баптарының арасында болатын өзара байланыстарға негізделген. Олар кәсіпорынның қаржылық жағдайын кезекті факторлық талд</w:t>
      </w:r>
      <w:r w:rsidR="00D50CA9">
        <w:rPr>
          <w:lang w:val="kk-KZ"/>
        </w:rPr>
        <w:t>ау үшін алғашқы база болып табы</w:t>
      </w:r>
      <w:r w:rsidRPr="00124591">
        <w:rPr>
          <w:lang w:val="kk-KZ"/>
        </w:rPr>
        <w:t>лады және де олар талдау нәтижесінде тал</w:t>
      </w:r>
      <w:r w:rsidR="00D50CA9">
        <w:rPr>
          <w:lang w:val="kk-KZ"/>
        </w:rPr>
        <w:t>дау жүргізушіге жасырын құбылыс</w:t>
      </w:r>
      <w:r w:rsidRPr="00124591">
        <w:rPr>
          <w:lang w:val="kk-KZ"/>
        </w:rPr>
        <w:t xml:space="preserve">тарды ашуға мүмкіндік беретін екі шаманың арасындағы өзара математикалық қатынастарды көрсетеді.                                                                </w:t>
      </w:r>
    </w:p>
    <w:p w:rsidR="006A361A" w:rsidRPr="00124591" w:rsidRDefault="006A361A" w:rsidP="00D91332">
      <w:pPr>
        <w:ind w:firstLine="426"/>
        <w:jc w:val="both"/>
        <w:rPr>
          <w:lang w:val="kk-KZ"/>
        </w:rPr>
      </w:pPr>
      <w:r w:rsidRPr="00124591">
        <w:rPr>
          <w:lang w:val="kk-KZ"/>
        </w:rPr>
        <w:t xml:space="preserve">  Шешімдер қабылдау үшін сәйкес коэффициенттерді талдаудың пайдалылығы оларды дұрыс түсі</w:t>
      </w:r>
      <w:r w:rsidR="00D50CA9">
        <w:rPr>
          <w:lang w:val="kk-KZ"/>
        </w:rPr>
        <w:t>ндіруге байланысты болады. Бұл</w:t>
      </w:r>
      <w:r w:rsidR="00D50CA9" w:rsidRPr="00D50CA9">
        <w:rPr>
          <w:lang w:val="kk-KZ"/>
        </w:rPr>
        <w:t>-</w:t>
      </w:r>
      <w:r w:rsidRPr="00124591">
        <w:rPr>
          <w:lang w:val="kk-KZ"/>
        </w:rPr>
        <w:t xml:space="preserve"> қатынастарды талдаудың ең қиын аспектісі, себебі ол осы қатынастардың қалыптасуының ішкі және сыртқы факторларын білуді талап етеді, мысалы, саладағы жалпы экономика-лық жағдайлар, кәсіпорын басшылығының саясаты және басқалар.</w:t>
      </w:r>
    </w:p>
    <w:p w:rsidR="006A361A" w:rsidRPr="00124591" w:rsidRDefault="006A361A" w:rsidP="00D91332">
      <w:pPr>
        <w:ind w:firstLine="426"/>
        <w:jc w:val="both"/>
        <w:rPr>
          <w:lang w:val="kk-KZ"/>
        </w:rPr>
      </w:pPr>
      <w:r w:rsidRPr="00124591">
        <w:rPr>
          <w:lang w:val="kk-KZ"/>
        </w:rPr>
        <w:t xml:space="preserve">  Қатынастарды үлкен байыптылықпен талдау кажет, өйткені тек бір ғана фактор алымына да, бөліміне де әсер етуі мүмкін. Негізінен қатынас деңгейі өткен кезеңдегі, теориялық дәлелденген салалық қатынаспен салыстырылады. Қатынасты талдау болашаққа бейімделуі тиіс.                                                           </w:t>
      </w:r>
    </w:p>
    <w:p w:rsidR="006A361A" w:rsidRPr="00124591" w:rsidRDefault="006A361A" w:rsidP="00D91332">
      <w:pPr>
        <w:ind w:firstLine="426"/>
        <w:jc w:val="both"/>
        <w:rPr>
          <w:lang w:val="kk-KZ"/>
        </w:rPr>
      </w:pPr>
      <w:r w:rsidRPr="00124591">
        <w:rPr>
          <w:lang w:val="kk-KZ"/>
        </w:rPr>
        <w:t xml:space="preserve">  Қатынасты талдаудың ролін асыра бағалаудың да кажеті жоқ, себебі олар-дың әмбебап мәні болмайды және диагностика үшін индикатор болып табылмайды. Әлдеқайда тереңдетілген талдау, қатынас негізінде жасалған шешімдерді әрқашан қолдай бермейді, себебі олардың деңгейіне келесілер әсер етеді, жекелеген кәсіпорындардың ерекшіліктері орташа салалық мәліметтер.</w:t>
      </w:r>
    </w:p>
    <w:p w:rsidR="006A361A" w:rsidRPr="00124591" w:rsidRDefault="006A361A" w:rsidP="00D91332">
      <w:pPr>
        <w:ind w:firstLine="426"/>
        <w:jc w:val="both"/>
        <w:rPr>
          <w:lang w:val="kk-KZ"/>
        </w:rPr>
      </w:pPr>
      <w:r w:rsidRPr="00124591">
        <w:rPr>
          <w:lang w:val="kk-KZ"/>
        </w:rPr>
        <w:t xml:space="preserve">  Сондай-ақ, өткен жылдардағы нақты қол жеткізілген деңгейдің қолайсыз болуы немесе оның сол өткен жылдар жағдайы үшін қолайлы болып, бірақ қазіргі және болашақтағы жағдайлар талаптарына сәйкес келмеуі әсер етеді.                                                                                                 </w:t>
      </w:r>
    </w:p>
    <w:p w:rsidR="006A361A" w:rsidRPr="00124591" w:rsidRDefault="00D50CA9" w:rsidP="00D91332">
      <w:pPr>
        <w:ind w:firstLine="426"/>
        <w:jc w:val="both"/>
        <w:rPr>
          <w:lang w:val="kk-KZ"/>
        </w:rPr>
      </w:pPr>
      <w:r>
        <w:rPr>
          <w:lang w:val="kk-KZ"/>
        </w:rPr>
        <w:t xml:space="preserve">  </w:t>
      </w:r>
      <w:r w:rsidR="006A361A" w:rsidRPr="00124591">
        <w:rPr>
          <w:lang w:val="kk-KZ"/>
        </w:rPr>
        <w:t xml:space="preserve">Қаржылық талдауды салыстырмалы көрсеткіштер негізінде жүргізудің шетелдік тәжірибесін механикалық түрде көшіріп алу, көп жағдайда тиімсіз, себебі бұл жағдайда біздің кәсіпорындардың өз ерекшеліктеріне назар аударылмайды. Нәтижесінде бір көрсеткіштердің мүмкін болатын маңызы туралы берілген кеңестер кейбір кезде расталмайды. Дегенмен, қаржылық жағдайды талдау барысында салыстырмалы көрсеткіштерді зерттеу қажет болады, себебі ол болып жатқан жағдайларды түсінуге және де оларды тек ағымдағы мезетте ғана емес, сонымен қатар болашақта да дұрыс бағалауға мүмкіндік береді. Әлдеқайда кең таралған және зерттелген көрсеткіштерге мыналар жатады: өтімділік, қаржылық тұрақтылық, табыстылық және іскерлік белсенділік.                                                                                                                        </w:t>
      </w:r>
    </w:p>
    <w:p w:rsidR="006A361A" w:rsidRPr="00124591" w:rsidRDefault="006A361A" w:rsidP="00D91332">
      <w:pPr>
        <w:ind w:firstLine="426"/>
        <w:jc w:val="both"/>
        <w:rPr>
          <w:lang w:val="kk-KZ"/>
        </w:rPr>
      </w:pPr>
      <w:r w:rsidRPr="00124591">
        <w:rPr>
          <w:lang w:val="kk-KZ"/>
        </w:rPr>
        <w:t xml:space="preserve">  Салыстырмалы (кеңістіктік) талдау-</w:t>
      </w:r>
      <w:r w:rsidR="00D50CA9">
        <w:rPr>
          <w:lang w:val="kk-KZ"/>
        </w:rPr>
        <w:t xml:space="preserve"> бұл фирмалардың, еншілес фирма</w:t>
      </w:r>
      <w:r w:rsidRPr="00124591">
        <w:rPr>
          <w:lang w:val="kk-KZ"/>
        </w:rPr>
        <w:t xml:space="preserve">лардың, бөлімшелердің және цехтардың жекелеген көрсеткіштері бойынша есебінің құрама көрсеткіштерін шаруашылық ішіндегі талдау, сондай-ақ берілген фирманың керсеткіштерін орташа салалық және орташа жалпы экономикалық мәліметтері бар </w:t>
      </w:r>
      <w:r w:rsidRPr="00124591">
        <w:rPr>
          <w:lang w:val="kk-KZ"/>
        </w:rPr>
        <w:lastRenderedPageBreak/>
        <w:t xml:space="preserve">бәсекелес фирмалардың көрсеткіштерімен салыстырғандағы шаруашылық аралық талдау болып тыбалады.                                                                                                               </w:t>
      </w:r>
    </w:p>
    <w:p w:rsidR="006A361A" w:rsidRPr="00124591" w:rsidRDefault="006A361A" w:rsidP="00D91332">
      <w:pPr>
        <w:ind w:firstLine="426"/>
        <w:jc w:val="both"/>
        <w:rPr>
          <w:lang w:val="kk-KZ"/>
        </w:rPr>
      </w:pPr>
      <w:r w:rsidRPr="00124591">
        <w:rPr>
          <w:lang w:val="kk-KZ"/>
        </w:rPr>
        <w:t xml:space="preserve">  Жоғарыда керсетілген әдістермен қатар,</w:t>
      </w:r>
      <w:r w:rsidR="00D50CA9">
        <w:rPr>
          <w:lang w:val="kk-KZ"/>
        </w:rPr>
        <w:t xml:space="preserve"> қаржылық жағдайды талдауда эко</w:t>
      </w:r>
      <w:r w:rsidRPr="00124591">
        <w:rPr>
          <w:lang w:val="kk-KZ"/>
        </w:rPr>
        <w:t xml:space="preserve">номикалық (элиминирлеу, баланстық үйлесу және тағы басқа), сондай-ақ экономикалық және математикалық статистиканың (топтау, орташа және салыстырмалы шама, графиктік және иңдекстік әдістер, корреляция, регрессия және тағы басқа) дәстүрлі тәсілдері қолданылады. Белгілі бір экономикалық ғылым шегінде жасалған түрлі әдістер мен тәсілдерді іскерлікпен пайдалану кәсіпорынның қаржылық жағдайына терең талдау жасауға және шаруашылық субъектісінің қаржылық тұрақтылығын нығайтуға, жағдайын жақсартуға байланысты ұсыныстарды дайындауға мүмкіндік береді.                                                                                                                          </w:t>
      </w:r>
    </w:p>
    <w:p w:rsidR="006A361A" w:rsidRPr="00124591" w:rsidRDefault="006A361A" w:rsidP="00D91332">
      <w:pPr>
        <w:ind w:firstLine="426"/>
        <w:jc w:val="both"/>
        <w:rPr>
          <w:lang w:val="kk-KZ"/>
        </w:rPr>
      </w:pPr>
      <w:r w:rsidRPr="00124591">
        <w:rPr>
          <w:lang w:val="kk-KZ"/>
        </w:rPr>
        <w:t xml:space="preserve">   Айта кеткен жөн, кәсіпорынның қаржылық жағдайына талдау жүргізудің дәйектілігі жөніндегі басылып шығарылған әдістемелік зерттеулердегі авторлардың ұсыныстары оқырмандардың назарын аударады.                                           </w:t>
      </w:r>
    </w:p>
    <w:p w:rsidR="006A361A" w:rsidRPr="00124591" w:rsidRDefault="006A361A" w:rsidP="00D91332">
      <w:pPr>
        <w:ind w:firstLine="426"/>
        <w:jc w:val="both"/>
        <w:rPr>
          <w:lang w:val="kk-KZ"/>
        </w:rPr>
      </w:pPr>
      <w:r w:rsidRPr="00124591">
        <w:rPr>
          <w:lang w:val="kk-KZ"/>
        </w:rPr>
        <w:t xml:space="preserve">  Қаржылық жағдайды қалай талдау керек деген сұраққа талдау әдістемесін, әрбір шаруашылық жүргізушінің маңызды міндетінің бірі болып табылатын және де кәсіпорынның төлеу қабілеті мен өтімділігіне қосымша баға беруге мүмкіндік беретін мүліктік массаның кұрылымын бағалаудан басталатынын білген дұрыс. </w:t>
      </w:r>
    </w:p>
    <w:p w:rsidR="006A361A" w:rsidRPr="00124591" w:rsidRDefault="006A361A" w:rsidP="00D91332">
      <w:pPr>
        <w:ind w:firstLine="426"/>
        <w:jc w:val="both"/>
        <w:rPr>
          <w:lang w:val="kk-KZ"/>
        </w:rPr>
      </w:pPr>
      <w:r w:rsidRPr="00124591">
        <w:rPr>
          <w:lang w:val="kk-KZ"/>
        </w:rPr>
        <w:t xml:space="preserve">       Қаржылық жағдайды және оның есепті кезеңде өзгерісін салыстырмалы аналитикалық баланс-нетто бойынша бағалау, сондай-ақ қаржылық тұрақты-лықты абсолюттік көрсеткіштерін талдау, олардың ойынша кәсіпорынның қар-жылық жағдайын талдаудың басқа бөліктерін дамытуға тиісті оның негізгі бастапқы пунктін құрайды. Баланс өтімділігін талдау, тұрақтылықты талдаудан туындап, ағымдағы төлеу қабілеттілігін бағалап, болашақтағы төлем қабілеті мен қаржылық тепе-теңдіктің сақталу мүмкіндігі туралы қорытынды жасауға тиіс.                                                                                       </w:t>
      </w:r>
    </w:p>
    <w:p w:rsidR="006A361A" w:rsidRPr="00124591" w:rsidRDefault="006A361A" w:rsidP="00D91332">
      <w:pPr>
        <w:ind w:firstLine="426"/>
        <w:jc w:val="both"/>
        <w:rPr>
          <w:lang w:val="kk-KZ"/>
        </w:rPr>
      </w:pPr>
      <w:r w:rsidRPr="00124591">
        <w:rPr>
          <w:lang w:val="kk-KZ"/>
        </w:rPr>
        <w:t xml:space="preserve">  Экспресс-талдаудың негізгі мақсаты - бұл шаруашылық субъектісінің даму динамикасын және қаржылық жағдайын бағалау болып табылады. Оның шеңберінде қойылған мақсатқа көр-некті және жай қол жеткізуге мүмкіндік беретін негізгі көрсеткіштердің аздаған санының динамикасына есеп, бақылау және талдау жүргізіледі.                                                                 </w:t>
      </w:r>
    </w:p>
    <w:p w:rsidR="006A361A" w:rsidRPr="00124591" w:rsidRDefault="006A361A" w:rsidP="00D91332">
      <w:pPr>
        <w:ind w:firstLine="426"/>
        <w:jc w:val="both"/>
        <w:rPr>
          <w:lang w:val="kk-KZ"/>
        </w:rPr>
      </w:pPr>
      <w:r w:rsidRPr="00124591">
        <w:rPr>
          <w:lang w:val="kk-KZ"/>
        </w:rPr>
        <w:t xml:space="preserve">       Тереңдетіліп нақтыланған талдау экспресс-талдаудың бөлек тәртібін кеңейтеді, толықтырады және дәлелдейді. Оның мақсаты - шаруашылық субъектісінің қар-жылық жағдайы туралы, оның өткен есепті кезеңде қызметінің нәтижесі, сондай-ақ кәсіпорының болашақтағы даму мүмкіндіктеріне соңғы толық баға беру болып табылады. Осыған байланысты нақтылау дәрежесі аудитордың өзі-нің ықыласына байланысты.     </w:t>
      </w:r>
    </w:p>
    <w:p w:rsidR="006A361A" w:rsidRPr="00124591" w:rsidRDefault="00360CB1" w:rsidP="00D91332">
      <w:pPr>
        <w:ind w:firstLine="426"/>
        <w:jc w:val="both"/>
        <w:rPr>
          <w:b/>
          <w:lang w:val="kk-KZ"/>
        </w:rPr>
      </w:pPr>
      <w:r w:rsidRPr="00124591">
        <w:rPr>
          <w:b/>
          <w:lang w:val="kk-KZ"/>
        </w:rPr>
        <w:t>2 сұрақ.</w:t>
      </w:r>
    </w:p>
    <w:p w:rsidR="006A361A" w:rsidRPr="00124591" w:rsidRDefault="006A361A" w:rsidP="00B13808">
      <w:pPr>
        <w:numPr>
          <w:ilvl w:val="0"/>
          <w:numId w:val="1"/>
        </w:numPr>
        <w:ind w:left="0" w:firstLine="426"/>
        <w:jc w:val="both"/>
        <w:rPr>
          <w:lang w:val="kk-KZ"/>
        </w:rPr>
      </w:pPr>
      <w:r w:rsidRPr="00124591">
        <w:rPr>
          <w:lang w:val="kk-KZ"/>
        </w:rPr>
        <w:t>Қаржылық қызметтегі жетіспеушілікті анықтап және айқындау өз уақытында және кәсіпорынның қаржылық жағдайын және оның төлемқабілеттілігінің жақсартудың резервтерін іздеу</w:t>
      </w:r>
    </w:p>
    <w:p w:rsidR="006A361A" w:rsidRPr="00124591" w:rsidRDefault="006A361A" w:rsidP="00B13808">
      <w:pPr>
        <w:numPr>
          <w:ilvl w:val="0"/>
          <w:numId w:val="1"/>
        </w:numPr>
        <w:ind w:left="0" w:firstLine="426"/>
        <w:jc w:val="both"/>
        <w:rPr>
          <w:lang w:val="kk-KZ"/>
        </w:rPr>
      </w:pPr>
      <w:r w:rsidRPr="00124591">
        <w:rPr>
          <w:lang w:val="kk-KZ"/>
        </w:rPr>
        <w:t>Қаржылық нәтижелердің экономикалық рентабельділіктің мүмкіндіктерін болжау, ресурстарды пайдаланудың әр түрлі нұсқалары кезіндегі қаржылық жағдайдың модельдерін қарастыру</w:t>
      </w:r>
    </w:p>
    <w:p w:rsidR="006A361A" w:rsidRPr="00124591" w:rsidRDefault="006A361A" w:rsidP="00B13808">
      <w:pPr>
        <w:numPr>
          <w:ilvl w:val="0"/>
          <w:numId w:val="1"/>
        </w:numPr>
        <w:ind w:left="0" w:firstLine="426"/>
        <w:jc w:val="both"/>
        <w:rPr>
          <w:lang w:val="kk-KZ"/>
        </w:rPr>
      </w:pPr>
      <w:r w:rsidRPr="00124591">
        <w:rPr>
          <w:lang w:val="kk-KZ"/>
        </w:rPr>
        <w:t>Кәсіпорынның қаржылық жағдайын көтеру және қаржылық ресурстарды пайдаланудың неғұрлым тиімділігіне бағытталған нақты шараларды қарастыру</w:t>
      </w:r>
    </w:p>
    <w:p w:rsidR="006A361A" w:rsidRPr="00124591" w:rsidRDefault="006A361A" w:rsidP="00D91332">
      <w:pPr>
        <w:ind w:firstLine="426"/>
        <w:jc w:val="both"/>
        <w:rPr>
          <w:lang w:val="kk-KZ"/>
        </w:rPr>
      </w:pPr>
      <w:r w:rsidRPr="00124591">
        <w:rPr>
          <w:lang w:val="kk-KZ"/>
        </w:rPr>
        <w:t xml:space="preserve">Кәсіпорынның </w:t>
      </w:r>
      <w:r w:rsidRPr="00124591">
        <w:rPr>
          <w:b/>
          <w:lang w:val="kk-KZ"/>
        </w:rPr>
        <w:t>қаржылық жағдайын және оның тұрақтылығын бағалауға</w:t>
      </w:r>
      <w:r w:rsidRPr="00124591">
        <w:rPr>
          <w:lang w:val="kk-KZ"/>
        </w:rPr>
        <w:t xml:space="preserve"> </w:t>
      </w:r>
      <w:r w:rsidRPr="00124591">
        <w:rPr>
          <w:i/>
          <w:lang w:val="kk-KZ"/>
        </w:rPr>
        <w:t>көрсеткіштердің  жүйесі</w:t>
      </w:r>
      <w:r w:rsidRPr="00124591">
        <w:rPr>
          <w:lang w:val="kk-KZ"/>
        </w:rPr>
        <w:t xml:space="preserve"> қолданылады. Бұл </w:t>
      </w:r>
      <w:r w:rsidRPr="00124591">
        <w:rPr>
          <w:i/>
          <w:lang w:val="kk-KZ"/>
        </w:rPr>
        <w:t>көрсеткіштер келесілерді мінездейді</w:t>
      </w:r>
      <w:r w:rsidRPr="00124591">
        <w:rPr>
          <w:lang w:val="kk-KZ"/>
        </w:rPr>
        <w:t>:</w:t>
      </w:r>
    </w:p>
    <w:p w:rsidR="006A361A" w:rsidRPr="00124591" w:rsidRDefault="006A361A" w:rsidP="00B13808">
      <w:pPr>
        <w:numPr>
          <w:ilvl w:val="1"/>
          <w:numId w:val="1"/>
        </w:numPr>
        <w:ind w:left="0" w:firstLine="426"/>
        <w:jc w:val="both"/>
        <w:rPr>
          <w:lang w:val="kk-KZ"/>
        </w:rPr>
      </w:pPr>
      <w:r w:rsidRPr="00124591">
        <w:rPr>
          <w:lang w:val="kk-KZ"/>
        </w:rPr>
        <w:t>Капиталдың қолма-қолдығы мен араласуы, оны пайдаланудың интенсивтілігі мен тиімділігі;</w:t>
      </w:r>
    </w:p>
    <w:p w:rsidR="006A361A" w:rsidRPr="00124591" w:rsidRDefault="006A361A" w:rsidP="00B13808">
      <w:pPr>
        <w:numPr>
          <w:ilvl w:val="1"/>
          <w:numId w:val="1"/>
        </w:numPr>
        <w:ind w:left="0" w:firstLine="426"/>
        <w:jc w:val="both"/>
        <w:rPr>
          <w:lang w:val="kk-KZ"/>
        </w:rPr>
      </w:pPr>
      <w:r w:rsidRPr="00124591">
        <w:rPr>
          <w:lang w:val="kk-KZ"/>
        </w:rPr>
        <w:t>Кәсіпорын пассивінің оңтайлы құрылымы, оның қаржылық тәуелсіздігі және қаржылық тәуекелділік деңгейі;</w:t>
      </w:r>
    </w:p>
    <w:p w:rsidR="006A361A" w:rsidRPr="00124591" w:rsidRDefault="006A361A" w:rsidP="00B13808">
      <w:pPr>
        <w:numPr>
          <w:ilvl w:val="1"/>
          <w:numId w:val="1"/>
        </w:numPr>
        <w:ind w:left="0" w:firstLine="426"/>
        <w:jc w:val="both"/>
        <w:rPr>
          <w:lang w:val="kk-KZ"/>
        </w:rPr>
      </w:pPr>
      <w:r w:rsidRPr="00124591">
        <w:rPr>
          <w:lang w:val="kk-KZ"/>
        </w:rPr>
        <w:t>Кәсіпорын активінің оңтайлы құрылымы және өндірістік тәуекелділік деңгейі;</w:t>
      </w:r>
    </w:p>
    <w:p w:rsidR="006A361A" w:rsidRPr="00124591" w:rsidRDefault="006A361A" w:rsidP="00B13808">
      <w:pPr>
        <w:numPr>
          <w:ilvl w:val="1"/>
          <w:numId w:val="1"/>
        </w:numPr>
        <w:ind w:left="0" w:firstLine="426"/>
        <w:jc w:val="both"/>
        <w:rPr>
          <w:lang w:val="kk-KZ"/>
        </w:rPr>
      </w:pPr>
      <w:r w:rsidRPr="00124591">
        <w:rPr>
          <w:lang w:val="kk-KZ"/>
        </w:rPr>
        <w:t>Айналым активтерінің құрылу көздерінің оңтайлы құрылымы;</w:t>
      </w:r>
    </w:p>
    <w:p w:rsidR="006A361A" w:rsidRPr="00124591" w:rsidRDefault="006A361A" w:rsidP="00B13808">
      <w:pPr>
        <w:numPr>
          <w:ilvl w:val="1"/>
          <w:numId w:val="1"/>
        </w:numPr>
        <w:ind w:left="0" w:firstLine="426"/>
        <w:jc w:val="both"/>
        <w:rPr>
          <w:lang w:val="kk-KZ"/>
        </w:rPr>
      </w:pPr>
      <w:r w:rsidRPr="00124591">
        <w:rPr>
          <w:lang w:val="kk-KZ"/>
        </w:rPr>
        <w:t>Кәсіпорынның инвестициялық тартымдылығы және төлемқабілеттілігі;</w:t>
      </w:r>
    </w:p>
    <w:p w:rsidR="006A361A" w:rsidRPr="00124591" w:rsidRDefault="006A361A" w:rsidP="00B13808">
      <w:pPr>
        <w:numPr>
          <w:ilvl w:val="1"/>
          <w:numId w:val="1"/>
        </w:numPr>
        <w:ind w:left="0" w:firstLine="426"/>
        <w:jc w:val="both"/>
        <w:rPr>
          <w:lang w:val="kk-KZ"/>
        </w:rPr>
      </w:pPr>
      <w:r w:rsidRPr="00124591">
        <w:rPr>
          <w:lang w:val="kk-KZ"/>
        </w:rPr>
        <w:lastRenderedPageBreak/>
        <w:t>Шаруашылық субъектінің банкроттық тәуекелділігі;</w:t>
      </w:r>
    </w:p>
    <w:p w:rsidR="006A361A" w:rsidRPr="00124591" w:rsidRDefault="006A361A" w:rsidP="00B13808">
      <w:pPr>
        <w:numPr>
          <w:ilvl w:val="1"/>
          <w:numId w:val="1"/>
        </w:numPr>
        <w:ind w:left="0" w:firstLine="426"/>
        <w:jc w:val="both"/>
        <w:rPr>
          <w:lang w:val="kk-KZ"/>
        </w:rPr>
      </w:pPr>
      <w:r w:rsidRPr="00124591">
        <w:rPr>
          <w:lang w:val="kk-KZ"/>
        </w:rPr>
        <w:t>Оның қаржылық тұрақтылығының босалқысы.</w:t>
      </w:r>
    </w:p>
    <w:p w:rsidR="006A361A" w:rsidRPr="00124591" w:rsidRDefault="006A361A" w:rsidP="00D91332">
      <w:pPr>
        <w:ind w:firstLine="426"/>
        <w:jc w:val="both"/>
        <w:rPr>
          <w:lang w:val="kk-KZ"/>
        </w:rPr>
      </w:pPr>
      <w:r w:rsidRPr="00124591">
        <w:rPr>
          <w:lang w:val="kk-KZ"/>
        </w:rPr>
        <w:t>Кәсіпорынды талдайтын қатыстық көрсеткіштерін тәуекелділік деңгейін бағалауға және банкроттықтың мүмкіндіктерін болжауға болуы үшін жалпы қабылданған нормамен салыстыруға болады. Нақты кәсіпорынның қатысты көрсеткіштерін басқа кәсіпорынның аналогиялық мәліметтерімен салыстыру кәсіпорынның әлсіз және күшті тұстарын және оның мүмкіндіктерін анықтауға мүмкіндік береді. Қатыстық көрсеткіштерді сонымен қатар кәсіпорынның қаржылық жағдайының төмендеуі немесе көтерілу тенденцияларын анықтауға алдағы жылға аналогиялық мәліметтермен салыстыруға болады.</w:t>
      </w:r>
    </w:p>
    <w:p w:rsidR="006A361A" w:rsidRPr="00124591" w:rsidRDefault="006A361A" w:rsidP="00D91332">
      <w:pPr>
        <w:ind w:firstLine="426"/>
        <w:jc w:val="both"/>
        <w:rPr>
          <w:lang w:val="kk-KZ"/>
        </w:rPr>
      </w:pPr>
      <w:r w:rsidRPr="00124591">
        <w:rPr>
          <w:lang w:val="kk-KZ"/>
        </w:rPr>
        <w:t xml:space="preserve">Кәсіпорынның </w:t>
      </w:r>
      <w:r w:rsidRPr="00124591">
        <w:rPr>
          <w:i/>
          <w:lang w:val="kk-KZ"/>
        </w:rPr>
        <w:t>қаржылық жағдайын талдауды</w:t>
      </w:r>
      <w:r w:rsidRPr="00124591">
        <w:rPr>
          <w:lang w:val="kk-KZ"/>
        </w:rPr>
        <w:t xml:space="preserve"> тек қана кәсіпорынның қызметіне сәйкес келетін </w:t>
      </w:r>
      <w:r w:rsidRPr="00124591">
        <w:rPr>
          <w:i/>
          <w:lang w:val="kk-KZ"/>
        </w:rPr>
        <w:t>жетекшілер</w:t>
      </w:r>
      <w:r w:rsidRPr="00124591">
        <w:rPr>
          <w:lang w:val="kk-KZ"/>
        </w:rPr>
        <w:t xml:space="preserve"> ғана емес, сонымен қатар </w:t>
      </w:r>
      <w:r w:rsidRPr="00124591">
        <w:rPr>
          <w:i/>
          <w:lang w:val="kk-KZ"/>
        </w:rPr>
        <w:t>инвесторлар, құрылтайшылар, банктер, мердігерлер, салық инспекциясы</w:t>
      </w:r>
      <w:r w:rsidRPr="00124591">
        <w:rPr>
          <w:lang w:val="kk-KZ"/>
        </w:rPr>
        <w:t xml:space="preserve"> жүргізеді. Инвесторлар мен құрылтайшылар ресурстарды пайдалану тиімділігін анықтауға, банктер – несиелендіру шарттарын бағалауға және тәуекелділік деңгейін анықтауға, мердігерлер – төлемдерді өз уақытында алуға, салық инспекциясы -  бюджетке қаражат түсу жоспарын орындауға кәсіпорынның қаржылық жағдайын талдайды. Сондықтан талдау ішкі және сыртқы талдау болып бөлінеді.</w:t>
      </w:r>
    </w:p>
    <w:p w:rsidR="006A361A" w:rsidRPr="00124591" w:rsidRDefault="006A361A" w:rsidP="00D91332">
      <w:pPr>
        <w:ind w:firstLine="426"/>
        <w:jc w:val="both"/>
        <w:rPr>
          <w:lang w:val="kk-KZ"/>
        </w:rPr>
      </w:pPr>
      <w:r w:rsidRPr="00124591">
        <w:rPr>
          <w:b/>
          <w:lang w:val="kk-KZ"/>
        </w:rPr>
        <w:t>Ішкі талдау</w:t>
      </w:r>
      <w:r w:rsidRPr="00124591">
        <w:rPr>
          <w:lang w:val="kk-KZ"/>
        </w:rPr>
        <w:t xml:space="preserve"> кәсіпорын қызметкерлерімен жүргізіледі. Мұндай талдау нәтижелері кәсіпорын қаржылық жағдайын болжау, қадағалау және жоспарлауға пайдаланылады. </w:t>
      </w:r>
      <w:r w:rsidRPr="00124591">
        <w:rPr>
          <w:i/>
          <w:lang w:val="kk-KZ"/>
        </w:rPr>
        <w:t>Ішкі талдаудың мақсаты</w:t>
      </w:r>
      <w:r w:rsidRPr="00124591">
        <w:rPr>
          <w:lang w:val="kk-KZ"/>
        </w:rPr>
        <w:t xml:space="preserve"> меншікті және зайымдық қаражаттардың рационалды араласуын және ақша-қаражаттардың жоспарлық түсімін қамтамасыз ету болып табылады. </w:t>
      </w:r>
      <w:r w:rsidRPr="00124591">
        <w:rPr>
          <w:i/>
          <w:lang w:val="kk-KZ"/>
        </w:rPr>
        <w:t>Қаражаттарды рационалды араластыруда</w:t>
      </w:r>
      <w:r w:rsidRPr="00124591">
        <w:rPr>
          <w:lang w:val="kk-KZ"/>
        </w:rPr>
        <w:t xml:space="preserve"> кәсіпорынды дұрыс құруға, максималды пайда алуға және банкроттық тәуекелділікті ескеру үшін шарт құруға болатын араластыру түсіндіріледі.</w:t>
      </w:r>
    </w:p>
    <w:p w:rsidR="006A361A" w:rsidRPr="00124591" w:rsidRDefault="006A361A" w:rsidP="00D91332">
      <w:pPr>
        <w:ind w:firstLine="426"/>
        <w:jc w:val="both"/>
        <w:rPr>
          <w:lang w:val="kk-KZ"/>
        </w:rPr>
      </w:pPr>
      <w:r w:rsidRPr="00124591">
        <w:rPr>
          <w:b/>
          <w:lang w:val="kk-KZ"/>
        </w:rPr>
        <w:t>Сыртқы талдау</w:t>
      </w:r>
      <w:r w:rsidRPr="00124591">
        <w:rPr>
          <w:lang w:val="kk-KZ"/>
        </w:rPr>
        <w:t xml:space="preserve"> инвесторлармен, материалды және қаржылық ресурстардың мердігерлерімен есептікті баспадан шығару негізінде қадағалайтын органдармен жүргізіледі. </w:t>
      </w:r>
      <w:r w:rsidRPr="00124591">
        <w:rPr>
          <w:i/>
          <w:lang w:val="kk-KZ"/>
        </w:rPr>
        <w:t>Мұндай талдаудың мақсаты</w:t>
      </w:r>
      <w:r w:rsidRPr="00124591">
        <w:rPr>
          <w:lang w:val="kk-KZ"/>
        </w:rPr>
        <w:t xml:space="preserve"> айырылып қалу тәуекелділігін ескеру және максималды пайдамен қамтамасыз ету үшін қаражаттарды тиімді салу мүмкіндіктерін бекіту болып табылады.</w:t>
      </w:r>
    </w:p>
    <w:p w:rsidR="006A361A" w:rsidRPr="00124591" w:rsidRDefault="006A361A" w:rsidP="00D91332">
      <w:pPr>
        <w:ind w:firstLine="426"/>
        <w:jc w:val="both"/>
        <w:rPr>
          <w:lang w:val="kk-KZ"/>
        </w:rPr>
      </w:pPr>
      <w:r w:rsidRPr="00124591">
        <w:rPr>
          <w:lang w:val="kk-KZ"/>
        </w:rPr>
        <w:t xml:space="preserve">Кәсіпорынның </w:t>
      </w:r>
      <w:r w:rsidRPr="00124591">
        <w:rPr>
          <w:b/>
          <w:lang w:val="kk-KZ"/>
        </w:rPr>
        <w:t>қаржылық жағдайына талдау</w:t>
      </w:r>
      <w:r w:rsidRPr="00124591">
        <w:rPr>
          <w:lang w:val="kk-KZ"/>
        </w:rPr>
        <w:t xml:space="preserve"> жүргізуге </w:t>
      </w:r>
      <w:r w:rsidRPr="00124591">
        <w:rPr>
          <w:b/>
          <w:lang w:val="kk-KZ"/>
        </w:rPr>
        <w:t xml:space="preserve">ақпараттың негізгі көзі </w:t>
      </w:r>
      <w:r w:rsidRPr="00124591">
        <w:rPr>
          <w:i/>
          <w:lang w:val="kk-KZ"/>
        </w:rPr>
        <w:t>есептік бухгалтерлік баланс, кірістер мен шығыстар туралы есеп, ақша-қаражаттарының қозғалысы туралы есеп</w:t>
      </w:r>
      <w:r w:rsidRPr="00124591">
        <w:rPr>
          <w:lang w:val="kk-KZ"/>
        </w:rPr>
        <w:t xml:space="preserve"> болып табылады.</w:t>
      </w:r>
    </w:p>
    <w:p w:rsidR="006A361A" w:rsidRPr="00124591" w:rsidRDefault="006A361A" w:rsidP="003C7DDC">
      <w:pPr>
        <w:ind w:left="-142" w:right="-1" w:firstLine="426"/>
        <w:jc w:val="both"/>
        <w:rPr>
          <w:b/>
          <w:u w:val="single"/>
          <w:lang w:val="kk-KZ"/>
        </w:rPr>
      </w:pPr>
    </w:p>
    <w:p w:rsidR="00533EFC" w:rsidRPr="009D4074" w:rsidRDefault="00533EFC" w:rsidP="00533EFC">
      <w:pPr>
        <w:ind w:firstLine="567"/>
        <w:jc w:val="center"/>
        <w:rPr>
          <w:lang w:val="kk-KZ"/>
        </w:rPr>
      </w:pPr>
      <w:r w:rsidRPr="00036526">
        <w:rPr>
          <w:rStyle w:val="ad"/>
          <w:b/>
          <w:iCs w:val="0"/>
          <w:lang w:val="kk-KZ"/>
        </w:rPr>
        <w:t>Өзіндік тексеруге арналған сұрақтар</w:t>
      </w:r>
    </w:p>
    <w:p w:rsidR="00533EFC" w:rsidRPr="00533EFC" w:rsidRDefault="00533EFC" w:rsidP="00B13808">
      <w:pPr>
        <w:pStyle w:val="a3"/>
        <w:numPr>
          <w:ilvl w:val="0"/>
          <w:numId w:val="40"/>
        </w:numPr>
        <w:ind w:right="-1"/>
        <w:jc w:val="both"/>
        <w:rPr>
          <w:b/>
          <w:lang w:val="kk-KZ"/>
        </w:rPr>
      </w:pPr>
      <w:r w:rsidRPr="008C30A1">
        <w:rPr>
          <w:lang w:val="kk-KZ"/>
        </w:rPr>
        <w:t>Экономикалық талдаудың түрлері және қарым-қатынастары мен айырмашылықтары</w:t>
      </w:r>
    </w:p>
    <w:p w:rsidR="006A361A" w:rsidRPr="00124591" w:rsidRDefault="00533EFC" w:rsidP="00B13808">
      <w:pPr>
        <w:pStyle w:val="a3"/>
        <w:numPr>
          <w:ilvl w:val="0"/>
          <w:numId w:val="40"/>
        </w:numPr>
        <w:ind w:right="-1"/>
        <w:jc w:val="both"/>
        <w:rPr>
          <w:b/>
          <w:lang w:val="kk-KZ"/>
        </w:rPr>
      </w:pPr>
      <w:r w:rsidRPr="008C30A1">
        <w:rPr>
          <w:sz w:val="22"/>
          <w:szCs w:val="22"/>
          <w:lang w:val="kk-KZ"/>
        </w:rPr>
        <w:t xml:space="preserve"> Нарықтық жағдайда қаржы-экономикасын талдаудың ролі.</w:t>
      </w:r>
    </w:p>
    <w:p w:rsidR="00533EFC" w:rsidRDefault="00533EFC" w:rsidP="00360CB1">
      <w:pPr>
        <w:tabs>
          <w:tab w:val="left" w:pos="225"/>
        </w:tabs>
        <w:jc w:val="both"/>
        <w:rPr>
          <w:b/>
          <w:lang w:val="kk-KZ"/>
        </w:rPr>
      </w:pPr>
    </w:p>
    <w:p w:rsidR="00533EFC" w:rsidRDefault="00533EFC" w:rsidP="00360CB1">
      <w:pPr>
        <w:tabs>
          <w:tab w:val="left" w:pos="225"/>
        </w:tabs>
        <w:jc w:val="both"/>
        <w:rPr>
          <w:b/>
          <w:lang w:val="kk-KZ"/>
        </w:rPr>
      </w:pPr>
    </w:p>
    <w:p w:rsidR="00360CB1" w:rsidRPr="00124591" w:rsidRDefault="00360CB1" w:rsidP="00360CB1">
      <w:pPr>
        <w:tabs>
          <w:tab w:val="left" w:pos="225"/>
        </w:tabs>
        <w:jc w:val="both"/>
        <w:rPr>
          <w:lang w:val="kk-KZ"/>
        </w:rPr>
      </w:pPr>
      <w:r w:rsidRPr="00124591">
        <w:rPr>
          <w:b/>
          <w:lang w:val="kk-KZ"/>
        </w:rPr>
        <w:t xml:space="preserve">Дәріс 3. Экономикалық ақпаратты талдауда жүргізу әдістері. </w:t>
      </w:r>
      <w:r w:rsidRPr="00124591">
        <w:rPr>
          <w:lang w:val="kk-KZ"/>
        </w:rPr>
        <w:t xml:space="preserve"> </w:t>
      </w:r>
    </w:p>
    <w:p w:rsidR="00360CB1" w:rsidRPr="00124591" w:rsidRDefault="00360CB1" w:rsidP="00B13808">
      <w:pPr>
        <w:numPr>
          <w:ilvl w:val="0"/>
          <w:numId w:val="13"/>
        </w:numPr>
        <w:tabs>
          <w:tab w:val="left" w:pos="225"/>
        </w:tabs>
        <w:ind w:left="0" w:firstLine="0"/>
        <w:jc w:val="both"/>
        <w:rPr>
          <w:lang w:val="kk-KZ"/>
        </w:rPr>
      </w:pPr>
      <w:r w:rsidRPr="00124591">
        <w:rPr>
          <w:lang w:val="kk-KZ"/>
        </w:rPr>
        <w:t xml:space="preserve">  Ақпараттың дәстүрлік әдісі.</w:t>
      </w:r>
    </w:p>
    <w:p w:rsidR="00360CB1" w:rsidRPr="00124591" w:rsidRDefault="00360CB1" w:rsidP="00B13808">
      <w:pPr>
        <w:numPr>
          <w:ilvl w:val="0"/>
          <w:numId w:val="13"/>
        </w:numPr>
        <w:tabs>
          <w:tab w:val="left" w:pos="225"/>
        </w:tabs>
        <w:ind w:left="0" w:firstLine="0"/>
        <w:jc w:val="both"/>
        <w:rPr>
          <w:lang w:val="kk-KZ"/>
        </w:rPr>
      </w:pPr>
      <w:r w:rsidRPr="00124591">
        <w:rPr>
          <w:lang w:val="kk-KZ"/>
        </w:rPr>
        <w:t xml:space="preserve">  Детерминерленген факторлық талдау әдісі.</w:t>
      </w:r>
    </w:p>
    <w:p w:rsidR="006A361A" w:rsidRPr="00124591" w:rsidRDefault="006A361A" w:rsidP="003C7DDC">
      <w:pPr>
        <w:pStyle w:val="a3"/>
        <w:ind w:left="-142" w:right="-1" w:firstLine="426"/>
        <w:jc w:val="both"/>
        <w:rPr>
          <w:b/>
          <w:lang w:val="kk-KZ"/>
        </w:rPr>
      </w:pPr>
    </w:p>
    <w:p w:rsidR="00360CB1" w:rsidRPr="00124591" w:rsidRDefault="000E022F" w:rsidP="003A7513">
      <w:pPr>
        <w:ind w:firstLine="567"/>
        <w:jc w:val="both"/>
        <w:rPr>
          <w:lang w:val="kk-KZ"/>
        </w:rPr>
      </w:pPr>
      <w:r w:rsidRPr="00124591">
        <w:rPr>
          <w:b/>
          <w:lang w:val="kk-KZ"/>
        </w:rPr>
        <w:t>1 сұрақ.</w:t>
      </w:r>
      <w:r w:rsidRPr="00124591">
        <w:rPr>
          <w:lang w:val="kk-KZ"/>
        </w:rPr>
        <w:t xml:space="preserve"> </w:t>
      </w:r>
      <w:r w:rsidR="00360CB1" w:rsidRPr="00124591">
        <w:rPr>
          <w:lang w:val="kk-KZ"/>
        </w:rPr>
        <w:t>Салыстыру танымның ғылыми тәсілдерінің бірі ретінде ҚТ-да неғұрлым кеңінен қолданылады. Оның мәні біртекті нысандарды салыстыруда олдардың арасындағы ұқсастықтары мен айырмашылықтарын табу. Салыстыру тәсілінің  көмегі арқылы экономикалық құбылыстағы жалпы ұқсастығы немесе олардың ерекшеліктері анықталады, зерттелетін нысанның деңгейіндегі  өзгерістер анықталады, олардың дамуының заңдылықтары мен үрдістері зерттеледі. Оның маңыздылығын көрсете отырып, «Барлығы салыстырғанда ғана танылады» деген мәтелді келтіруге болады.</w:t>
      </w:r>
    </w:p>
    <w:p w:rsidR="00360CB1" w:rsidRPr="00124591" w:rsidRDefault="00360CB1" w:rsidP="003A7513">
      <w:pPr>
        <w:ind w:firstLine="567"/>
        <w:jc w:val="both"/>
        <w:rPr>
          <w:lang w:val="kk-KZ"/>
        </w:rPr>
      </w:pPr>
      <w:r w:rsidRPr="00124591">
        <w:rPr>
          <w:lang w:val="kk-KZ"/>
        </w:rPr>
        <w:t>Талдауда салыстырудың келесідей түрлері қолданылады:</w:t>
      </w:r>
    </w:p>
    <w:p w:rsidR="00360CB1" w:rsidRPr="00124591" w:rsidRDefault="00360CB1" w:rsidP="003A7513">
      <w:pPr>
        <w:ind w:firstLine="567"/>
        <w:jc w:val="both"/>
        <w:rPr>
          <w:lang w:val="kk-KZ"/>
        </w:rPr>
      </w:pPr>
      <w:r w:rsidRPr="00124591">
        <w:rPr>
          <w:i/>
          <w:iCs/>
          <w:lang w:val="kk-KZ"/>
        </w:rPr>
        <w:t>1.</w:t>
      </w:r>
      <w:r w:rsidR="000E022F" w:rsidRPr="00124591">
        <w:rPr>
          <w:i/>
          <w:iCs/>
          <w:lang w:val="kk-KZ"/>
        </w:rPr>
        <w:t xml:space="preserve"> </w:t>
      </w:r>
      <w:r w:rsidRPr="00124591">
        <w:rPr>
          <w:i/>
          <w:iCs/>
          <w:lang w:val="kk-KZ"/>
        </w:rPr>
        <w:t>Нақты қол жеткізілген нәтижелерді өткен кезеңнің мәліметтерімен салыстыру.</w:t>
      </w:r>
    </w:p>
    <w:p w:rsidR="00360CB1" w:rsidRPr="00124591" w:rsidRDefault="00360CB1" w:rsidP="003A7513">
      <w:pPr>
        <w:ind w:firstLine="567"/>
        <w:jc w:val="both"/>
        <w:rPr>
          <w:lang w:val="kk-KZ"/>
        </w:rPr>
      </w:pPr>
      <w:r w:rsidRPr="00124591">
        <w:rPr>
          <w:i/>
          <w:iCs/>
          <w:lang w:val="kk-KZ"/>
        </w:rPr>
        <w:lastRenderedPageBreak/>
        <w:t>2. Көрсеткіштердің нақты деңгейін жоспармен салыстыру.</w:t>
      </w:r>
      <w:r w:rsidRPr="00124591">
        <w:rPr>
          <w:lang w:val="kk-KZ"/>
        </w:rPr>
        <w:t xml:space="preserve">  </w:t>
      </w:r>
    </w:p>
    <w:p w:rsidR="00360CB1" w:rsidRPr="00124591" w:rsidRDefault="00360CB1" w:rsidP="003A7513">
      <w:pPr>
        <w:ind w:firstLine="567"/>
        <w:jc w:val="both"/>
        <w:rPr>
          <w:lang w:val="kk-KZ"/>
        </w:rPr>
      </w:pPr>
      <w:r w:rsidRPr="00124591">
        <w:rPr>
          <w:lang w:val="kk-KZ"/>
        </w:rPr>
        <w:t xml:space="preserve">3. </w:t>
      </w:r>
      <w:r w:rsidRPr="00124591">
        <w:rPr>
          <w:i/>
          <w:iCs/>
          <w:lang w:val="kk-KZ"/>
        </w:rPr>
        <w:t xml:space="preserve">Ресурстардың </w:t>
      </w:r>
      <w:r w:rsidRPr="00124591">
        <w:rPr>
          <w:lang w:val="kk-KZ"/>
        </w:rPr>
        <w:t>(матери</w:t>
      </w:r>
      <w:r w:rsidRPr="00124591">
        <w:rPr>
          <w:lang w:val="kk-KZ"/>
        </w:rPr>
        <w:softHyphen/>
        <w:t xml:space="preserve">алдар, шикізаттар, жылу, энергия, су және т.б.) </w:t>
      </w:r>
      <w:r w:rsidRPr="00124591">
        <w:rPr>
          <w:i/>
          <w:iCs/>
          <w:lang w:val="kk-KZ"/>
        </w:rPr>
        <w:t>бекітілген шығын мөлшерімен салыстырылуы</w:t>
      </w:r>
      <w:r w:rsidRPr="00124591">
        <w:rPr>
          <w:lang w:val="kk-KZ"/>
        </w:rPr>
        <w:t>.</w:t>
      </w:r>
    </w:p>
    <w:p w:rsidR="00360CB1" w:rsidRPr="00124591" w:rsidRDefault="00360CB1" w:rsidP="003A7513">
      <w:pPr>
        <w:ind w:firstLine="567"/>
        <w:jc w:val="both"/>
        <w:rPr>
          <w:lang w:val="kk-KZ"/>
        </w:rPr>
      </w:pPr>
      <w:r w:rsidRPr="00124591">
        <w:rPr>
          <w:lang w:val="kk-KZ"/>
        </w:rPr>
        <w:t xml:space="preserve">4.  </w:t>
      </w:r>
      <w:r w:rsidRPr="00124591">
        <w:rPr>
          <w:i/>
          <w:iCs/>
          <w:lang w:val="kk-KZ"/>
        </w:rPr>
        <w:t>Жоғары нәтижелермен салыстыру, яғни ғылым мен техниканың жаңа жетістіктерімен, алдыңғы қатарлы тәжірибемен, еңбектің жоғары үлгілерімен салыстыру.</w:t>
      </w:r>
    </w:p>
    <w:p w:rsidR="00360CB1" w:rsidRPr="00124591" w:rsidRDefault="00360CB1" w:rsidP="003A7513">
      <w:pPr>
        <w:ind w:firstLine="567"/>
        <w:jc w:val="both"/>
        <w:rPr>
          <w:lang w:val="kk-KZ"/>
        </w:rPr>
      </w:pPr>
      <w:r w:rsidRPr="00124591">
        <w:rPr>
          <w:lang w:val="kk-KZ"/>
        </w:rPr>
        <w:t xml:space="preserve"> 5.  </w:t>
      </w:r>
      <w:r w:rsidRPr="00124591">
        <w:rPr>
          <w:i/>
          <w:iCs/>
          <w:lang w:val="kk-KZ"/>
        </w:rPr>
        <w:t>Зерттеліп отырған кәсіпорын көрсеткіштерін орташа салалық мәліметтермен, министрліктің, бірлестіктің, концерннің орташа мәліметтірімен салыстыру</w:t>
      </w:r>
      <w:r w:rsidRPr="00124591">
        <w:rPr>
          <w:lang w:val="kk-KZ"/>
        </w:rPr>
        <w:t>.</w:t>
      </w:r>
    </w:p>
    <w:p w:rsidR="00360CB1" w:rsidRPr="00124591" w:rsidRDefault="00360CB1" w:rsidP="003A7513">
      <w:pPr>
        <w:ind w:firstLine="567"/>
        <w:jc w:val="both"/>
        <w:rPr>
          <w:lang w:val="kk-KZ"/>
        </w:rPr>
      </w:pPr>
      <w:r w:rsidRPr="00124591">
        <w:rPr>
          <w:lang w:val="kk-KZ"/>
        </w:rPr>
        <w:t xml:space="preserve">6.  </w:t>
      </w:r>
      <w:r w:rsidRPr="00124591">
        <w:rPr>
          <w:i/>
          <w:iCs/>
          <w:lang w:val="kk-KZ"/>
        </w:rPr>
        <w:t>Параллелді және серпінді қатарды  салыстыру</w:t>
      </w:r>
      <w:r w:rsidRPr="00124591">
        <w:rPr>
          <w:lang w:val="kk-KZ"/>
        </w:rPr>
        <w:t>. ҚТ-да әр түрлі көрсеткіштер арасындағы байланыс бағыттарын  және түрлерін анықтау және негіздеу үшін қолданылады.</w:t>
      </w:r>
    </w:p>
    <w:p w:rsidR="00360CB1" w:rsidRPr="00124591" w:rsidRDefault="00360CB1" w:rsidP="003A7513">
      <w:pPr>
        <w:ind w:firstLine="567"/>
        <w:jc w:val="both"/>
        <w:rPr>
          <w:lang w:val="kk-KZ"/>
        </w:rPr>
      </w:pPr>
      <w:r w:rsidRPr="00124591">
        <w:rPr>
          <w:lang w:val="kk-KZ"/>
        </w:rPr>
        <w:t>7</w:t>
      </w:r>
      <w:r w:rsidRPr="00124591">
        <w:rPr>
          <w:i/>
          <w:iCs/>
          <w:lang w:val="kk-KZ"/>
        </w:rPr>
        <w:t>. Экономикалық міндеттерді шешудің әр түрлі нұсқаларын салыстыру</w:t>
      </w:r>
      <w:r w:rsidRPr="00124591">
        <w:rPr>
          <w:lang w:val="kk-KZ"/>
        </w:rPr>
        <w:t>. Бұл олардың ішіндегі неғұрлым тиімдісін таңдауға, сонымен бірге кәсіпорын мүмкіндіктерін толығымен пайдалануға мүмкіндік береді.</w:t>
      </w:r>
    </w:p>
    <w:p w:rsidR="00360CB1" w:rsidRPr="00124591" w:rsidRDefault="00360CB1" w:rsidP="003A7513">
      <w:pPr>
        <w:ind w:firstLine="567"/>
        <w:jc w:val="both"/>
        <w:rPr>
          <w:lang w:val="kk-KZ"/>
        </w:rPr>
      </w:pPr>
      <w:r w:rsidRPr="00124591">
        <w:rPr>
          <w:lang w:val="kk-KZ"/>
        </w:rPr>
        <w:t> </w:t>
      </w:r>
      <w:r w:rsidRPr="00124591">
        <w:rPr>
          <w:b/>
          <w:bCs/>
          <w:lang w:val="kk-KZ"/>
        </w:rPr>
        <w:t>Көрсеткіштерді салыстырмалы түрге келтіру тәсілдері</w:t>
      </w:r>
    </w:p>
    <w:p w:rsidR="00360CB1" w:rsidRPr="00124591" w:rsidRDefault="00360CB1" w:rsidP="003A7513">
      <w:pPr>
        <w:ind w:firstLine="567"/>
        <w:jc w:val="both"/>
        <w:rPr>
          <w:lang w:val="kk-KZ"/>
        </w:rPr>
      </w:pPr>
      <w:r w:rsidRPr="00124591">
        <w:rPr>
          <w:lang w:val="kk-KZ"/>
        </w:rPr>
        <w:t> Талдау кезінде ескеретін маңызды шарт – көрсеткіштердің салыстырмалылығын қамтамасыз ету қажеттілігі</w:t>
      </w:r>
      <w:r w:rsidRPr="00124591">
        <w:rPr>
          <w:b/>
          <w:bCs/>
          <w:lang w:val="kk-KZ"/>
        </w:rPr>
        <w:t xml:space="preserve">, </w:t>
      </w:r>
      <w:r w:rsidRPr="00124591">
        <w:rPr>
          <w:lang w:val="kk-KZ"/>
        </w:rPr>
        <w:t>өйткені біртекті сапалы шамаларды ғана  салыстыруға болады.</w:t>
      </w:r>
    </w:p>
    <w:p w:rsidR="00360CB1" w:rsidRPr="00124591" w:rsidRDefault="00360CB1" w:rsidP="00CC23D8">
      <w:pPr>
        <w:ind w:firstLine="567"/>
        <w:jc w:val="both"/>
        <w:rPr>
          <w:lang w:val="kk-KZ"/>
        </w:rPr>
      </w:pPr>
      <w:r w:rsidRPr="00124591">
        <w:rPr>
          <w:i/>
          <w:iCs/>
          <w:lang w:val="kk-KZ"/>
        </w:rPr>
        <w:t xml:space="preserve">Көптеген көрсеткіштер көлемдік факторға сәйкес салыстырылмауы мүмкін. </w:t>
      </w:r>
      <w:r w:rsidRPr="00124591">
        <w:rPr>
          <w:lang w:val="kk-KZ"/>
        </w:rPr>
        <w:t xml:space="preserve">Егер есеп беру жылындағы шығындар сомасын, </w:t>
      </w:r>
      <w:r w:rsidRPr="00124591">
        <w:t>Σ</w:t>
      </w:r>
      <w:r w:rsidRPr="00124591">
        <w:rPr>
          <w:lang w:val="kk-KZ"/>
        </w:rPr>
        <w:t xml:space="preserve"> (q</w:t>
      </w:r>
      <w:r w:rsidRPr="00124591">
        <w:rPr>
          <w:vertAlign w:val="subscript"/>
          <w:lang w:val="kk-KZ"/>
        </w:rPr>
        <w:t xml:space="preserve">1 </w:t>
      </w:r>
      <w:r w:rsidRPr="00124591">
        <w:rPr>
          <w:lang w:val="kk-KZ"/>
        </w:rPr>
        <w:t>× өқ</w:t>
      </w:r>
      <w:r w:rsidRPr="00124591">
        <w:rPr>
          <w:vertAlign w:val="subscript"/>
          <w:lang w:val="kk-KZ"/>
        </w:rPr>
        <w:t>1</w:t>
      </w:r>
      <w:r w:rsidRPr="00124591">
        <w:rPr>
          <w:lang w:val="kk-KZ"/>
        </w:rPr>
        <w:t>) базалы жылдағы шығындармен салыстыратын болсақ X(q</w:t>
      </w:r>
      <w:r w:rsidRPr="00124591">
        <w:rPr>
          <w:vertAlign w:val="subscript"/>
          <w:lang w:val="kk-KZ"/>
        </w:rPr>
        <w:t>o</w:t>
      </w:r>
      <w:r w:rsidRPr="00124591">
        <w:rPr>
          <w:lang w:val="kk-KZ"/>
        </w:rPr>
        <w:t>өқ</w:t>
      </w:r>
      <w:r w:rsidRPr="00124591">
        <w:rPr>
          <w:vertAlign w:val="subscript"/>
          <w:lang w:val="kk-KZ"/>
        </w:rPr>
        <w:t>0</w:t>
      </w:r>
      <w:r w:rsidRPr="00124591">
        <w:rPr>
          <w:lang w:val="kk-KZ"/>
        </w:rPr>
        <w:t xml:space="preserve">), онда бұл көрсеткіштер арасындағы айырмашылық тек жекелеген өнім түрінің өзіндік құнының өзгерісімен ғана емес, сонымен қатар өнім өндірісі көлеміндегі өзгерістерімен де негізделеді. </w:t>
      </w:r>
      <w:r w:rsidRPr="00124591">
        <w:rPr>
          <w:i/>
          <w:iCs/>
          <w:lang w:val="kk-KZ"/>
        </w:rPr>
        <w:t xml:space="preserve">Сапалы фактор ықпалын бейтараптандыру үшін </w:t>
      </w:r>
      <w:r w:rsidRPr="00124591">
        <w:rPr>
          <w:lang w:val="kk-KZ"/>
        </w:rPr>
        <w:t>алынған өнім көлемін сәйкесінше оның санын арттыра, кеміте отырып, стандарттық сапаға алып келеді</w:t>
      </w:r>
      <w:r w:rsidRPr="00124591">
        <w:rPr>
          <w:i/>
          <w:iCs/>
          <w:lang w:val="kk-KZ"/>
        </w:rPr>
        <w:t xml:space="preserve">. </w:t>
      </w:r>
    </w:p>
    <w:p w:rsidR="00360CB1" w:rsidRPr="002F0F15" w:rsidRDefault="000E022F" w:rsidP="003A7513">
      <w:pPr>
        <w:ind w:firstLine="567"/>
        <w:jc w:val="both"/>
        <w:rPr>
          <w:lang w:val="kk-KZ"/>
        </w:rPr>
      </w:pPr>
      <w:r w:rsidRPr="00124591">
        <w:rPr>
          <w:b/>
          <w:lang w:val="kk-KZ"/>
        </w:rPr>
        <w:t>2 сұрақ.</w:t>
      </w:r>
      <w:r w:rsidRPr="00124591">
        <w:rPr>
          <w:lang w:val="kk-KZ"/>
        </w:rPr>
        <w:t xml:space="preserve"> </w:t>
      </w:r>
      <w:r w:rsidR="00360CB1" w:rsidRPr="002F0F15">
        <w:rPr>
          <w:lang w:val="kk-KZ"/>
        </w:rPr>
        <w:t>Экономикалық құбылыстар мен үдерістер көбінесе абсалютті және салыстырмалы көрсеткіштер көмегімен өрнектелінеді.</w:t>
      </w:r>
    </w:p>
    <w:p w:rsidR="00360CB1" w:rsidRPr="002F0F15" w:rsidRDefault="00360CB1" w:rsidP="003A7513">
      <w:pPr>
        <w:ind w:firstLine="567"/>
        <w:jc w:val="both"/>
        <w:rPr>
          <w:lang w:val="kk-KZ"/>
        </w:rPr>
      </w:pPr>
      <w:r w:rsidRPr="002F0F15">
        <w:rPr>
          <w:i/>
          <w:iCs/>
          <w:lang w:val="kk-KZ"/>
        </w:rPr>
        <w:t xml:space="preserve">Абсалютті көрсеткіштер </w:t>
      </w:r>
      <w:r w:rsidRPr="002F0F15">
        <w:rPr>
          <w:lang w:val="kk-KZ"/>
        </w:rPr>
        <w:t>басқа құбылыстардың өлшеміне салыстырылмай құбылыстың сандық шамасын өлшем, салмақ, көлем, ұзақтық, аудан, құн және т.б. бірлігінде көрсетеді.</w:t>
      </w:r>
    </w:p>
    <w:p w:rsidR="00360CB1" w:rsidRPr="002F0F15" w:rsidRDefault="00360CB1" w:rsidP="003A7513">
      <w:pPr>
        <w:ind w:firstLine="567"/>
        <w:jc w:val="both"/>
        <w:rPr>
          <w:lang w:val="kk-KZ"/>
        </w:rPr>
      </w:pPr>
      <w:r w:rsidRPr="002F0F15">
        <w:rPr>
          <w:i/>
          <w:iCs/>
          <w:lang w:val="kk-KZ"/>
        </w:rPr>
        <w:t xml:space="preserve">Салыстырмалы көрсеткіштер </w:t>
      </w:r>
      <w:r w:rsidRPr="002F0F15">
        <w:rPr>
          <w:lang w:val="kk-KZ"/>
        </w:rPr>
        <w:t>зерттелетін құбылыс шамасын қандай да бір басқа құбылыс шамасымен немесе басқа кезеңде және басқа нысан бойынша алынған   сол құбылыстың шамасымен болатын ара қатынасын көрсетеді.</w:t>
      </w:r>
    </w:p>
    <w:p w:rsidR="00360CB1" w:rsidRPr="002F0F15" w:rsidRDefault="00360CB1" w:rsidP="003A7513">
      <w:pPr>
        <w:ind w:firstLine="567"/>
        <w:jc w:val="both"/>
        <w:rPr>
          <w:lang w:val="kk-KZ"/>
        </w:rPr>
      </w:pPr>
      <w:r w:rsidRPr="002F0F15">
        <w:rPr>
          <w:i/>
          <w:iCs/>
          <w:lang w:val="kk-KZ"/>
        </w:rPr>
        <w:t xml:space="preserve">Жоспардың орындалуының салыстырмалы шамасы </w:t>
      </w:r>
      <w:r w:rsidRPr="002F0F15">
        <w:rPr>
          <w:lang w:val="kk-KZ"/>
        </w:rPr>
        <w:t>- пайызбен өрнектелген есеп беру кезеңіндегі көрсеткіштің нақты мен жоспарлы деңгейлердің арасындағы қатынас.</w:t>
      </w:r>
    </w:p>
    <w:p w:rsidR="00360CB1" w:rsidRPr="002F0F15" w:rsidRDefault="00360CB1" w:rsidP="003A7513">
      <w:pPr>
        <w:ind w:firstLine="567"/>
        <w:jc w:val="both"/>
        <w:rPr>
          <w:lang w:val="kk-KZ"/>
        </w:rPr>
      </w:pPr>
      <w:r w:rsidRPr="002F0F15">
        <w:rPr>
          <w:lang w:val="kk-KZ"/>
        </w:rPr>
        <w:t xml:space="preserve">Қандайда бір уақыт арасындағы көрсеткіштердің өзгерісін сипаттау үшін </w:t>
      </w:r>
      <w:r w:rsidRPr="002F0F15">
        <w:rPr>
          <w:i/>
          <w:iCs/>
          <w:lang w:val="kk-KZ"/>
        </w:rPr>
        <w:t xml:space="preserve">серпіннің салыстырмалы шамасын </w:t>
      </w:r>
      <w:r w:rsidRPr="002F0F15">
        <w:rPr>
          <w:lang w:val="kk-KZ"/>
        </w:rPr>
        <w:t xml:space="preserve">пайдаланады. Оны ағымдағы кезең көрсеткішінің шамасын өткен кезеңдегі оның деңгейіне бөлу арқылы анықтайды (ай, тоқсан, жыл). Оларды </w:t>
      </w:r>
      <w:r w:rsidRPr="002F0F15">
        <w:rPr>
          <w:i/>
          <w:iCs/>
          <w:lang w:val="kk-KZ"/>
        </w:rPr>
        <w:t>өсу қарқыны</w:t>
      </w:r>
      <w:r w:rsidRPr="002F0F15">
        <w:rPr>
          <w:lang w:val="kk-KZ"/>
        </w:rPr>
        <w:t xml:space="preserve"> деп атайды және оны көбінесе пайызбен немесе коэффициентпен өрнектейді. Серпіннің салыстырмалы шамасы </w:t>
      </w:r>
      <w:r w:rsidRPr="002F0F15">
        <w:rPr>
          <w:i/>
          <w:iCs/>
          <w:lang w:val="kk-KZ"/>
        </w:rPr>
        <w:t xml:space="preserve">базисті </w:t>
      </w:r>
      <w:r w:rsidRPr="002F0F15">
        <w:rPr>
          <w:lang w:val="kk-KZ"/>
        </w:rPr>
        <w:t xml:space="preserve">және </w:t>
      </w:r>
      <w:r w:rsidRPr="002F0F15">
        <w:rPr>
          <w:i/>
          <w:iCs/>
          <w:lang w:val="kk-KZ"/>
        </w:rPr>
        <w:t xml:space="preserve">тізбекті </w:t>
      </w:r>
      <w:r w:rsidRPr="002F0F15">
        <w:rPr>
          <w:lang w:val="kk-KZ"/>
        </w:rPr>
        <w:t>болуы мүмкін. Бірінші жағдайда серпінділік қатардың әрбір келесі деңгейі базалы жылмен салыстырылады, ал екінші жағдайда келесі жылдың көрсеткіштері алдыңғы жылдың көрсеткіштерімен ара қатынасы арқылы анықталады.</w:t>
      </w:r>
    </w:p>
    <w:p w:rsidR="00360CB1" w:rsidRPr="00D50CA9" w:rsidRDefault="00360CB1" w:rsidP="003A7513">
      <w:pPr>
        <w:ind w:firstLine="567"/>
        <w:jc w:val="both"/>
        <w:rPr>
          <w:lang w:val="kk-KZ"/>
        </w:rPr>
      </w:pPr>
      <w:r w:rsidRPr="00D50CA9">
        <w:rPr>
          <w:i/>
          <w:iCs/>
          <w:lang w:val="kk-KZ"/>
        </w:rPr>
        <w:t xml:space="preserve">Құрылым көрсеткіші – </w:t>
      </w:r>
      <w:r w:rsidRPr="00D50CA9">
        <w:rPr>
          <w:lang w:val="kk-KZ"/>
        </w:rPr>
        <w:t>бұл пайызбен немесе коэффициентпен өрнектелген құрылымның бір бөлігінің  жалпы көрсеткіштегі  салыстырмалы үлесі (үлес салмағы). Мысалы, жалпы өндіріс көлеміндегі өнімнің жекелеген түрінің үлес салмағы, кәсіпорын жұмыскерлерінің жалпы санындағы басқарушылық персоналдың үлес салмағы болып келеді.</w:t>
      </w:r>
    </w:p>
    <w:p w:rsidR="00360CB1" w:rsidRPr="00D50CA9" w:rsidRDefault="00360CB1" w:rsidP="003A7513">
      <w:pPr>
        <w:ind w:firstLine="567"/>
        <w:jc w:val="both"/>
        <w:rPr>
          <w:lang w:val="kk-KZ"/>
        </w:rPr>
      </w:pPr>
      <w:r w:rsidRPr="00D50CA9">
        <w:rPr>
          <w:i/>
          <w:iCs/>
          <w:lang w:val="kk-KZ"/>
        </w:rPr>
        <w:t>Үйлестірудің салыстырмалы шамасы</w:t>
      </w:r>
      <w:r w:rsidRPr="00D50CA9">
        <w:rPr>
          <w:lang w:val="kk-KZ"/>
        </w:rPr>
        <w:t xml:space="preserve"> өзара бүтін бөлшектердің өзара қатынасын көрсетеді, мысалы негізгі өндірістік қорлардың белсенді және енжарлы бөлігі, меншікті және несие капиталы, негізгі және айналмалы қор және т.б. ара қатынастарын білдіреді.</w:t>
      </w:r>
    </w:p>
    <w:p w:rsidR="00360CB1" w:rsidRPr="00D50CA9" w:rsidRDefault="00360CB1" w:rsidP="003A7513">
      <w:pPr>
        <w:ind w:firstLine="567"/>
        <w:jc w:val="both"/>
        <w:rPr>
          <w:lang w:val="kk-KZ"/>
        </w:rPr>
      </w:pPr>
      <w:r w:rsidRPr="00D50CA9">
        <w:rPr>
          <w:i/>
          <w:iCs/>
          <w:lang w:val="kk-KZ"/>
        </w:rPr>
        <w:lastRenderedPageBreak/>
        <w:t>Қарқындылықтың салыстырмалы шамасы -</w:t>
      </w:r>
      <w:r w:rsidRPr="00D50CA9">
        <w:rPr>
          <w:lang w:val="kk-KZ"/>
        </w:rPr>
        <w:t xml:space="preserve"> бұл белгілі бір ортадағы қандай да бір құбылыстың дамуын, көп таралғандығын сипаттайды, мысалы, халықтың ауру-сырқаулығының деңгейі, жоғары мамандығы бар жүмысшылар пайызы және т.б.</w:t>
      </w:r>
    </w:p>
    <w:p w:rsidR="00360CB1" w:rsidRPr="00D50CA9" w:rsidRDefault="00360CB1" w:rsidP="003A7513">
      <w:pPr>
        <w:ind w:firstLine="567"/>
        <w:jc w:val="both"/>
        <w:rPr>
          <w:lang w:val="kk-KZ"/>
        </w:rPr>
      </w:pPr>
      <w:r w:rsidRPr="00D50CA9">
        <w:rPr>
          <w:i/>
          <w:iCs/>
          <w:lang w:val="kk-KZ"/>
        </w:rPr>
        <w:t xml:space="preserve">Тиімділіктің салыстырамлы шамасы </w:t>
      </w:r>
      <w:r w:rsidRPr="00D50CA9">
        <w:rPr>
          <w:lang w:val="kk-KZ"/>
        </w:rPr>
        <w:t>– бұл нәтиженің ресурспен немесе шығындармен арақатынасы, мысалы бір теңгеге сәйкес келетін шығын, табысқа сәйкес келетін шығын, бір жұмыскерге сәйкес келетін шығын және т.б.</w:t>
      </w:r>
    </w:p>
    <w:p w:rsidR="00533EFC" w:rsidRDefault="00533EFC" w:rsidP="00533EFC">
      <w:pPr>
        <w:ind w:firstLine="567"/>
        <w:jc w:val="center"/>
        <w:rPr>
          <w:rStyle w:val="ad"/>
          <w:b/>
          <w:iCs w:val="0"/>
          <w:lang w:val="kk-KZ"/>
        </w:rPr>
      </w:pPr>
    </w:p>
    <w:p w:rsidR="00533EFC" w:rsidRPr="009D4074" w:rsidRDefault="00533EFC" w:rsidP="00533EFC">
      <w:pPr>
        <w:ind w:firstLine="567"/>
        <w:jc w:val="center"/>
        <w:rPr>
          <w:lang w:val="kk-KZ"/>
        </w:rPr>
      </w:pPr>
      <w:r w:rsidRPr="00036526">
        <w:rPr>
          <w:rStyle w:val="ad"/>
          <w:b/>
          <w:iCs w:val="0"/>
          <w:lang w:val="kk-KZ"/>
        </w:rPr>
        <w:t>Өзіндік тексеруге арналған сұрақтар</w:t>
      </w:r>
    </w:p>
    <w:p w:rsidR="00533EFC" w:rsidRPr="008C30A1" w:rsidRDefault="00533EFC" w:rsidP="00B13808">
      <w:pPr>
        <w:numPr>
          <w:ilvl w:val="0"/>
          <w:numId w:val="41"/>
        </w:numPr>
        <w:tabs>
          <w:tab w:val="left" w:pos="225"/>
        </w:tabs>
        <w:jc w:val="both"/>
        <w:rPr>
          <w:lang w:val="kk-KZ"/>
        </w:rPr>
      </w:pPr>
      <w:r w:rsidRPr="008C30A1">
        <w:rPr>
          <w:lang w:val="kk-KZ"/>
        </w:rPr>
        <w:t>Ақпараттың дәстүрлік әдісі.</w:t>
      </w:r>
    </w:p>
    <w:p w:rsidR="00533EFC" w:rsidRPr="008C30A1" w:rsidRDefault="00533EFC" w:rsidP="00B13808">
      <w:pPr>
        <w:numPr>
          <w:ilvl w:val="0"/>
          <w:numId w:val="41"/>
        </w:numPr>
        <w:tabs>
          <w:tab w:val="left" w:pos="225"/>
        </w:tabs>
        <w:jc w:val="both"/>
        <w:rPr>
          <w:lang w:val="kk-KZ"/>
        </w:rPr>
      </w:pPr>
      <w:r w:rsidRPr="008C30A1">
        <w:rPr>
          <w:lang w:val="kk-KZ"/>
        </w:rPr>
        <w:t>Детерминерленген факторлық талдау әдісі.</w:t>
      </w:r>
    </w:p>
    <w:p w:rsidR="00533EFC" w:rsidRDefault="00533EFC" w:rsidP="000E022F">
      <w:pPr>
        <w:tabs>
          <w:tab w:val="left" w:pos="225"/>
        </w:tabs>
        <w:jc w:val="both"/>
        <w:rPr>
          <w:b/>
          <w:lang w:val="kk-KZ"/>
        </w:rPr>
      </w:pPr>
    </w:p>
    <w:p w:rsidR="00533EFC" w:rsidRDefault="00533EFC" w:rsidP="000E022F">
      <w:pPr>
        <w:tabs>
          <w:tab w:val="left" w:pos="225"/>
        </w:tabs>
        <w:jc w:val="both"/>
        <w:rPr>
          <w:b/>
          <w:lang w:val="kk-KZ"/>
        </w:rPr>
      </w:pPr>
    </w:p>
    <w:p w:rsidR="000E022F" w:rsidRPr="00124591" w:rsidRDefault="000E022F" w:rsidP="000E022F">
      <w:pPr>
        <w:tabs>
          <w:tab w:val="left" w:pos="225"/>
        </w:tabs>
        <w:jc w:val="both"/>
        <w:rPr>
          <w:lang w:val="kk-KZ"/>
        </w:rPr>
      </w:pPr>
      <w:r w:rsidRPr="00124591">
        <w:rPr>
          <w:b/>
          <w:lang w:val="kk-KZ"/>
        </w:rPr>
        <w:t xml:space="preserve">Дәріс 4. Экономикалық ақпаратты талдауда жүргізу әдістері. </w:t>
      </w:r>
      <w:r w:rsidRPr="00124591">
        <w:rPr>
          <w:lang w:val="kk-KZ"/>
        </w:rPr>
        <w:t xml:space="preserve"> </w:t>
      </w:r>
    </w:p>
    <w:p w:rsidR="000E022F" w:rsidRPr="00124591" w:rsidRDefault="000E022F" w:rsidP="00B13808">
      <w:pPr>
        <w:numPr>
          <w:ilvl w:val="0"/>
          <w:numId w:val="14"/>
        </w:numPr>
        <w:jc w:val="both"/>
        <w:rPr>
          <w:lang w:val="kk-KZ"/>
        </w:rPr>
      </w:pPr>
      <w:r w:rsidRPr="00124591">
        <w:rPr>
          <w:lang w:val="kk-KZ"/>
        </w:rPr>
        <w:t>Көрсеткіштердің оптимизациялық әдісі.</w:t>
      </w:r>
    </w:p>
    <w:p w:rsidR="000E022F" w:rsidRPr="00124591" w:rsidRDefault="000E022F" w:rsidP="00B13808">
      <w:pPr>
        <w:numPr>
          <w:ilvl w:val="0"/>
          <w:numId w:val="14"/>
        </w:numPr>
        <w:jc w:val="both"/>
        <w:rPr>
          <w:lang w:val="kk-KZ"/>
        </w:rPr>
      </w:pPr>
      <w:r w:rsidRPr="00124591">
        <w:rPr>
          <w:lang w:val="kk-KZ"/>
        </w:rPr>
        <w:t>Салыстыру әдісі, салыстыру талдауының түрлері.</w:t>
      </w:r>
    </w:p>
    <w:p w:rsidR="000E022F" w:rsidRPr="00124591" w:rsidRDefault="000E022F" w:rsidP="000E022F">
      <w:pPr>
        <w:framePr w:hSpace="180" w:wrap="around" w:vAnchor="text" w:hAnchor="text" w:x="-318" w:y="1"/>
        <w:suppressOverlap/>
        <w:jc w:val="both"/>
        <w:rPr>
          <w:b/>
          <w:bCs/>
          <w:lang w:val="kk-KZ"/>
        </w:rPr>
      </w:pPr>
      <w:r w:rsidRPr="00124591">
        <w:rPr>
          <w:lang w:val="kk-KZ"/>
        </w:rPr>
        <w:t xml:space="preserve"> </w:t>
      </w:r>
    </w:p>
    <w:p w:rsidR="000E022F" w:rsidRPr="00124591" w:rsidRDefault="000E022F" w:rsidP="003A7513">
      <w:pPr>
        <w:ind w:firstLine="567"/>
        <w:jc w:val="both"/>
        <w:rPr>
          <w:b/>
          <w:bCs/>
          <w:lang w:val="kk-KZ"/>
        </w:rPr>
      </w:pPr>
    </w:p>
    <w:p w:rsidR="00360CB1" w:rsidRPr="002F0F15" w:rsidRDefault="000E022F" w:rsidP="003A7513">
      <w:pPr>
        <w:ind w:firstLine="567"/>
        <w:jc w:val="both"/>
        <w:rPr>
          <w:lang w:val="kk-KZ"/>
        </w:rPr>
      </w:pPr>
      <w:r w:rsidRPr="00124591">
        <w:rPr>
          <w:b/>
          <w:lang w:val="kk-KZ"/>
        </w:rPr>
        <w:t>1 сұрақ.</w:t>
      </w:r>
      <w:r w:rsidRPr="00124591">
        <w:rPr>
          <w:lang w:val="kk-KZ"/>
        </w:rPr>
        <w:t xml:space="preserve"> </w:t>
      </w:r>
      <w:r w:rsidR="00360CB1" w:rsidRPr="00124591">
        <w:rPr>
          <w:lang w:val="kk-KZ"/>
        </w:rPr>
        <w:t xml:space="preserve">ҚТ-да ақпараттарды топтастыру кеңінен қолданылады. </w:t>
      </w:r>
      <w:r w:rsidR="00360CB1" w:rsidRPr="002F0F15">
        <w:rPr>
          <w:lang w:val="kk-KZ"/>
        </w:rPr>
        <w:t>Ақпаратты топтастыру - сәйкес нышандары бойынша сандық біртекті топтарға нысанның зерттелеген жиынтығын бөліп көрсету. Талдау мақсатына байланысты типологиялығына, құрылымдылығына және талдамалығына қарай топтастырулар қолданылады.</w:t>
      </w:r>
    </w:p>
    <w:p w:rsidR="00360CB1" w:rsidRPr="002F0F15" w:rsidRDefault="00360CB1" w:rsidP="003A7513">
      <w:pPr>
        <w:ind w:firstLine="567"/>
        <w:jc w:val="both"/>
        <w:rPr>
          <w:lang w:val="kk-KZ"/>
        </w:rPr>
      </w:pPr>
      <w:r w:rsidRPr="002F0F15">
        <w:rPr>
          <w:i/>
          <w:iCs/>
          <w:lang w:val="kk-KZ"/>
        </w:rPr>
        <w:t xml:space="preserve">Талдамалық (себепті-салдарлы) топтастырулар </w:t>
      </w:r>
      <w:r w:rsidRPr="002F0F15">
        <w:rPr>
          <w:lang w:val="kk-KZ"/>
        </w:rPr>
        <w:t>зерттелетін көрсеткіштер арасындағы байланыс түрін, бағыттарын және нақтылығын анықтау үшін қолданылады. Талдамалық топтастырулар негізделетін нышанның сипаты бойынша ол сапалылық (нышанның белгі сандық тұлғалауы болмаса) немесе сандық топтастыруы болуы мүмкін.</w:t>
      </w:r>
    </w:p>
    <w:p w:rsidR="00360CB1" w:rsidRPr="002F0F15" w:rsidRDefault="00360CB1" w:rsidP="003A7513">
      <w:pPr>
        <w:ind w:firstLine="567"/>
        <w:jc w:val="both"/>
        <w:rPr>
          <w:lang w:val="kk-KZ"/>
        </w:rPr>
      </w:pPr>
      <w:r w:rsidRPr="002F0F15">
        <w:rPr>
          <w:lang w:val="kk-KZ"/>
        </w:rPr>
        <w:t>Топтастыруды құру әдістемесін келесідей алгоритм түрінде көрсетуге болады:</w:t>
      </w:r>
    </w:p>
    <w:p w:rsidR="00360CB1" w:rsidRPr="002F0F15" w:rsidRDefault="00360CB1" w:rsidP="003A7513">
      <w:pPr>
        <w:ind w:firstLine="567"/>
        <w:jc w:val="both"/>
        <w:rPr>
          <w:lang w:val="kk-KZ"/>
        </w:rPr>
      </w:pPr>
      <w:r w:rsidRPr="002F0F15">
        <w:rPr>
          <w:lang w:val="kk-KZ"/>
        </w:rPr>
        <w:t>1) талдау мақсатын анықтау;</w:t>
      </w:r>
    </w:p>
    <w:p w:rsidR="00360CB1" w:rsidRPr="002F0F15" w:rsidRDefault="00360CB1" w:rsidP="003A7513">
      <w:pPr>
        <w:ind w:firstLine="567"/>
        <w:jc w:val="both"/>
        <w:rPr>
          <w:lang w:val="kk-KZ"/>
        </w:rPr>
      </w:pPr>
      <w:r w:rsidRPr="002F0F15">
        <w:rPr>
          <w:lang w:val="kk-KZ"/>
        </w:rPr>
        <w:t>2)  нысанның барлық жиынтығы бойынша қажетті мәліметтерді жинау;</w:t>
      </w:r>
    </w:p>
    <w:p w:rsidR="00360CB1" w:rsidRPr="002F0F15" w:rsidRDefault="00360CB1" w:rsidP="003A7513">
      <w:pPr>
        <w:ind w:firstLine="567"/>
        <w:jc w:val="both"/>
        <w:rPr>
          <w:lang w:val="kk-KZ"/>
        </w:rPr>
      </w:pPr>
      <w:r w:rsidRPr="002F0F15">
        <w:rPr>
          <w:lang w:val="kk-KZ"/>
        </w:rPr>
        <w:t>3)   топтастыру үшін таңдалған нышаны бойынша жиынтықты саралау;</w:t>
      </w:r>
    </w:p>
    <w:p w:rsidR="00360CB1" w:rsidRPr="002F0F15" w:rsidRDefault="00360CB1" w:rsidP="003A7513">
      <w:pPr>
        <w:ind w:firstLine="567"/>
        <w:jc w:val="both"/>
        <w:rPr>
          <w:lang w:val="kk-KZ"/>
        </w:rPr>
      </w:pPr>
      <w:r w:rsidRPr="002F0F15">
        <w:rPr>
          <w:lang w:val="kk-KZ"/>
        </w:rPr>
        <w:t>4) жиынтықты үлестіру аралығын және оның топтарға бөлінуін таңдау</w:t>
      </w:r>
    </w:p>
    <w:p w:rsidR="00360CB1" w:rsidRPr="002F0F15" w:rsidRDefault="00360CB1" w:rsidP="003A7513">
      <w:pPr>
        <w:ind w:firstLine="567"/>
        <w:jc w:val="both"/>
        <w:rPr>
          <w:lang w:val="kk-KZ"/>
        </w:rPr>
      </w:pPr>
      <w:r w:rsidRPr="002F0F15">
        <w:rPr>
          <w:lang w:val="kk-KZ"/>
        </w:rPr>
        <w:t>5) топтық және факторлық нышан</w:t>
      </w:r>
      <w:r w:rsidR="00BE3F5F">
        <w:rPr>
          <w:lang w:val="kk-KZ"/>
        </w:rPr>
        <w:t>ы бойынша орташа топтық көрсет</w:t>
      </w:r>
      <w:r w:rsidRPr="002F0F15">
        <w:rPr>
          <w:lang w:val="kk-KZ"/>
        </w:rPr>
        <w:t>кіштерді анықтау;</w:t>
      </w:r>
    </w:p>
    <w:p w:rsidR="00360CB1" w:rsidRPr="002F0F15" w:rsidRDefault="00360CB1" w:rsidP="003A7513">
      <w:pPr>
        <w:ind w:firstLine="567"/>
        <w:jc w:val="both"/>
        <w:rPr>
          <w:lang w:val="kk-KZ"/>
        </w:rPr>
      </w:pPr>
      <w:r w:rsidRPr="002F0F15">
        <w:rPr>
          <w:lang w:val="kk-KZ"/>
        </w:rPr>
        <w:t>6)  алынған орташа шамаларды талдау, факторлы көрсеткіштердің зерттелетін нәтижеге ықпал ету бағытын және өзара байланысын анықтау.</w:t>
      </w:r>
    </w:p>
    <w:p w:rsidR="00360CB1" w:rsidRPr="002F0F15" w:rsidRDefault="00360CB1" w:rsidP="003A7513">
      <w:pPr>
        <w:ind w:firstLine="567"/>
        <w:jc w:val="both"/>
        <w:rPr>
          <w:lang w:val="kk-KZ"/>
        </w:rPr>
      </w:pPr>
      <w:r w:rsidRPr="002F0F15">
        <w:rPr>
          <w:lang w:val="kk-KZ"/>
        </w:rPr>
        <w:t> </w:t>
      </w:r>
      <w:r w:rsidRPr="002F0F15">
        <w:rPr>
          <w:b/>
          <w:bCs/>
          <w:lang w:val="kk-KZ"/>
        </w:rPr>
        <w:t>ҚТ-ғы теңгерімдік әдіс</w:t>
      </w:r>
    </w:p>
    <w:p w:rsidR="00360CB1" w:rsidRPr="002F0F15" w:rsidRDefault="00360CB1" w:rsidP="003A7513">
      <w:pPr>
        <w:ind w:firstLine="567"/>
        <w:jc w:val="both"/>
        <w:rPr>
          <w:lang w:val="kk-KZ"/>
        </w:rPr>
      </w:pPr>
      <w:r w:rsidRPr="002F0F15">
        <w:rPr>
          <w:lang w:val="kk-KZ"/>
        </w:rPr>
        <w:t> Теңгерімдік әдіс қорытындысы  теңдес  өзара байланысты экономикалық көрсеткіштердің екі тобының үйлесімін, арақатынасын өрнектеу үшін қолданылады. Бұл әдіс бухалтерлік есеп пен жоспарлау тәжірибесінде кеңінен қолданылады.</w:t>
      </w:r>
    </w:p>
    <w:p w:rsidR="00360CB1" w:rsidRPr="002F0F15" w:rsidRDefault="00360CB1" w:rsidP="003A7513">
      <w:pPr>
        <w:ind w:firstLine="567"/>
        <w:jc w:val="both"/>
        <w:rPr>
          <w:lang w:val="kk-KZ"/>
        </w:rPr>
      </w:pPr>
      <w:r w:rsidRPr="002F0F15">
        <w:rPr>
          <w:lang w:val="kk-KZ"/>
        </w:rPr>
        <w:t>Анықтаулы аддитивті факторлы үлгілерді жасағанда теңгерімдік әдіс қолданылуы мүмкін. Талдауда тауарлық теңгерім негізінде құрылған үлгілерді кездестіруге болады. Мысалы,</w:t>
      </w:r>
    </w:p>
    <w:p w:rsidR="00360CB1" w:rsidRPr="002F0F15" w:rsidRDefault="00360CB1" w:rsidP="00BE3F5F">
      <w:pPr>
        <w:ind w:firstLine="567"/>
        <w:jc w:val="center"/>
        <w:rPr>
          <w:lang w:val="kk-KZ"/>
        </w:rPr>
      </w:pPr>
      <w:r w:rsidRPr="002F0F15">
        <w:rPr>
          <w:lang w:val="kk-KZ"/>
        </w:rPr>
        <w:t>Қ</w:t>
      </w:r>
      <w:r w:rsidRPr="002F0F15">
        <w:rPr>
          <w:vertAlign w:val="subscript"/>
          <w:lang w:val="kk-KZ"/>
        </w:rPr>
        <w:t>жыл бас.</w:t>
      </w:r>
      <w:r w:rsidRPr="002F0F15">
        <w:rPr>
          <w:lang w:val="kk-KZ"/>
        </w:rPr>
        <w:t>+Т =  С + В + О</w:t>
      </w:r>
      <w:r w:rsidRPr="002F0F15">
        <w:rPr>
          <w:vertAlign w:val="subscript"/>
          <w:lang w:val="kk-KZ"/>
        </w:rPr>
        <w:t>к</w:t>
      </w:r>
    </w:p>
    <w:p w:rsidR="00360CB1" w:rsidRPr="00124591" w:rsidRDefault="00360CB1" w:rsidP="003A7513">
      <w:pPr>
        <w:ind w:firstLine="567"/>
        <w:jc w:val="both"/>
      </w:pPr>
      <w:r w:rsidRPr="00124591">
        <w:t>Бұл жерден</w:t>
      </w:r>
    </w:p>
    <w:p w:rsidR="00360CB1" w:rsidRPr="00124591" w:rsidRDefault="00360CB1" w:rsidP="00BE3F5F">
      <w:pPr>
        <w:ind w:firstLine="567"/>
        <w:jc w:val="center"/>
      </w:pPr>
      <w:r w:rsidRPr="00124591">
        <w:t>С = Қ</w:t>
      </w:r>
      <w:r w:rsidRPr="00124591">
        <w:rPr>
          <w:vertAlign w:val="subscript"/>
        </w:rPr>
        <w:t>жыл бас.</w:t>
      </w:r>
      <w:r w:rsidRPr="00124591">
        <w:t xml:space="preserve"> + Т – В – Қ</w:t>
      </w:r>
      <w:r w:rsidRPr="00124591">
        <w:rPr>
          <w:vertAlign w:val="subscript"/>
        </w:rPr>
        <w:t>жыл соң.</w:t>
      </w:r>
      <w:r w:rsidRPr="00124591">
        <w:t>,</w:t>
      </w:r>
    </w:p>
    <w:p w:rsidR="00360CB1" w:rsidRPr="00124591" w:rsidRDefault="00360CB1" w:rsidP="003A7513">
      <w:pPr>
        <w:ind w:firstLine="567"/>
        <w:jc w:val="both"/>
      </w:pPr>
      <w:r w:rsidRPr="00124591">
        <w:t>мұндағы   Қ</w:t>
      </w:r>
      <w:r w:rsidRPr="00124591">
        <w:rPr>
          <w:vertAlign w:val="subscript"/>
        </w:rPr>
        <w:t xml:space="preserve">жыл бас. </w:t>
      </w:r>
      <w:r w:rsidRPr="00124591">
        <w:t>– жыл басындағы  тауарлардың қалдығы;</w:t>
      </w:r>
    </w:p>
    <w:p w:rsidR="00360CB1" w:rsidRPr="00124591" w:rsidRDefault="00360CB1" w:rsidP="003A7513">
      <w:pPr>
        <w:ind w:firstLine="567"/>
        <w:jc w:val="both"/>
      </w:pPr>
      <w:r w:rsidRPr="00124591">
        <w:t>                  Т – тауарлардың түсуі;</w:t>
      </w:r>
    </w:p>
    <w:p w:rsidR="00360CB1" w:rsidRPr="00124591" w:rsidRDefault="00360CB1" w:rsidP="003A7513">
      <w:pPr>
        <w:ind w:firstLine="567"/>
        <w:jc w:val="both"/>
      </w:pPr>
      <w:r w:rsidRPr="00124591">
        <w:t>                  С – тауарлардың сатылуы;</w:t>
      </w:r>
    </w:p>
    <w:p w:rsidR="00360CB1" w:rsidRPr="00124591" w:rsidRDefault="00360CB1" w:rsidP="003A7513">
      <w:pPr>
        <w:ind w:firstLine="567"/>
        <w:jc w:val="both"/>
      </w:pPr>
      <w:r w:rsidRPr="00124591">
        <w:t>                  В – тауарлар шығынының басқа да көздері;</w:t>
      </w:r>
    </w:p>
    <w:p w:rsidR="00360CB1" w:rsidRPr="00124591" w:rsidRDefault="00360CB1" w:rsidP="003A7513">
      <w:pPr>
        <w:ind w:firstLine="567"/>
        <w:jc w:val="both"/>
      </w:pPr>
      <w:r w:rsidRPr="00124591">
        <w:t>                  Қ</w:t>
      </w:r>
      <w:r w:rsidRPr="00124591">
        <w:rPr>
          <w:vertAlign w:val="subscript"/>
        </w:rPr>
        <w:t>жыл соң.</w:t>
      </w:r>
      <w:r w:rsidRPr="00124591">
        <w:t xml:space="preserve"> – жыл соңындағы тауарлар қалдығы.</w:t>
      </w:r>
    </w:p>
    <w:p w:rsidR="00360CB1" w:rsidRPr="00124591" w:rsidRDefault="00360CB1" w:rsidP="003A7513">
      <w:pPr>
        <w:ind w:firstLine="567"/>
        <w:jc w:val="both"/>
      </w:pPr>
      <w:r w:rsidRPr="00124591">
        <w:t>Кей жағдайда теңгерімдік тәсілді жекелеген факторлардың нәтижелі көрсеткіштің өсіміне ықпалын анықтау үшін қолданады. Мысалы,  үш фактордың екеуінің ықпалы белгілі болса, үшіншісінің ықпалын нәтижелі көрсеткіштің жалпы өсімінен алғашқы екі фактордың ықпалын шегеру арқылы анықталады:</w:t>
      </w:r>
    </w:p>
    <w:p w:rsidR="00360CB1" w:rsidRPr="00124591" w:rsidRDefault="00360CB1" w:rsidP="00BE3F5F">
      <w:pPr>
        <w:ind w:firstLine="567"/>
        <w:jc w:val="center"/>
      </w:pPr>
      <w:r w:rsidRPr="00124591">
        <w:lastRenderedPageBreak/>
        <w:t>ΔY</w:t>
      </w:r>
      <w:r w:rsidRPr="00124591">
        <w:rPr>
          <w:vertAlign w:val="subscript"/>
        </w:rPr>
        <w:t xml:space="preserve">с </w:t>
      </w:r>
      <w:r w:rsidRPr="00124591">
        <w:t>= ΔY</w:t>
      </w:r>
      <w:r w:rsidRPr="00124591">
        <w:rPr>
          <w:vertAlign w:val="subscript"/>
        </w:rPr>
        <w:t xml:space="preserve">жалп </w:t>
      </w:r>
      <w:r w:rsidRPr="00124591">
        <w:t>– ΔY</w:t>
      </w:r>
      <w:r w:rsidRPr="00124591">
        <w:rPr>
          <w:vertAlign w:val="subscript"/>
        </w:rPr>
        <w:t xml:space="preserve">а  </w:t>
      </w:r>
      <w:r w:rsidRPr="00124591">
        <w:t>- ΔY</w:t>
      </w:r>
      <w:r w:rsidRPr="00124591">
        <w:rPr>
          <w:vertAlign w:val="subscript"/>
        </w:rPr>
        <w:t>в</w:t>
      </w:r>
      <w:r w:rsidRPr="00124591">
        <w:t>,</w:t>
      </w:r>
    </w:p>
    <w:p w:rsidR="00360CB1" w:rsidRPr="00124591" w:rsidRDefault="00360CB1" w:rsidP="003A7513">
      <w:pPr>
        <w:ind w:firstLine="567"/>
        <w:jc w:val="both"/>
      </w:pPr>
      <w:r w:rsidRPr="00124591">
        <w:t>Талдауда теңгерімдік әдістің негізінде үйлесімді бөлу немесе үлестік қатынасу сияқты факторлы талдау тәсілінің бірі келесі тақырыпта толық айтылатын болады.</w:t>
      </w:r>
    </w:p>
    <w:p w:rsidR="00360CB1" w:rsidRPr="00124591" w:rsidRDefault="00C60EC6" w:rsidP="003A7513">
      <w:pPr>
        <w:ind w:firstLine="567"/>
        <w:jc w:val="both"/>
      </w:pPr>
      <w:r w:rsidRPr="00124591">
        <w:rPr>
          <w:b/>
          <w:lang w:val="kk-KZ"/>
        </w:rPr>
        <w:t>2 сұрақ.</w:t>
      </w:r>
      <w:r w:rsidRPr="00124591">
        <w:rPr>
          <w:lang w:val="kk-KZ"/>
        </w:rPr>
        <w:t xml:space="preserve"> </w:t>
      </w:r>
      <w:r w:rsidR="00360CB1" w:rsidRPr="00124591">
        <w:t>Көбінесе талдау нәтижелері кесте түрінде беріледі. Бұл белгілі бір реттілікпен орналасқан, сандар көмегімен зерттеліп отырған құбылыстар жөніндегі талдамалық ақпарттарды ұсыну қабылдауға ыңғайлы және тиімді болып табыла</w:t>
      </w:r>
      <w:r w:rsidR="00BE3F5F">
        <w:t xml:space="preserve">ды. Талдамалық кестені құру - </w:t>
      </w:r>
      <w:r w:rsidR="00360CB1" w:rsidRPr="00124591">
        <w:t>ҚТ әдістемесіндегі маңызды элемент. Бұл үдеріс зерттелетін құбылыстардың мәнін, оларды талдау әдістемесін, кестені рәсімдеу ережелерін білуді қажет етеді. Кестенің үш түрі болады: жай, топтық, бірлескен.</w:t>
      </w:r>
    </w:p>
    <w:p w:rsidR="00360CB1" w:rsidRPr="00124591" w:rsidRDefault="00360CB1" w:rsidP="003A7513">
      <w:pPr>
        <w:ind w:firstLine="567"/>
        <w:jc w:val="both"/>
      </w:pPr>
      <w:r w:rsidRPr="00124591">
        <w:t>Сыртқы талдамалық кесте жалпы тақырыптан, көлденең және тік қатарлардан тұрады. Өзімізге белгілі әрбір кесте бастауыш және баяндауыштан тұрады. Бастауыш құбылысты сипаттайтын көрсеткіштер тізімінен тұрады. Баяндауыш  бастауыштың қандай белгілермен сипатталатынын көрсетеді.</w:t>
      </w:r>
    </w:p>
    <w:p w:rsidR="00360CB1" w:rsidRPr="00124591" w:rsidRDefault="00360CB1" w:rsidP="003A7513">
      <w:pPr>
        <w:ind w:firstLine="567"/>
        <w:jc w:val="both"/>
      </w:pPr>
      <w:r w:rsidRPr="00124591">
        <w:t>Әрбір кестенің оның мазмұнын қысқаша өрнектейтін тақырыбы болуы тиіс. Графалар бастауыштан тұрып, алфавиттің бас әріптерімен нөмерленеді, ал графалар баяндауыштан тұрады және араб сандарымен белгіленеді. </w:t>
      </w:r>
    </w:p>
    <w:p w:rsidR="00360CB1" w:rsidRPr="00124591" w:rsidRDefault="00360CB1" w:rsidP="003A7513">
      <w:pPr>
        <w:ind w:firstLine="567"/>
        <w:jc w:val="both"/>
      </w:pPr>
      <w:r w:rsidRPr="00124591">
        <w:t>Тақырыптағы бастауыш пен баяндауыштың барлық сөздері толығымен жазылуы тиіс.  Қажет болған жағдайда, графаларда көрсеткіштің өлшем бірлігі көрсетілуі тиіс</w:t>
      </w:r>
    </w:p>
    <w:p w:rsidR="00360CB1" w:rsidRPr="00124591" w:rsidRDefault="00360CB1" w:rsidP="003A7513">
      <w:pPr>
        <w:ind w:firstLine="567"/>
        <w:jc w:val="both"/>
      </w:pPr>
      <w:r w:rsidRPr="00124591">
        <w:rPr>
          <w:i/>
          <w:iCs/>
        </w:rPr>
        <w:t xml:space="preserve">Нысанды сипаттайтынкестелерде қандайда бір экономикалық құбылысты және олардыңбір немесе бірнеше нысан бойынша  есеп жылындағы деңгейін өрнектейтін көрсеткіштерден тұрады.  </w:t>
      </w:r>
    </w:p>
    <w:p w:rsidR="00360CB1" w:rsidRPr="00124591" w:rsidRDefault="00360CB1" w:rsidP="003A7513">
      <w:pPr>
        <w:ind w:firstLine="567"/>
        <w:jc w:val="both"/>
      </w:pPr>
      <w:r w:rsidRPr="00124591">
        <w:t>ҚТ-да қолданылатын сызбаның негізгі формалары – диаграммалар. Ол өз формасына қарай столбиковые, полосовые, шеңбер, шаршы, сызықты,  фигурные болып келеді. Мазмұны бойынша диаграммалар салыстырмалық, құрылымдық, серпіндік, байланыс сызбалары, бақылау сызбалары және т.б. болып бөлінеді.</w:t>
      </w:r>
    </w:p>
    <w:p w:rsidR="00360CB1" w:rsidRPr="00124591" w:rsidRDefault="00360CB1" w:rsidP="003A7513">
      <w:pPr>
        <w:ind w:firstLine="567"/>
        <w:jc w:val="both"/>
      </w:pPr>
      <w:r w:rsidRPr="00124591">
        <w:t>Сызбалық тәсіл</w:t>
      </w:r>
      <w:r w:rsidR="00BE3F5F">
        <w:t xml:space="preserve">дер </w:t>
      </w:r>
      <w:r w:rsidRPr="00124591">
        <w:t>ҚТ-ғы әдістемелік міндеттерді шешу кезінде қолданылуы мүмкін және бірінші кезекте зерттеліп отырған ішкі құрылымды көрнекілеп көрсету үшін, технологиялық операциялардың тізбектілігін, нәтижелі және факторлы көрсеткіштер арасындағы өзара байланысты көрсету үшін  әр түрлі сызбалар құру,</w:t>
      </w:r>
    </w:p>
    <w:p w:rsidR="00360CB1" w:rsidRPr="00124591" w:rsidRDefault="00360CB1" w:rsidP="003A7513">
      <w:pPr>
        <w:ind w:firstLine="567"/>
        <w:jc w:val="both"/>
      </w:pPr>
      <w:r w:rsidRPr="00124591">
        <w:t>Ақпараттарды өңдеудің қазіргі компьютерлік технологиясы график құру үдерісін жеңілдетеді және олардың сапасын арттырады  (анықтылық, көлемділік, эстетикалылық).</w:t>
      </w:r>
    </w:p>
    <w:p w:rsidR="00360CB1" w:rsidRPr="00124591" w:rsidRDefault="00360CB1" w:rsidP="003A7513">
      <w:pPr>
        <w:ind w:firstLine="567"/>
        <w:jc w:val="both"/>
      </w:pPr>
      <w:r w:rsidRPr="00124591">
        <w:t>Талдау жасаушының міндеті - талдау нәтижесін көрсетудің неғұрлым сәтті  түрін таңдау.</w:t>
      </w:r>
    </w:p>
    <w:p w:rsidR="006A361A" w:rsidRPr="00124591" w:rsidRDefault="006A361A" w:rsidP="003C7DDC">
      <w:pPr>
        <w:pStyle w:val="a3"/>
        <w:ind w:left="-142" w:right="-1" w:firstLine="426"/>
        <w:jc w:val="both"/>
        <w:rPr>
          <w:b/>
        </w:rPr>
      </w:pPr>
    </w:p>
    <w:p w:rsidR="00533EFC" w:rsidRDefault="00533EFC" w:rsidP="00533EFC">
      <w:pPr>
        <w:ind w:firstLine="567"/>
        <w:jc w:val="center"/>
        <w:rPr>
          <w:lang w:val="kk-KZ"/>
        </w:rPr>
      </w:pPr>
      <w:r w:rsidRPr="00036526">
        <w:rPr>
          <w:rStyle w:val="ad"/>
          <w:b/>
          <w:iCs w:val="0"/>
          <w:lang w:val="kk-KZ"/>
        </w:rPr>
        <w:t>Өзіндік тексеруге арналған сұрақтар</w:t>
      </w:r>
    </w:p>
    <w:p w:rsidR="00533EFC" w:rsidRPr="008C30A1" w:rsidRDefault="00533EFC" w:rsidP="00B13808">
      <w:pPr>
        <w:numPr>
          <w:ilvl w:val="0"/>
          <w:numId w:val="42"/>
        </w:numPr>
        <w:rPr>
          <w:lang w:val="kk-KZ"/>
        </w:rPr>
      </w:pPr>
      <w:r w:rsidRPr="008C30A1">
        <w:rPr>
          <w:lang w:val="kk-KZ"/>
        </w:rPr>
        <w:t>Көрсеткіштердің оптимизациялық әдісі.</w:t>
      </w:r>
    </w:p>
    <w:p w:rsidR="006A361A" w:rsidRPr="00124591" w:rsidRDefault="00533EFC" w:rsidP="00B13808">
      <w:pPr>
        <w:pStyle w:val="a3"/>
        <w:numPr>
          <w:ilvl w:val="0"/>
          <w:numId w:val="42"/>
        </w:numPr>
        <w:ind w:right="-1"/>
        <w:jc w:val="both"/>
        <w:rPr>
          <w:b/>
          <w:lang w:val="kk-KZ"/>
        </w:rPr>
      </w:pPr>
      <w:r w:rsidRPr="008C30A1">
        <w:rPr>
          <w:lang w:val="kk-KZ"/>
        </w:rPr>
        <w:t>Салыстыру әдісі, салыстыру талдауының түрлері.</w:t>
      </w:r>
    </w:p>
    <w:p w:rsidR="00533EFC" w:rsidRDefault="00533EFC" w:rsidP="00C60EC6">
      <w:pPr>
        <w:tabs>
          <w:tab w:val="left" w:pos="195"/>
          <w:tab w:val="left" w:pos="345"/>
        </w:tabs>
        <w:ind w:firstLine="31"/>
        <w:jc w:val="both"/>
        <w:rPr>
          <w:b/>
          <w:lang w:val="kk-KZ"/>
        </w:rPr>
      </w:pPr>
    </w:p>
    <w:p w:rsidR="00533EFC" w:rsidRDefault="00533EFC" w:rsidP="00C60EC6">
      <w:pPr>
        <w:tabs>
          <w:tab w:val="left" w:pos="195"/>
          <w:tab w:val="left" w:pos="345"/>
        </w:tabs>
        <w:ind w:firstLine="31"/>
        <w:jc w:val="both"/>
        <w:rPr>
          <w:b/>
          <w:lang w:val="kk-KZ"/>
        </w:rPr>
      </w:pPr>
    </w:p>
    <w:p w:rsidR="00C60EC6" w:rsidRPr="00124591" w:rsidRDefault="00C60EC6" w:rsidP="00C60EC6">
      <w:pPr>
        <w:tabs>
          <w:tab w:val="left" w:pos="195"/>
          <w:tab w:val="left" w:pos="345"/>
        </w:tabs>
        <w:ind w:firstLine="31"/>
        <w:jc w:val="both"/>
        <w:rPr>
          <w:b/>
          <w:lang w:val="kk-KZ"/>
        </w:rPr>
      </w:pPr>
      <w:r w:rsidRPr="00124591">
        <w:rPr>
          <w:b/>
          <w:lang w:val="kk-KZ"/>
        </w:rPr>
        <w:t xml:space="preserve">Дәріс 5. Аналитикалық ақпаратпен қамтамасыз ету және ұйымдастыру. </w:t>
      </w:r>
    </w:p>
    <w:p w:rsidR="00C60EC6" w:rsidRPr="00124591" w:rsidRDefault="00C60EC6" w:rsidP="00B13808">
      <w:pPr>
        <w:numPr>
          <w:ilvl w:val="0"/>
          <w:numId w:val="15"/>
        </w:numPr>
        <w:tabs>
          <w:tab w:val="left" w:pos="195"/>
          <w:tab w:val="left" w:pos="345"/>
        </w:tabs>
        <w:ind w:left="0" w:firstLine="31"/>
        <w:jc w:val="both"/>
        <w:rPr>
          <w:lang w:val="kk-KZ"/>
        </w:rPr>
      </w:pPr>
      <w:r w:rsidRPr="00124591">
        <w:rPr>
          <w:lang w:val="kk-KZ"/>
        </w:rPr>
        <w:t xml:space="preserve">Қаржылық-экономикалық талдауды ұйымдастыру сатылары.  </w:t>
      </w:r>
    </w:p>
    <w:p w:rsidR="00C60EC6" w:rsidRPr="00124591" w:rsidRDefault="00C60EC6" w:rsidP="00B13808">
      <w:pPr>
        <w:numPr>
          <w:ilvl w:val="0"/>
          <w:numId w:val="15"/>
        </w:numPr>
        <w:tabs>
          <w:tab w:val="left" w:pos="195"/>
          <w:tab w:val="left" w:pos="345"/>
        </w:tabs>
        <w:ind w:left="0" w:firstLine="31"/>
        <w:jc w:val="both"/>
        <w:rPr>
          <w:lang w:val="kk-KZ"/>
        </w:rPr>
      </w:pPr>
      <w:r w:rsidRPr="00124591">
        <w:rPr>
          <w:lang w:val="kk-KZ"/>
        </w:rPr>
        <w:t>Ақпарат көздерінің классификациясы.</w:t>
      </w:r>
    </w:p>
    <w:p w:rsidR="006A361A" w:rsidRPr="00124591" w:rsidRDefault="006A361A" w:rsidP="003C7DDC">
      <w:pPr>
        <w:pStyle w:val="a3"/>
        <w:ind w:left="-142" w:right="-1" w:firstLine="426"/>
        <w:jc w:val="both"/>
        <w:rPr>
          <w:b/>
        </w:rPr>
      </w:pPr>
    </w:p>
    <w:p w:rsidR="00C60EC6" w:rsidRPr="00124591" w:rsidRDefault="00C60EC6" w:rsidP="00C60EC6">
      <w:pPr>
        <w:ind w:firstLine="567"/>
        <w:jc w:val="both"/>
      </w:pPr>
      <w:r w:rsidRPr="00124591">
        <w:rPr>
          <w:b/>
          <w:lang w:val="kk-KZ"/>
        </w:rPr>
        <w:t>1 сұрақ.</w:t>
      </w:r>
      <w:r w:rsidRPr="00124591">
        <w:rPr>
          <w:lang w:val="kk-KZ"/>
        </w:rPr>
        <w:t xml:space="preserve"> Қаржылық</w:t>
      </w:r>
      <w:r w:rsidRPr="00124591">
        <w:t xml:space="preserve"> талдаудың нәтижелігі көбінесе дұрыс ұйымдастыруға тікелей байланысты. Ол ғылыми сипатта болуы керек, жоспарлы түрде іске асады, ең жаңа әдістемелікке негізделуі керек, талдамалық үдерістердің пәрменділігін және тиімділігін қамтамасыз ету керек.</w:t>
      </w:r>
    </w:p>
    <w:p w:rsidR="00C60EC6" w:rsidRPr="00124591" w:rsidRDefault="00C60EC6" w:rsidP="00C60EC6">
      <w:pPr>
        <w:ind w:firstLine="567"/>
        <w:jc w:val="both"/>
      </w:pPr>
      <w:r w:rsidRPr="00124591">
        <w:t xml:space="preserve">Талдамалық жұмысты басқару оның шешімдерін қабылдайтын әрбір менеджердің міндеті болып саналады. Осыдан оны ұйымдастырудың маңызды қағидасы жеке орындаушылардың арасында талдауды жүргізу үшін міндеттерді дәл бөлу қажет болып саналады. Қаншалықты міндеттер оңтайлы бөлінген болса, соғұрлым, біріншіден, талдауы толық жүргізіледі, ал екінші жағынан, әртүрлі бөлімдердің ұқсас жұмысты қайталамауға </w:t>
      </w:r>
      <w:r w:rsidRPr="00124591">
        <w:lastRenderedPageBreak/>
        <w:t>жол берілмейді, әртүрлі мамандардың жұмыс уақыты тиімдірек пайдалануына мүмкіндік туады. </w:t>
      </w:r>
    </w:p>
    <w:p w:rsidR="00C60EC6" w:rsidRPr="00124591" w:rsidRDefault="00C60EC6" w:rsidP="00C60EC6">
      <w:pPr>
        <w:ind w:firstLine="567"/>
        <w:jc w:val="both"/>
      </w:pPr>
      <w:r w:rsidRPr="00124591">
        <w:t>Кәсіпорындарда талдауды ұйымдастыру қағидаларының бірі талдамалық үдерісті үнемді және тиімді жүргізу болып табылады</w:t>
      </w:r>
      <w:r w:rsidRPr="00124591">
        <w:rPr>
          <w:i/>
          <w:iCs/>
        </w:rPr>
        <w:t xml:space="preserve">, </w:t>
      </w:r>
      <w:r w:rsidRPr="00124591">
        <w:t>яғни, оны жүргізуге кететін шығындарды мейлінше азайтып, толық және барлық жағын қамтыған зерттеулерді орындауды білдіреді.  Осы мақсатпен оны жүргізгенде талдаудың жаңа әдістемелігін, ақпаратты өңдейтін компьютерлік технологияны, мәліметтерді жинау және сақтаудың оңтайлы әдістерін қолдану керек.</w:t>
      </w:r>
    </w:p>
    <w:p w:rsidR="00C60EC6" w:rsidRPr="00124591" w:rsidRDefault="00C60EC6" w:rsidP="00C60EC6">
      <w:pPr>
        <w:ind w:firstLine="567"/>
        <w:jc w:val="both"/>
      </w:pPr>
      <w:r w:rsidRPr="00124591">
        <w:t>Кәсіпорындарда талдамалық жұмысты ұйымдастырудың маңызды қағидасы оны реттемесі мен бірегейлендіруі болып саналады</w:t>
      </w:r>
      <w:r w:rsidRPr="00124591">
        <w:rPr>
          <w:i/>
          <w:iCs/>
        </w:rPr>
        <w:t xml:space="preserve">. </w:t>
      </w:r>
      <w:r w:rsidRPr="00124591">
        <w:t>Реттеме әрбір орындаушыға міндетті ең аз көлемде кесте мен талдаудың соңғы түрін жасауды қарастырады.  Талдауды бірегейлендіру (стандарттау) үлгілік әдістемелерді және нұсқауларды, соңғы мәлімет толтыру түрлерін және кестені, стандартты бағдарламаны, бірыңғай өлшемдерді жасауды қарастырады, ол болса басқарудың жоғары сатысында талдау нәтижелерін салғастыруды және жинастыруды қамтамасыз етеді, шаруашылық ішіндегі бөлімдердің қызметін бағалаудың шынайлығын арттырады, талдауға кететін шығындарды азайтып, қортындысында оның тиімділігінің артуына мүмкіндік туғызады.  </w:t>
      </w:r>
    </w:p>
    <w:p w:rsidR="00C60EC6" w:rsidRPr="00124591" w:rsidRDefault="00C60EC6" w:rsidP="00C60EC6">
      <w:pPr>
        <w:ind w:firstLine="567"/>
        <w:jc w:val="both"/>
      </w:pPr>
      <w:r w:rsidRPr="00124591">
        <w:t>Кәсіпорындардағы талдамалық жұмыстары келесідей ұйымдастыру кезеңдерінен тұрады.</w:t>
      </w:r>
    </w:p>
    <w:p w:rsidR="00C60EC6" w:rsidRPr="00124591" w:rsidRDefault="00C60EC6" w:rsidP="00C60EC6">
      <w:pPr>
        <w:ind w:firstLine="567"/>
        <w:jc w:val="both"/>
      </w:pPr>
      <w:r w:rsidRPr="00124591">
        <w:t xml:space="preserve">1. </w:t>
      </w:r>
      <w:r w:rsidRPr="00124591">
        <w:rPr>
          <w:lang w:val="kk-KZ"/>
        </w:rPr>
        <w:t>Қаржылық</w:t>
      </w:r>
      <w:r w:rsidRPr="00124591">
        <w:t xml:space="preserve"> талдаудың субъектісі мен нысанын анықтау, талдауды ұйымдастыру түрін таңдау және жеке жұмыс орны мен бөлімдер арасында міндеттерді бөлу.                         </w:t>
      </w:r>
    </w:p>
    <w:p w:rsidR="00C60EC6" w:rsidRPr="00124591" w:rsidRDefault="00C60EC6" w:rsidP="00C60EC6">
      <w:pPr>
        <w:ind w:firstLine="567"/>
        <w:jc w:val="both"/>
      </w:pPr>
      <w:r w:rsidRPr="00124591">
        <w:t>2. Талдамалық жұмысты жоспарлау.</w:t>
      </w:r>
    </w:p>
    <w:p w:rsidR="00C60EC6" w:rsidRPr="00124591" w:rsidRDefault="00C60EC6" w:rsidP="00C60EC6">
      <w:pPr>
        <w:ind w:firstLine="567"/>
        <w:jc w:val="both"/>
      </w:pPr>
      <w:r w:rsidRPr="00124591">
        <w:t xml:space="preserve">3. </w:t>
      </w:r>
      <w:r w:rsidRPr="00124591">
        <w:rPr>
          <w:lang w:val="kk-KZ"/>
        </w:rPr>
        <w:t>Қаржылық</w:t>
      </w:r>
      <w:r w:rsidRPr="00124591">
        <w:t xml:space="preserve"> талдауды ақпараттық және әдістемелік қамсыздандыру.</w:t>
      </w:r>
    </w:p>
    <w:p w:rsidR="00C60EC6" w:rsidRPr="00124591" w:rsidRDefault="00C60EC6" w:rsidP="00C60EC6">
      <w:pPr>
        <w:ind w:firstLine="567"/>
        <w:jc w:val="both"/>
      </w:pPr>
      <w:r w:rsidRPr="00124591">
        <w:t>4. Талдау нәтижесін ресімдеу.</w:t>
      </w:r>
    </w:p>
    <w:p w:rsidR="00C60EC6" w:rsidRPr="00124591" w:rsidRDefault="00C60EC6" w:rsidP="00C60EC6">
      <w:pPr>
        <w:ind w:firstLine="567"/>
        <w:jc w:val="both"/>
      </w:pPr>
      <w:r w:rsidRPr="00124591">
        <w:t>5. Талдау нәтижесі бойынша туындаған ұсыныстарды өндіріске ендіруді бақылау.</w:t>
      </w:r>
    </w:p>
    <w:p w:rsidR="00C60EC6" w:rsidRPr="00124591" w:rsidRDefault="00C60EC6" w:rsidP="00C60EC6">
      <w:pPr>
        <w:ind w:firstLine="567"/>
        <w:jc w:val="both"/>
      </w:pPr>
      <w:r w:rsidRPr="00124591">
        <w:t> </w:t>
      </w:r>
      <w:r w:rsidRPr="00124591">
        <w:rPr>
          <w:b/>
          <w:bCs/>
        </w:rPr>
        <w:t xml:space="preserve">Кәсіпорындарда </w:t>
      </w:r>
      <w:r w:rsidRPr="00124591">
        <w:rPr>
          <w:b/>
          <w:bCs/>
          <w:lang w:val="kk-KZ"/>
        </w:rPr>
        <w:t>қаржылық</w:t>
      </w:r>
      <w:r w:rsidRPr="00124591">
        <w:rPr>
          <w:b/>
          <w:bCs/>
        </w:rPr>
        <w:t xml:space="preserve"> талдауды ұйымдастыру түрлері мен орындаушылар</w:t>
      </w:r>
    </w:p>
    <w:p w:rsidR="00C60EC6" w:rsidRPr="00124591" w:rsidRDefault="00C60EC6" w:rsidP="00C60EC6">
      <w:pPr>
        <w:ind w:firstLine="567"/>
        <w:jc w:val="both"/>
      </w:pPr>
      <w:r w:rsidRPr="00124591">
        <w:t> Кәсіпорындарда шаруашылық қызметті ұйымдастыру түрлері аппарат құрамы мен басқарудың техникалық деңгейімен анықталады.</w:t>
      </w:r>
    </w:p>
    <w:p w:rsidR="00C60EC6" w:rsidRPr="00124591" w:rsidRDefault="00C60EC6" w:rsidP="00C60EC6">
      <w:pPr>
        <w:ind w:firstLine="567"/>
        <w:jc w:val="both"/>
      </w:pPr>
      <w:r w:rsidRPr="00124591">
        <w:t>Ірі өнеркәсіп кәсіпорындарында барлық экономикалық бөлімдердің жұмысын бас экономист басқарады, ол экономика мәселелері бойынша директордың орынбасары болып саналады. Ол кәсіпорында барлық экономикалық жұмысты, оның ішінде шаруашылық қызметті талдауды ұйымдастырады. Экономика және өндірісті ұйымдастыру зертханасы, жоспарлы-экономика бөлімі, еңбек және еңбекақы бөлімі, бухгалтерлік есеп, қаржы және басқа бөлімдер оған тікелей бағынады.  Экономикалық талдау бөлімі немесе тобы жеке құрылымдық бөлімшеге бөлінуі мүмкін. Орта және шағын кәсіпорындарда талдамалық жұмысты жоспарлы бөлімнің менеджері немесе бас бухгалтер басқаруы мүмкін.</w:t>
      </w:r>
    </w:p>
    <w:p w:rsidR="00C60EC6" w:rsidRPr="00124591" w:rsidRDefault="00C60EC6" w:rsidP="00C60EC6">
      <w:pPr>
        <w:ind w:firstLine="567"/>
        <w:jc w:val="both"/>
      </w:pPr>
      <w:r w:rsidRPr="00124591">
        <w:t>Экономикалық талдауды жүргізу тек қана экономика бөлімінің қызметкерлерінің міндетіне кірмей, ол жұмыспен техникалық (бас механик, бас энергетик, бас технолог, жаңа технология бөлімі және т.б.) бөлімдердің де міндетіне жатады.   Онымен цех бөлімшелері, бригада мен телім  басшылары және т.б. айналысады. Экономика бөлімдерінің қызметкерлері қаншалықты білікті болғанымен кәсіпорынның шаруашылық қызметін талдауды өз күшімен терең және жан-жақты жүргізе алуы мүмкін емес.  Зерттеліп отырған мәселелер бойынша жан-жақты білімі бар экономистер, техниктер, технологтар, әртүрлі өндірістік бөлімдер басшыларының жалпы күшімен ғана қойылған мәселелерді кешенді зерттеп, оның шешімінің оңтайлы нұсқасын табуға болады.                                       </w:t>
      </w:r>
    </w:p>
    <w:p w:rsidR="00C60EC6" w:rsidRPr="00124591" w:rsidRDefault="00C60EC6" w:rsidP="00C60EC6">
      <w:pPr>
        <w:ind w:firstLine="567"/>
        <w:jc w:val="both"/>
      </w:pPr>
      <w:r w:rsidRPr="00124591">
        <w:t>Шаруашылық қызметті талдаудың функцияларын бөлуді келесі сызба түрінде келтіруге болады.  </w:t>
      </w:r>
    </w:p>
    <w:p w:rsidR="00C60EC6" w:rsidRPr="00124591" w:rsidRDefault="00C60EC6" w:rsidP="00C60EC6">
      <w:pPr>
        <w:ind w:firstLine="567"/>
        <w:jc w:val="both"/>
      </w:pPr>
      <w:r w:rsidRPr="00124591">
        <w:rPr>
          <w:i/>
          <w:iCs/>
        </w:rPr>
        <w:t xml:space="preserve">Қаржылық  бухгалтерия </w:t>
      </w:r>
      <w:r w:rsidRPr="00124591">
        <w:t xml:space="preserve">кәсіпорын капиталын қалыптастыру мен орналастыру үдерісін және оның пайдалану тиімділігін, ақша ағымдарын, салықтарды, инвестицияны, </w:t>
      </w:r>
      <w:r w:rsidRPr="00124591">
        <w:lastRenderedPageBreak/>
        <w:t>пайданы қалыптастыру және оны пайдаланудың үдерісін, кәсіпорынның қаржылық жағдайын, оның төлем қабілеттілігін және т.б. талдайды.</w:t>
      </w:r>
    </w:p>
    <w:p w:rsidR="00C60EC6" w:rsidRPr="00124591" w:rsidRDefault="00C60EC6" w:rsidP="00C60EC6">
      <w:pPr>
        <w:ind w:firstLine="567"/>
        <w:jc w:val="both"/>
      </w:pPr>
      <w:r w:rsidRPr="00124591">
        <w:rPr>
          <w:i/>
          <w:iCs/>
        </w:rPr>
        <w:t xml:space="preserve">Басқару  бухгалтериясы </w:t>
      </w:r>
      <w:r w:rsidRPr="00124591">
        <w:t>өнімді өндіру   шығындарын, оның өзіндік құнын, қаржылық нәтижелерді жоспарлайды, есептейді және талдайды.  </w:t>
      </w:r>
    </w:p>
    <w:p w:rsidR="00C60EC6" w:rsidRPr="00124591" w:rsidRDefault="00C60EC6" w:rsidP="00C60EC6">
      <w:pPr>
        <w:ind w:firstLine="567"/>
        <w:jc w:val="both"/>
      </w:pPr>
      <w:r w:rsidRPr="00124591">
        <w:rPr>
          <w:i/>
          <w:iCs/>
        </w:rPr>
        <w:t xml:space="preserve">Жоспарлы-экономика бөлімі </w:t>
      </w:r>
      <w:r w:rsidRPr="00124591">
        <w:t>талдамалық жұмыстың жоспарын жасайды және оның орындалуын бақылайды, талдауды әдістемелікпен қамсыздандырады, кәсіпорынның және оның бөлімдерінің шаруашылық қызметін талдауды ұйымдастырады және оның нәтижелерін қортындылайды, кәсіпорынның дамуы туралы стратегиялық, келешектегі мәселелерін зерттейді және талдау нәтижесі бойынша келешектегі және ағымдағы жоспарларын жасайды.                                                                        </w:t>
      </w:r>
    </w:p>
    <w:p w:rsidR="00C60EC6" w:rsidRPr="00124591" w:rsidRDefault="00C60EC6" w:rsidP="00C60EC6">
      <w:pPr>
        <w:ind w:firstLine="567"/>
        <w:jc w:val="both"/>
      </w:pPr>
      <w:r w:rsidRPr="00124591">
        <w:rPr>
          <w:i/>
          <w:iCs/>
        </w:rPr>
        <w:t xml:space="preserve">Өндірістік бөлім </w:t>
      </w:r>
      <w:r w:rsidRPr="00124591">
        <w:t>көлемі, ассортименті және сапасы бойынша өнім шығару жоспарының орындалуын, өндірістің бірізділігін, жаңа техника мен технолгияны, өндірісті кешенді механикаландыру және автоматтандаруды ендіруін, құрал-жабдықтар жұмысын, материалдық ресурстардың жұмсалымын, технологиячлық кезеңдіктің ұзақтығын, шығарылған өнімнің жинақтамасын, өндірістің жалпы техникалық және ұйымдастыру деңгейін талдайды.  </w:t>
      </w:r>
    </w:p>
    <w:p w:rsidR="00C60EC6" w:rsidRPr="00124591" w:rsidRDefault="00C60EC6" w:rsidP="00C60EC6">
      <w:pPr>
        <w:ind w:firstLine="567"/>
        <w:jc w:val="both"/>
      </w:pPr>
      <w:r w:rsidRPr="00124591">
        <w:rPr>
          <w:i/>
          <w:iCs/>
        </w:rPr>
        <w:t xml:space="preserve">Бас механик пен бас энергетик бөлімі </w:t>
      </w:r>
      <w:r w:rsidRPr="00124591">
        <w:t>машина мен құрал-жабдықтарды пайдалану жағдайларын, құрал-жабдықтар жоспарлы-кестесінің және жаңғыртудың орындалуын, жөндеудің сапасы мен өзіндік құнын, құрал-жабжықтар мен өндірістік қуатты толық пайдалануын, энергия ресурстарын пайдаланудың ұтымдылығын зерттейді.   </w:t>
      </w:r>
    </w:p>
    <w:p w:rsidR="00C60EC6" w:rsidRPr="00124591" w:rsidRDefault="00C60EC6" w:rsidP="00C60EC6">
      <w:pPr>
        <w:ind w:firstLine="567"/>
        <w:jc w:val="both"/>
      </w:pPr>
      <w:r w:rsidRPr="00124591">
        <w:rPr>
          <w:i/>
          <w:iCs/>
        </w:rPr>
        <w:t xml:space="preserve">Техникалық бақылау бөлімі   </w:t>
      </w:r>
      <w:r w:rsidRPr="00124591">
        <w:t>шикізат пен дайын өнімнің сапасын, өнімнің ақаулығы және одан келген шығасын, сатып алушылардың шағым-талабын (рекламациясын), ақауды төмендету іс шараларын, өнімнің сапасын жоғарылатуын, технологиялық тәртіпті сақтауын және т.б. талдайды.    </w:t>
      </w:r>
    </w:p>
    <w:p w:rsidR="00C60EC6" w:rsidRPr="00124591" w:rsidRDefault="00C60EC6" w:rsidP="00C60EC6">
      <w:pPr>
        <w:ind w:firstLine="567"/>
        <w:jc w:val="both"/>
      </w:pPr>
      <w:r w:rsidRPr="00124591">
        <w:rPr>
          <w:i/>
          <w:iCs/>
        </w:rPr>
        <w:t xml:space="preserve">Жабдықтау бөлімі </w:t>
      </w:r>
      <w:r w:rsidRPr="00124591">
        <w:t>өндірісті материалдық-техникалық қамтамасыз етудің дер кездігін және сапасын, көлемі, номенклатурасы, мерзімі, сапасы бойынша жеткізу жоспарының орындалуын, қойма қорының жағдайы және сақталуын, материалды жіберудің және тасымалдау-дайындау жұмсалымының мөлшерін сақтауын және т.б. бақылайды.                              </w:t>
      </w:r>
    </w:p>
    <w:p w:rsidR="00C60EC6" w:rsidRPr="00124591" w:rsidRDefault="00C60EC6" w:rsidP="00C60EC6">
      <w:pPr>
        <w:ind w:firstLine="567"/>
        <w:jc w:val="both"/>
      </w:pPr>
      <w:r w:rsidRPr="00124591">
        <w:rPr>
          <w:i/>
          <w:iCs/>
        </w:rPr>
        <w:t>Өткізу бөлімі</w:t>
      </w:r>
      <w:r w:rsidRPr="00124591">
        <w:t xml:space="preserve"> келісім-шарттың міндеттемелерін орындалуын мен көлемі, сапасы, мерзімі, номенклатурасы бойынша өнімді жеткізу жоспарының орындалуын, қойма қорының жағдайын және дайын өнімнің сақталуын бақылайды.  </w:t>
      </w:r>
    </w:p>
    <w:p w:rsidR="00C60EC6" w:rsidRPr="00124591" w:rsidRDefault="00C60EC6" w:rsidP="00C60EC6">
      <w:pPr>
        <w:ind w:firstLine="567"/>
        <w:jc w:val="both"/>
      </w:pPr>
      <w:r w:rsidRPr="00124591">
        <w:rPr>
          <w:i/>
          <w:iCs/>
        </w:rPr>
        <w:t xml:space="preserve">Маркетинг бөлімі </w:t>
      </w:r>
      <w:r w:rsidRPr="00124591">
        <w:t>өнім өткізу нарығын, осы нарықта тауардың жағдайын, олардың бәсекеге қабілеттілігін зерттейді, кәсіпорынның бағалық және құрылымдық саясатын жасайды.   </w:t>
      </w:r>
    </w:p>
    <w:p w:rsidR="00C60EC6" w:rsidRPr="00124591" w:rsidRDefault="00C60EC6" w:rsidP="00C60EC6">
      <w:pPr>
        <w:ind w:firstLine="567"/>
        <w:jc w:val="both"/>
      </w:pPr>
      <w:r w:rsidRPr="00124591">
        <w:rPr>
          <w:i/>
          <w:iCs/>
        </w:rPr>
        <w:t xml:space="preserve">Еңбек және еңбекақы төлеу бөлімі </w:t>
      </w:r>
      <w:r w:rsidRPr="00124591">
        <w:t>еңбекті ұйымдастыру жағдайын, оның деңгейін көтеру үшін жасалған іс-шара жоспарының орындалуын, кәсіпорынды санаты мен мамандығы бойынша еңбек ресурстарымен қамтамасыз етілуін, еңбек өнімділігінің деңгейін, жұмыс уақыты қорының пайдалануын, еңбекақы қорының жұмсалымын талдайды.  </w:t>
      </w:r>
    </w:p>
    <w:p w:rsidR="00C60EC6" w:rsidRPr="00124591" w:rsidRDefault="00C60EC6" w:rsidP="00C60EC6">
      <w:pPr>
        <w:ind w:firstLine="567"/>
        <w:jc w:val="both"/>
      </w:pPr>
      <w:r w:rsidRPr="00124591">
        <w:t>Бұл сияқты шаруашылық қызметті талдауды жүргізу бойынша бірігіп жұмыс істеу олардың кешенділігін және, ең бастысы, шаруашылық қызметті, оның нәтижесін, пайдаланбаған резервтерді айқындауға, оларды жоғары деңгейде және терең зерттеуге мүмкіндік береді.</w:t>
      </w:r>
    </w:p>
    <w:p w:rsidR="00C60EC6" w:rsidRPr="00124591" w:rsidRDefault="00BE3F5F" w:rsidP="00C60EC6">
      <w:pPr>
        <w:ind w:firstLine="567"/>
        <w:jc w:val="both"/>
      </w:pPr>
      <w:r>
        <w:rPr>
          <w:lang w:val="kk-KZ"/>
        </w:rPr>
        <w:t>Қаржылық</w:t>
      </w:r>
      <w:r w:rsidR="00C60EC6" w:rsidRPr="00124591">
        <w:t xml:space="preserve"> талдауды жүргізуде үлкен рөл еңбек ұжымына беріледі. Оларға әлеуметтік және экономикалық дамуды жоспарлауда, материалдық ресурстарды ұтымды пайдалануды бақылауда, еңбек тәртібін нығайтуда, ғылым мен техниканың жетістігін ендіргенде, еңбек жағдайын және оны қорғауда және т.б. айтырлықтай үлкен өкілеттік беріледі.  </w:t>
      </w:r>
    </w:p>
    <w:p w:rsidR="00C60EC6" w:rsidRPr="00124591" w:rsidRDefault="00C60EC6" w:rsidP="00C60EC6">
      <w:pPr>
        <w:ind w:firstLine="567"/>
        <w:jc w:val="both"/>
      </w:pPr>
      <w:r w:rsidRPr="00124591">
        <w:t>Сонымен қатар кәсіпорынның экономикалық жағдайын талдауды жоғары деңгейдегі басқару орындары да жүргізеді. Ол орынның мамандары жекеленген мәселелерді немесе кәсіпорынның шаруашылық қызметінің кешенді талдауын жүргізуі мүмкін. </w:t>
      </w:r>
    </w:p>
    <w:p w:rsidR="00C60EC6" w:rsidRPr="005713E6" w:rsidRDefault="00C60EC6" w:rsidP="00C60EC6">
      <w:pPr>
        <w:ind w:firstLine="567"/>
        <w:jc w:val="both"/>
        <w:rPr>
          <w:lang w:val="kk-KZ"/>
        </w:rPr>
      </w:pPr>
      <w:r w:rsidRPr="00124591">
        <w:lastRenderedPageBreak/>
        <w:t> </w:t>
      </w:r>
      <w:r w:rsidRPr="00124591">
        <w:rPr>
          <w:b/>
          <w:lang w:val="kk-KZ"/>
        </w:rPr>
        <w:t>2 сұрақ.</w:t>
      </w:r>
      <w:r w:rsidRPr="00124591">
        <w:rPr>
          <w:lang w:val="kk-KZ"/>
        </w:rPr>
        <w:t xml:space="preserve"> </w:t>
      </w:r>
      <w:r w:rsidR="00BE3F5F">
        <w:rPr>
          <w:lang w:val="kk-KZ"/>
        </w:rPr>
        <w:t>Қаржылық</w:t>
      </w:r>
      <w:r w:rsidRPr="00BE3F5F">
        <w:rPr>
          <w:lang w:val="kk-KZ"/>
        </w:rPr>
        <w:t xml:space="preserve"> талдаудың пәрменділігі мен тиімділігінің маңызды шарты болып талдамалық жұмысты жоспарлау саналады. </w:t>
      </w:r>
      <w:r w:rsidRPr="005713E6">
        <w:rPr>
          <w:lang w:val="kk-KZ"/>
        </w:rPr>
        <w:t>Дұрыс жасалған жоспар оның табыстылығы мен нәтижелілігін қамтамасыз етеді. </w:t>
      </w:r>
    </w:p>
    <w:p w:rsidR="00C60EC6" w:rsidRPr="005713E6" w:rsidRDefault="00C60EC6" w:rsidP="00C60EC6">
      <w:pPr>
        <w:ind w:firstLine="567"/>
        <w:jc w:val="both"/>
        <w:rPr>
          <w:lang w:val="kk-KZ"/>
        </w:rPr>
      </w:pPr>
      <w:r w:rsidRPr="005713E6">
        <w:rPr>
          <w:lang w:val="kk-KZ"/>
        </w:rPr>
        <w:t>Талдамалық жұмыстың кешенді жоспары оны жасауға жауапты маманмен бір жылға жасалынады. Ең алдымен онда зерттеуге жататын талдау нысандарының тізімі келтіріледі, талдау мақсаты анықталады. Содан кейін алға қойған мақсатқа жетуді қамтамасыз ететін талдаудың көрсеткіштер жүйесі жасалынады. </w:t>
      </w:r>
    </w:p>
    <w:p w:rsidR="00C60EC6" w:rsidRPr="005713E6" w:rsidRDefault="00C60EC6" w:rsidP="00C60EC6">
      <w:pPr>
        <w:ind w:firstLine="567"/>
        <w:jc w:val="both"/>
        <w:rPr>
          <w:lang w:val="kk-KZ"/>
        </w:rPr>
      </w:pPr>
      <w:r w:rsidRPr="005713E6">
        <w:rPr>
          <w:lang w:val="kk-KZ"/>
        </w:rPr>
        <w:t>Жоспарда міндетті түрде әрбір нысан бойынша талдауды жүргізудің мерзімділігі (жылына бір рет, тоқсан сайын, әр ай сайын, он күнде бір рет, күнде) және талдамалық жұмысты орындау мерзімі (мысалы, келесі айдың бесіне дейін) алдын ала қарастырылады.</w:t>
      </w:r>
    </w:p>
    <w:p w:rsidR="00C60EC6" w:rsidRPr="005713E6" w:rsidRDefault="00C60EC6" w:rsidP="00C60EC6">
      <w:pPr>
        <w:ind w:firstLine="567"/>
        <w:jc w:val="both"/>
        <w:rPr>
          <w:lang w:val="kk-KZ"/>
        </w:rPr>
      </w:pPr>
      <w:r w:rsidRPr="005713E6">
        <w:rPr>
          <w:lang w:val="kk-KZ"/>
        </w:rPr>
        <w:t>Әрбір мәселе бойынша талдауды орындайтындардың құрамы анықталып, олардың арасында міндеттер бөлінеді. Зерттелетін әрбір мәселе бойынша талдауды ақпарат көздерімен және әдістемелік нұсқаулармен (нұсқаумен немесе компьютерлік бағдарламамен) қамтамасыз етуді қарастыру керек. Жоспарда талдау нәтижелерін пайдаланатын сыр</w:t>
      </w:r>
      <w:r w:rsidR="00BE3F5F" w:rsidRPr="005713E6">
        <w:rPr>
          <w:lang w:val="kk-KZ"/>
        </w:rPr>
        <w:t>тқы және ішкі пайдалану</w:t>
      </w:r>
      <w:r w:rsidRPr="005713E6">
        <w:rPr>
          <w:lang w:val="kk-KZ"/>
        </w:rPr>
        <w:t>шылар көрсетіледі.</w:t>
      </w:r>
    </w:p>
    <w:p w:rsidR="00C60EC6" w:rsidRPr="005713E6" w:rsidRDefault="00C60EC6" w:rsidP="00C60EC6">
      <w:pPr>
        <w:ind w:firstLine="567"/>
        <w:jc w:val="both"/>
        <w:rPr>
          <w:lang w:val="kk-KZ"/>
        </w:rPr>
      </w:pPr>
      <w:r w:rsidRPr="005713E6">
        <w:rPr>
          <w:lang w:val="kk-KZ"/>
        </w:rPr>
        <w:t>Кешенді жоспардан басқа шаруашылықта тақырыпты жоспарлар болуы мүмкін. Бұл жоспарлар  терең зерттеуді қажет ететін кешенді мәселелер бойынша талдау жүргізу үшін қолданылады. Бұл жоспарларда нысандары, субъектілері, кезеңдері, талдау жүргізу мерзімі, оны орындаушылар мен басқалар көрсетіледі.</w:t>
      </w:r>
    </w:p>
    <w:p w:rsidR="00C60EC6" w:rsidRPr="005713E6" w:rsidRDefault="00C60EC6" w:rsidP="00C60EC6">
      <w:pPr>
        <w:ind w:firstLine="567"/>
        <w:jc w:val="both"/>
        <w:rPr>
          <w:lang w:val="kk-KZ"/>
        </w:rPr>
      </w:pPr>
      <w:r w:rsidRPr="005713E6">
        <w:rPr>
          <w:lang w:val="kk-KZ"/>
        </w:rPr>
        <w:t>Талдау жоспарының орындалуын бақылауды кәсіпорын басшысының экономикалық мәселелер бойынша орынбасары немесе толығымен талдауды басқаруы бойынша міндеті жүктелген басқа тұлға атқарады.</w:t>
      </w:r>
    </w:p>
    <w:p w:rsidR="00533EFC" w:rsidRDefault="00533EFC" w:rsidP="00533EFC">
      <w:pPr>
        <w:ind w:firstLine="567"/>
        <w:jc w:val="center"/>
        <w:rPr>
          <w:lang w:val="kk-KZ"/>
        </w:rPr>
      </w:pPr>
    </w:p>
    <w:p w:rsidR="00533EFC" w:rsidRDefault="00C60EC6" w:rsidP="00533EFC">
      <w:pPr>
        <w:ind w:firstLine="567"/>
        <w:jc w:val="center"/>
        <w:rPr>
          <w:lang w:val="kk-KZ"/>
        </w:rPr>
      </w:pPr>
      <w:r w:rsidRPr="005713E6">
        <w:rPr>
          <w:lang w:val="kk-KZ"/>
        </w:rPr>
        <w:t> </w:t>
      </w:r>
      <w:r w:rsidR="00533EFC" w:rsidRPr="00036526">
        <w:rPr>
          <w:rStyle w:val="ad"/>
          <w:b/>
          <w:iCs w:val="0"/>
          <w:lang w:val="kk-KZ"/>
        </w:rPr>
        <w:t>Өзіндік тексеруге арналған сұрақтар</w:t>
      </w:r>
    </w:p>
    <w:p w:rsidR="00533EFC" w:rsidRPr="008C30A1" w:rsidRDefault="00533EFC" w:rsidP="00B13808">
      <w:pPr>
        <w:numPr>
          <w:ilvl w:val="0"/>
          <w:numId w:val="43"/>
        </w:numPr>
        <w:tabs>
          <w:tab w:val="left" w:pos="195"/>
          <w:tab w:val="left" w:pos="345"/>
        </w:tabs>
        <w:jc w:val="both"/>
        <w:rPr>
          <w:lang w:val="kk-KZ"/>
        </w:rPr>
      </w:pPr>
      <w:r w:rsidRPr="008C30A1">
        <w:rPr>
          <w:lang w:val="kk-KZ"/>
        </w:rPr>
        <w:t xml:space="preserve">Қаржылық-экономикалық талдауды ұйымдастыру сатылары.  </w:t>
      </w:r>
    </w:p>
    <w:p w:rsidR="00533EFC" w:rsidRPr="008C30A1" w:rsidRDefault="00533EFC" w:rsidP="00B13808">
      <w:pPr>
        <w:numPr>
          <w:ilvl w:val="0"/>
          <w:numId w:val="43"/>
        </w:numPr>
        <w:tabs>
          <w:tab w:val="left" w:pos="195"/>
          <w:tab w:val="left" w:pos="345"/>
        </w:tabs>
        <w:ind w:left="0" w:firstLine="31"/>
        <w:jc w:val="both"/>
        <w:rPr>
          <w:lang w:val="kk-KZ"/>
        </w:rPr>
      </w:pPr>
      <w:r w:rsidRPr="008C30A1">
        <w:rPr>
          <w:lang w:val="kk-KZ"/>
        </w:rPr>
        <w:t>Ақпарат көздерінің классификациясы.</w:t>
      </w:r>
    </w:p>
    <w:p w:rsidR="00C60EC6" w:rsidRDefault="00C60EC6" w:rsidP="00C60EC6">
      <w:pPr>
        <w:ind w:firstLine="567"/>
        <w:jc w:val="both"/>
        <w:rPr>
          <w:b/>
          <w:bCs/>
          <w:lang w:val="kk-KZ"/>
        </w:rPr>
      </w:pPr>
    </w:p>
    <w:p w:rsidR="00533EFC" w:rsidRPr="00124591" w:rsidRDefault="00533EFC" w:rsidP="00C60EC6">
      <w:pPr>
        <w:ind w:firstLine="567"/>
        <w:jc w:val="both"/>
        <w:rPr>
          <w:b/>
          <w:bCs/>
          <w:lang w:val="kk-KZ"/>
        </w:rPr>
      </w:pPr>
    </w:p>
    <w:p w:rsidR="00C60EC6" w:rsidRPr="00124591" w:rsidRDefault="00C60EC6" w:rsidP="00C60EC6">
      <w:pPr>
        <w:tabs>
          <w:tab w:val="left" w:pos="195"/>
          <w:tab w:val="left" w:pos="345"/>
        </w:tabs>
        <w:ind w:firstLine="31"/>
        <w:jc w:val="both"/>
        <w:rPr>
          <w:b/>
          <w:lang w:val="kk-KZ"/>
        </w:rPr>
      </w:pPr>
      <w:r w:rsidRPr="00124591">
        <w:rPr>
          <w:b/>
          <w:lang w:val="kk-KZ"/>
        </w:rPr>
        <w:t xml:space="preserve">Дәріс 6. Аналитикалық ақпаратпен қамтамасыз ету және ұйымдастыру. </w:t>
      </w:r>
    </w:p>
    <w:p w:rsidR="00C60EC6" w:rsidRPr="00124591" w:rsidRDefault="00C60EC6" w:rsidP="00B13808">
      <w:pPr>
        <w:numPr>
          <w:ilvl w:val="0"/>
          <w:numId w:val="16"/>
        </w:numPr>
        <w:tabs>
          <w:tab w:val="left" w:pos="195"/>
          <w:tab w:val="left" w:pos="345"/>
        </w:tabs>
        <w:ind w:left="0" w:firstLine="31"/>
        <w:jc w:val="both"/>
        <w:rPr>
          <w:lang w:val="kk-KZ"/>
        </w:rPr>
      </w:pPr>
      <w:r w:rsidRPr="00124591">
        <w:rPr>
          <w:lang w:val="kk-KZ"/>
        </w:rPr>
        <w:t>Талдауды орындау және ұйымдастыру нормалары.</w:t>
      </w:r>
    </w:p>
    <w:p w:rsidR="00C60EC6" w:rsidRPr="00124591" w:rsidRDefault="00C60EC6" w:rsidP="00B13808">
      <w:pPr>
        <w:numPr>
          <w:ilvl w:val="0"/>
          <w:numId w:val="16"/>
        </w:numPr>
        <w:tabs>
          <w:tab w:val="left" w:pos="195"/>
          <w:tab w:val="left" w:pos="345"/>
        </w:tabs>
        <w:ind w:left="0" w:firstLine="31"/>
        <w:jc w:val="both"/>
        <w:rPr>
          <w:lang w:val="kk-KZ"/>
        </w:rPr>
      </w:pPr>
      <w:r w:rsidRPr="00124591">
        <w:rPr>
          <w:lang w:val="kk-KZ"/>
        </w:rPr>
        <w:t xml:space="preserve">Аналитикалық жұмыстарды жоспарлау.    </w:t>
      </w:r>
    </w:p>
    <w:p w:rsidR="00C60EC6" w:rsidRPr="00124591" w:rsidRDefault="00C60EC6" w:rsidP="00C60EC6">
      <w:pPr>
        <w:ind w:firstLine="567"/>
        <w:jc w:val="both"/>
        <w:rPr>
          <w:b/>
          <w:bCs/>
          <w:lang w:val="kk-KZ"/>
        </w:rPr>
      </w:pPr>
    </w:p>
    <w:p w:rsidR="00C60EC6" w:rsidRPr="002F0F15" w:rsidRDefault="00C60EC6" w:rsidP="007F4F0A">
      <w:pPr>
        <w:ind w:firstLine="567"/>
        <w:jc w:val="both"/>
        <w:rPr>
          <w:lang w:val="kk-KZ"/>
        </w:rPr>
      </w:pPr>
      <w:r w:rsidRPr="00124591">
        <w:rPr>
          <w:b/>
          <w:lang w:val="kk-KZ"/>
        </w:rPr>
        <w:t>1 сұрақ.</w:t>
      </w:r>
      <w:r w:rsidRPr="00124591">
        <w:rPr>
          <w:lang w:val="kk-KZ"/>
        </w:rPr>
        <w:t xml:space="preserve"> </w:t>
      </w:r>
      <w:r w:rsidR="00BE3F5F">
        <w:rPr>
          <w:lang w:val="kk-KZ"/>
        </w:rPr>
        <w:t>Қаржылық</w:t>
      </w:r>
      <w:r w:rsidRPr="00124591">
        <w:rPr>
          <w:lang w:val="kk-KZ"/>
        </w:rPr>
        <w:t xml:space="preserve"> талдаудың нәтижелілігі оны ақпараттық және әдістемелік қамсыздандырудан едәуір дәрежеде тәуелді болып келеді. </w:t>
      </w:r>
      <w:r w:rsidR="00BE3F5F">
        <w:rPr>
          <w:lang w:val="kk-KZ"/>
        </w:rPr>
        <w:t>Қаржылық</w:t>
      </w:r>
      <w:r w:rsidRPr="00124591">
        <w:rPr>
          <w:lang w:val="kk-KZ"/>
        </w:rPr>
        <w:t xml:space="preserve"> талдау үшін қажетті мәліметтердәің барлық көздері нормативті-жоспарлы, есептеу және есеп</w:t>
      </w:r>
      <w:r w:rsidRPr="002F0F15">
        <w:rPr>
          <w:lang w:val="kk-KZ"/>
        </w:rPr>
        <w:t>тен тыс болып үшке бөлінеді.                                                                          </w:t>
      </w:r>
    </w:p>
    <w:p w:rsidR="00C60EC6" w:rsidRPr="002F0F15" w:rsidRDefault="00C60EC6" w:rsidP="007F4F0A">
      <w:pPr>
        <w:ind w:firstLine="567"/>
        <w:jc w:val="both"/>
        <w:rPr>
          <w:lang w:val="kk-KZ"/>
        </w:rPr>
      </w:pPr>
      <w:r w:rsidRPr="002F0F15">
        <w:rPr>
          <w:i/>
          <w:iCs/>
          <w:lang w:val="kk-KZ"/>
        </w:rPr>
        <w:t xml:space="preserve">Нормативті-жоспарлы сипаты бар ақпарат көзіне </w:t>
      </w:r>
      <w:r w:rsidRPr="002F0F15">
        <w:rPr>
          <w:lang w:val="kk-KZ"/>
        </w:rPr>
        <w:t>кәсіпорында жасалынатын жоспарлардың барлық түрі (келешекті, ағымдағы, оралымды, технологиялық карталар) және нормативті материалдар, сметалар, бағалық, жобалау тапсырмасы және басқалар жатады.  </w:t>
      </w:r>
    </w:p>
    <w:p w:rsidR="00C60EC6" w:rsidRPr="002F0F15" w:rsidRDefault="00C60EC6" w:rsidP="00C60EC6">
      <w:pPr>
        <w:ind w:firstLine="567"/>
        <w:jc w:val="both"/>
        <w:rPr>
          <w:lang w:val="kk-KZ"/>
        </w:rPr>
      </w:pPr>
      <w:r w:rsidRPr="002F0F15">
        <w:rPr>
          <w:i/>
          <w:iCs/>
          <w:lang w:val="kk-KZ"/>
        </w:rPr>
        <w:t xml:space="preserve">Есеп сипатындағы ақпарат көзі - </w:t>
      </w:r>
      <w:r w:rsidRPr="002F0F15">
        <w:rPr>
          <w:lang w:val="kk-KZ"/>
        </w:rPr>
        <w:t>бұл бухгалтерлік, статистикалық және оралымды есеп пен есеп беру құжаттарында болатын мәліметтер.                 </w:t>
      </w:r>
    </w:p>
    <w:p w:rsidR="00C60EC6" w:rsidRPr="002F0F15" w:rsidRDefault="00C60EC6" w:rsidP="00C60EC6">
      <w:pPr>
        <w:ind w:firstLine="567"/>
        <w:jc w:val="both"/>
        <w:rPr>
          <w:lang w:val="kk-KZ"/>
        </w:rPr>
      </w:pPr>
      <w:r w:rsidRPr="002F0F15">
        <w:rPr>
          <w:lang w:val="kk-KZ"/>
        </w:rPr>
        <w:t>Талдауды ақпаратпен қамсыздандыруда бухгалтерлік есеп пен есеп беру жетекші рөл атқарады, онда шаруашылқ жағдайды, үдерісті, оның нәтижелері келтіріледі. Алғашқы және жиынтық есептеу тіркелімінде және есеп беруде болатын мәліметтерді дер кезінде толық талдау жоспардың жақсы орындалуына, шаруашылықтың оң нәтижеге жетуіне  бағытталған қажетті іс-шараларды қабылдауға мүмкіндік береді.</w:t>
      </w:r>
    </w:p>
    <w:p w:rsidR="00C60EC6" w:rsidRPr="002F0F15" w:rsidRDefault="00C60EC6" w:rsidP="00C60EC6">
      <w:pPr>
        <w:ind w:firstLine="567"/>
        <w:jc w:val="both"/>
        <w:rPr>
          <w:lang w:val="kk-KZ"/>
        </w:rPr>
      </w:pPr>
      <w:r w:rsidRPr="002F0F15">
        <w:rPr>
          <w:lang w:val="kk-KZ"/>
        </w:rPr>
        <w:t xml:space="preserve">Жаппай құбылыс пен үдерістерді сандық жағынан сипаттайтын </w:t>
      </w:r>
      <w:r w:rsidRPr="002F0F15">
        <w:rPr>
          <w:i/>
          <w:iCs/>
          <w:lang w:val="kk-KZ"/>
        </w:rPr>
        <w:t>есеп және есеп беру статистикалық мәліметтері</w:t>
      </w:r>
      <w:r w:rsidRPr="002F0F15">
        <w:rPr>
          <w:lang w:val="kk-KZ"/>
        </w:rPr>
        <w:t xml:space="preserve"> экономикалық заңдылықты анықтау үшін,  өзара  байланысты терең зерттеу мен түсіну үшін қолданылады.</w:t>
      </w:r>
    </w:p>
    <w:p w:rsidR="00C60EC6" w:rsidRPr="002F0F15" w:rsidRDefault="00C60EC6" w:rsidP="00C60EC6">
      <w:pPr>
        <w:ind w:firstLine="567"/>
        <w:jc w:val="both"/>
        <w:rPr>
          <w:lang w:val="kk-KZ"/>
        </w:rPr>
      </w:pPr>
      <w:r w:rsidRPr="002F0F15">
        <w:rPr>
          <w:i/>
          <w:iCs/>
          <w:lang w:val="kk-KZ"/>
        </w:rPr>
        <w:t>Оралымды есеп және есеп беру</w:t>
      </w:r>
      <w:r w:rsidRPr="002F0F15">
        <w:rPr>
          <w:lang w:val="kk-KZ"/>
        </w:rPr>
        <w:t xml:space="preserve"> талдауға керекті мәліметтерді (мысалы, өндіріс п</w:t>
      </w:r>
      <w:r w:rsidR="00BE3F5F">
        <w:rPr>
          <w:lang w:val="kk-KZ"/>
        </w:rPr>
        <w:t>е</w:t>
      </w:r>
      <w:r w:rsidRPr="002F0F15">
        <w:rPr>
          <w:lang w:val="kk-KZ"/>
        </w:rPr>
        <w:t xml:space="preserve">н өнімді жеткізу жайлы, өндірістік запастың жағдайы туралы) статистикалық және </w:t>
      </w:r>
      <w:r w:rsidRPr="002F0F15">
        <w:rPr>
          <w:lang w:val="kk-KZ"/>
        </w:rPr>
        <w:lastRenderedPageBreak/>
        <w:t>бухгалтерлік есепке қарағанда әлде қайда  жедел алуға мүмкіндік береді, осының арқасында талдамалық зерттеудің тиімділігін арттыруға жағдай жасалынады.</w:t>
      </w:r>
    </w:p>
    <w:p w:rsidR="00C60EC6" w:rsidRPr="002F0F15" w:rsidRDefault="00C60EC6" w:rsidP="00C60EC6">
      <w:pPr>
        <w:ind w:firstLine="567"/>
        <w:jc w:val="both"/>
        <w:rPr>
          <w:lang w:val="kk-KZ"/>
        </w:rPr>
      </w:pPr>
      <w:r w:rsidRPr="002F0F15">
        <w:rPr>
          <w:lang w:val="kk-KZ"/>
        </w:rPr>
        <w:t>Біздің саралама (жіктеме) бойынша кәсіпорынның экономикалық паспорты есеп беру құжаты болып саналады, онда бірнеше жылғы шаруашылық қызметтің нәтижелері жайлы мәліметтер жинақталады. Паспортта болатын көрсеткіштерді кең көлемде талдап, тексеру серпіндіні терең зерттеуге, кәсіпорынның даму үрдісін және заңдылығын анықтауға мүмкіндік береді. </w:t>
      </w:r>
    </w:p>
    <w:p w:rsidR="00C60EC6" w:rsidRPr="002F0F15" w:rsidRDefault="00C60EC6" w:rsidP="00C60EC6">
      <w:pPr>
        <w:ind w:firstLine="567"/>
        <w:jc w:val="both"/>
        <w:rPr>
          <w:lang w:val="kk-KZ"/>
        </w:rPr>
      </w:pPr>
      <w:r w:rsidRPr="002F0F15">
        <w:rPr>
          <w:i/>
          <w:iCs/>
          <w:lang w:val="kk-KZ"/>
        </w:rPr>
        <w:t>Есептен тыс ақпарат көздеріне</w:t>
      </w:r>
      <w:r w:rsidRPr="002F0F15">
        <w:rPr>
          <w:lang w:val="kk-KZ"/>
        </w:rPr>
        <w:t>  шаруашылық қызметті реттейтін құжаттармен қатар олардың қатарына кірмейтін басқа да құжаттар жатады. Олардың қатарына келесілер жатады.                                          </w:t>
      </w:r>
    </w:p>
    <w:p w:rsidR="00C60EC6" w:rsidRPr="002F0F15" w:rsidRDefault="00C60EC6" w:rsidP="00C60EC6">
      <w:pPr>
        <w:ind w:firstLine="567"/>
        <w:jc w:val="both"/>
        <w:rPr>
          <w:lang w:val="kk-KZ"/>
        </w:rPr>
      </w:pPr>
      <w:r w:rsidRPr="002F0F15">
        <w:rPr>
          <w:lang w:val="kk-KZ"/>
        </w:rPr>
        <w:t>1. Ресми құжаттар – бұл кәсіпорын өзін</w:t>
      </w:r>
      <w:r w:rsidR="00BE3F5F">
        <w:rPr>
          <w:lang w:val="kk-KZ"/>
        </w:rPr>
        <w:t>ің қызметінде пайдаланатын мем</w:t>
      </w:r>
      <w:r w:rsidRPr="002F0F15">
        <w:rPr>
          <w:lang w:val="kk-KZ"/>
        </w:rPr>
        <w:t>лекет заңдары, президент жарлығы, үкімет қаулысы, тексеру актілері, кәсіпорынның бұйрығы мен өкімі. </w:t>
      </w:r>
    </w:p>
    <w:p w:rsidR="00C60EC6" w:rsidRPr="002F0F15" w:rsidRDefault="00C60EC6" w:rsidP="00C60EC6">
      <w:pPr>
        <w:ind w:firstLine="567"/>
        <w:jc w:val="both"/>
        <w:rPr>
          <w:lang w:val="kk-KZ"/>
        </w:rPr>
      </w:pPr>
      <w:r w:rsidRPr="002F0F15">
        <w:rPr>
          <w:lang w:val="kk-KZ"/>
        </w:rPr>
        <w:t>2. Шаруашылық-құқықтық құжаттар: келісімшарттар, келісімдер, арбитраж бен заң орындарының шешімі, шағым-талаптар.</w:t>
      </w:r>
    </w:p>
    <w:p w:rsidR="00C60EC6" w:rsidRPr="002F0F15" w:rsidRDefault="00C60EC6" w:rsidP="00C60EC6">
      <w:pPr>
        <w:ind w:firstLine="567"/>
        <w:jc w:val="both"/>
        <w:rPr>
          <w:lang w:val="kk-KZ"/>
        </w:rPr>
      </w:pPr>
      <w:r w:rsidRPr="002F0F15">
        <w:rPr>
          <w:lang w:val="kk-KZ"/>
        </w:rPr>
        <w:t>3. Ғылыми-техникалық  ақпараттар (жа</w:t>
      </w:r>
      <w:r w:rsidR="00BE3F5F">
        <w:rPr>
          <w:lang w:val="kk-KZ"/>
        </w:rPr>
        <w:t>рияланым, ғылыми-зерттеу жұмыс</w:t>
      </w:r>
      <w:r w:rsidRPr="002F0F15">
        <w:rPr>
          <w:lang w:val="kk-KZ"/>
        </w:rPr>
        <w:t>тарының нәтижесі бойынша есеп және басқалар).</w:t>
      </w:r>
    </w:p>
    <w:p w:rsidR="00C60EC6" w:rsidRPr="002F0F15" w:rsidRDefault="00C60EC6" w:rsidP="00C60EC6">
      <w:pPr>
        <w:ind w:firstLine="567"/>
        <w:jc w:val="both"/>
        <w:rPr>
          <w:lang w:val="kk-KZ"/>
        </w:rPr>
      </w:pPr>
      <w:r w:rsidRPr="002F0F15">
        <w:rPr>
          <w:lang w:val="kk-KZ"/>
        </w:rPr>
        <w:t>4. Техникалық және технологиялық құжаттар.</w:t>
      </w:r>
    </w:p>
    <w:p w:rsidR="00C60EC6" w:rsidRPr="002F0F15" w:rsidRDefault="00C60EC6" w:rsidP="00C60EC6">
      <w:pPr>
        <w:ind w:firstLine="567"/>
        <w:jc w:val="both"/>
        <w:rPr>
          <w:lang w:val="kk-KZ"/>
        </w:rPr>
      </w:pPr>
      <w:r w:rsidRPr="002F0F15">
        <w:rPr>
          <w:lang w:val="kk-KZ"/>
        </w:rPr>
        <w:t>5. Жеке жұмыс орнындарында өндірістің жағдайын арнайы зерттеу материалдары  (хронометраж, фотография және басқалар).</w:t>
      </w:r>
    </w:p>
    <w:p w:rsidR="00C60EC6" w:rsidRPr="002F0F15" w:rsidRDefault="00C60EC6" w:rsidP="00C60EC6">
      <w:pPr>
        <w:ind w:firstLine="567"/>
        <w:jc w:val="both"/>
        <w:rPr>
          <w:lang w:val="kk-KZ"/>
        </w:rPr>
      </w:pPr>
      <w:r w:rsidRPr="002F0F15">
        <w:rPr>
          <w:lang w:val="kk-KZ"/>
        </w:rPr>
        <w:t>6. Кәсіпорынның негізгі контрагентте</w:t>
      </w:r>
      <w:r w:rsidR="00BE3F5F">
        <w:rPr>
          <w:lang w:val="kk-KZ"/>
        </w:rPr>
        <w:t>р жайлы ақпараттар. Жабдықтаушы</w:t>
      </w:r>
      <w:r w:rsidRPr="002F0F15">
        <w:rPr>
          <w:lang w:val="kk-KZ"/>
        </w:rPr>
        <w:t>лардың сенімділігін және бағалық саясатты болжау үшін қажетті ақпараттар. Сатып алушылар жайлы мәліметтер олардың ағымдағы және ұзақ мерзімдегі төлем қабілеттілігін сипаттау үшін керек болады.</w:t>
      </w:r>
    </w:p>
    <w:p w:rsidR="00C60EC6" w:rsidRPr="002F0F15" w:rsidRDefault="00C60EC6" w:rsidP="00C60EC6">
      <w:pPr>
        <w:ind w:firstLine="567"/>
        <w:jc w:val="both"/>
        <w:rPr>
          <w:lang w:val="kk-KZ"/>
        </w:rPr>
      </w:pPr>
      <w:r w:rsidRPr="002F0F15">
        <w:rPr>
          <w:lang w:val="kk-KZ"/>
        </w:rPr>
        <w:t>7. Әртүрлі ақпарат көздерінен (интернет, радио, теледидар, газет, журналдар, ақпараттық бюллетендер және басқалар)  алынған негізгі бәсекелестер туралы мәліметтер.</w:t>
      </w:r>
    </w:p>
    <w:p w:rsidR="00C60EC6" w:rsidRPr="002F0F15" w:rsidRDefault="00C60EC6" w:rsidP="00C60EC6">
      <w:pPr>
        <w:ind w:firstLine="567"/>
        <w:jc w:val="both"/>
        <w:rPr>
          <w:lang w:val="kk-KZ"/>
        </w:rPr>
      </w:pPr>
      <w:r w:rsidRPr="002F0F15">
        <w:rPr>
          <w:lang w:val="kk-KZ"/>
        </w:rPr>
        <w:t>8.   Материалдық ресурстар нарығының жағдайы туралы мәліметтер (нарық көлемі, жекеленген ресурс түрлерінің баға деңгейі мен серпіні).</w:t>
      </w:r>
    </w:p>
    <w:p w:rsidR="00C60EC6" w:rsidRPr="002F0F15" w:rsidRDefault="00C60EC6" w:rsidP="00C60EC6">
      <w:pPr>
        <w:ind w:firstLine="567"/>
        <w:jc w:val="both"/>
        <w:rPr>
          <w:lang w:val="kk-KZ"/>
        </w:rPr>
      </w:pPr>
      <w:r w:rsidRPr="002F0F15">
        <w:rPr>
          <w:lang w:val="kk-KZ"/>
        </w:rPr>
        <w:t>9. Капитал нарығы туралы мағлұмат</w:t>
      </w:r>
      <w:r w:rsidR="00BE3F5F">
        <w:rPr>
          <w:lang w:val="kk-KZ"/>
        </w:rPr>
        <w:t>тар (қайта қаржыландыру мөлшер</w:t>
      </w:r>
      <w:r w:rsidRPr="002F0F15">
        <w:rPr>
          <w:lang w:val="kk-KZ"/>
        </w:rPr>
        <w:t>лемесі, шетел валютасының ресми бағамы, несие және депозиттер бойынша банк мөлшерлемесі және басқалар).</w:t>
      </w:r>
    </w:p>
    <w:p w:rsidR="00C60EC6" w:rsidRPr="002F0F15" w:rsidRDefault="00C60EC6" w:rsidP="00C60EC6">
      <w:pPr>
        <w:ind w:firstLine="567"/>
        <w:jc w:val="both"/>
        <w:rPr>
          <w:lang w:val="kk-KZ"/>
        </w:rPr>
      </w:pPr>
      <w:r w:rsidRPr="002F0F15">
        <w:rPr>
          <w:lang w:val="kk-KZ"/>
        </w:rPr>
        <w:t>10.  Қаржылық нарық жағдайы туралы мәліметтер (құнды қағаздардың негізгі түрлері бойынша сұраныс пен ұсыныс бағасы, қаржылық құралдардың негізгі түрлері бойынша мәмленің көлемі мен бағасы, қаржы нарығындағы баға серпінінің жиынтық индексі).                                        </w:t>
      </w:r>
    </w:p>
    <w:p w:rsidR="00C60EC6" w:rsidRPr="00D50CA9" w:rsidRDefault="00C60EC6" w:rsidP="00C60EC6">
      <w:pPr>
        <w:ind w:firstLine="567"/>
        <w:jc w:val="both"/>
        <w:rPr>
          <w:lang w:val="kk-KZ"/>
        </w:rPr>
      </w:pPr>
      <w:r w:rsidRPr="00D50CA9">
        <w:rPr>
          <w:i/>
          <w:iCs/>
          <w:lang w:val="kk-KZ"/>
        </w:rPr>
        <w:t>Зерттеу нысаны қарай</w:t>
      </w:r>
      <w:r w:rsidRPr="00D50CA9">
        <w:rPr>
          <w:lang w:val="kk-KZ"/>
        </w:rPr>
        <w:t xml:space="preserve"> ақпарат ішкі және сыртқы болып бөлінеді. </w:t>
      </w:r>
      <w:r w:rsidRPr="00D50CA9">
        <w:rPr>
          <w:i/>
          <w:iCs/>
          <w:lang w:val="kk-KZ"/>
        </w:rPr>
        <w:t>Ішкі ақпарат жүйесі</w:t>
      </w:r>
      <w:r w:rsidRPr="00D50CA9">
        <w:rPr>
          <w:lang w:val="kk-KZ"/>
        </w:rPr>
        <w:t xml:space="preserve"> – бұл статистика, бухгалтерлік, оралымды есеп және есеп беру мәліметтері, жоспарлау мәліметтері, кәсіпорында жасалған нормативті мәліметтер және т.б. </w:t>
      </w:r>
      <w:r w:rsidRPr="00D50CA9">
        <w:rPr>
          <w:i/>
          <w:iCs/>
          <w:lang w:val="kk-KZ"/>
        </w:rPr>
        <w:t xml:space="preserve">Сыртқы ақпарат жүйесі </w:t>
      </w:r>
      <w:r w:rsidRPr="00D50CA9">
        <w:rPr>
          <w:lang w:val="kk-KZ"/>
        </w:rPr>
        <w:t>– бұл статистикалық жинақтардың, мерзімді және арнайы басылымдардың, конференцияның, іскерлік кездесулердің мәліметтері, ресми, шаруашылық-құқықтық құжаттар.</w:t>
      </w:r>
    </w:p>
    <w:p w:rsidR="00C60EC6" w:rsidRPr="00D50CA9" w:rsidRDefault="00C60EC6" w:rsidP="00C60EC6">
      <w:pPr>
        <w:ind w:firstLine="567"/>
        <w:jc w:val="both"/>
        <w:rPr>
          <w:lang w:val="kk-KZ"/>
        </w:rPr>
      </w:pPr>
      <w:r w:rsidRPr="00D50CA9">
        <w:rPr>
          <w:lang w:val="kk-KZ"/>
        </w:rPr>
        <w:t xml:space="preserve">Зерттелетін пән саласын толық сипаттау үшін қажетті ақпараттар </w:t>
      </w:r>
      <w:r w:rsidRPr="00D50CA9">
        <w:rPr>
          <w:i/>
          <w:iCs/>
          <w:lang w:val="kk-KZ"/>
        </w:rPr>
        <w:t> зерттеу пәніне қарай</w:t>
      </w:r>
      <w:r w:rsidRPr="00D50CA9">
        <w:rPr>
          <w:lang w:val="kk-KZ"/>
        </w:rPr>
        <w:t>  негізгі және қосалқы болып бөлінеді.</w:t>
      </w:r>
    </w:p>
    <w:p w:rsidR="00C60EC6" w:rsidRPr="00D50CA9" w:rsidRDefault="00C60EC6" w:rsidP="00C60EC6">
      <w:pPr>
        <w:ind w:firstLine="567"/>
        <w:jc w:val="both"/>
        <w:rPr>
          <w:lang w:val="kk-KZ"/>
        </w:rPr>
      </w:pPr>
      <w:r w:rsidRPr="00D50CA9">
        <w:rPr>
          <w:i/>
          <w:iCs/>
          <w:lang w:val="kk-KZ"/>
        </w:rPr>
        <w:t xml:space="preserve">Түсім мерзімділігі </w:t>
      </w:r>
      <w:r w:rsidRPr="00D50CA9">
        <w:rPr>
          <w:lang w:val="kk-KZ"/>
        </w:rPr>
        <w:t> бойынша талдамалық ақпарат жүйелі және ауық-ауық түсетін болып бөлінеді. Тұрақты ақпарат көзіне жоспарлау және есеп  мәліметтері жатады. Ауық-ауық ақпарат қажет болуына байланысты қалыптасады, мысалы, жаңа бәсекелес туралы.</w:t>
      </w:r>
    </w:p>
    <w:p w:rsidR="00C60EC6" w:rsidRPr="00D50CA9" w:rsidRDefault="00C60EC6" w:rsidP="00C60EC6">
      <w:pPr>
        <w:ind w:firstLine="567"/>
        <w:jc w:val="both"/>
        <w:rPr>
          <w:lang w:val="kk-KZ"/>
        </w:rPr>
      </w:pPr>
      <w:r w:rsidRPr="00D50CA9">
        <w:rPr>
          <w:lang w:val="kk-KZ"/>
        </w:rPr>
        <w:t xml:space="preserve">Жүйелі ақпарат, өз кезегінде, өз мәнін ұзақ мерзім бойы сақтайтын </w:t>
      </w:r>
      <w:r w:rsidRPr="00D50CA9">
        <w:rPr>
          <w:i/>
          <w:iCs/>
          <w:lang w:val="kk-KZ"/>
        </w:rPr>
        <w:t>тұрақты</w:t>
      </w:r>
      <w:r w:rsidRPr="00D50CA9">
        <w:rPr>
          <w:lang w:val="kk-KZ"/>
        </w:rPr>
        <w:t xml:space="preserve"> (кодтар, шифрлар, бухгалтерлік есептің шоттары және басқалар), өзінің мәнін белгілі уақыт бойынша сақтайтын (жоспар көрсеткіші, нормативтер) </w:t>
      </w:r>
      <w:r w:rsidRPr="00D50CA9">
        <w:rPr>
          <w:i/>
          <w:iCs/>
          <w:lang w:val="kk-KZ"/>
        </w:rPr>
        <w:t>шартты-тұрақты</w:t>
      </w:r>
      <w:r w:rsidRPr="00D50CA9">
        <w:rPr>
          <w:lang w:val="kk-KZ"/>
        </w:rPr>
        <w:t xml:space="preserve"> және оқиғаның тез өзгеріп отыратынын (белгілі бір уақытта талданып жатқан нысанның жағдайы туралы есеп беру мәліметтері)  көрсететін</w:t>
      </w:r>
      <w:r w:rsidRPr="00D50CA9">
        <w:rPr>
          <w:i/>
          <w:iCs/>
          <w:lang w:val="kk-KZ"/>
        </w:rPr>
        <w:t xml:space="preserve"> айнымалы ақпараттар</w:t>
      </w:r>
      <w:r w:rsidRPr="00D50CA9">
        <w:rPr>
          <w:lang w:val="kk-KZ"/>
        </w:rPr>
        <w:t xml:space="preserve"> деп бөлінеді. </w:t>
      </w:r>
    </w:p>
    <w:p w:rsidR="00C60EC6" w:rsidRPr="00D50CA9" w:rsidRDefault="00C60EC6" w:rsidP="00C60EC6">
      <w:pPr>
        <w:ind w:firstLine="567"/>
        <w:jc w:val="both"/>
        <w:rPr>
          <w:lang w:val="kk-KZ"/>
        </w:rPr>
      </w:pPr>
      <w:r w:rsidRPr="00D50CA9">
        <w:rPr>
          <w:i/>
          <w:iCs/>
          <w:lang w:val="kk-KZ"/>
        </w:rPr>
        <w:lastRenderedPageBreak/>
        <w:t>Өңдеу үдерісіне қарай</w:t>
      </w:r>
      <w:r w:rsidRPr="00D50CA9">
        <w:rPr>
          <w:lang w:val="kk-KZ"/>
        </w:rPr>
        <w:t xml:space="preserve"> ақпаратты </w:t>
      </w:r>
      <w:r w:rsidRPr="00D50CA9">
        <w:rPr>
          <w:i/>
          <w:iCs/>
          <w:lang w:val="kk-KZ"/>
        </w:rPr>
        <w:t>алғашқы</w:t>
      </w:r>
      <w:r w:rsidRPr="00D50CA9">
        <w:rPr>
          <w:lang w:val="kk-KZ"/>
        </w:rPr>
        <w:t xml:space="preserve"> (алғашқы есеп, тексеру мәліметтері) және өңделу мен өзертудің белгілі сатыларынан өткен (есеп беру, жағдаяттық шолулар және т.б.) ақпараттар  </w:t>
      </w:r>
      <w:r w:rsidRPr="00D50CA9">
        <w:rPr>
          <w:i/>
          <w:iCs/>
          <w:lang w:val="kk-KZ"/>
        </w:rPr>
        <w:t>екінші</w:t>
      </w:r>
      <w:r w:rsidRPr="00D50CA9">
        <w:rPr>
          <w:lang w:val="kk-KZ"/>
        </w:rPr>
        <w:t xml:space="preserve"> ақпарат болып бөлінеді.</w:t>
      </w:r>
    </w:p>
    <w:p w:rsidR="00C60EC6" w:rsidRPr="00D50CA9" w:rsidRDefault="00C60EC6" w:rsidP="00C60EC6">
      <w:pPr>
        <w:ind w:firstLine="567"/>
        <w:jc w:val="both"/>
        <w:rPr>
          <w:lang w:val="kk-KZ"/>
        </w:rPr>
      </w:pPr>
      <w:r w:rsidRPr="00D50CA9">
        <w:rPr>
          <w:lang w:val="kk-KZ"/>
        </w:rPr>
        <w:t>Талдауды ақпараттық қамсыздандыруды ұйымдастыруға бірнеше талаптар қойылады. Бұл ақпараттың талдамалығы, оның дұрыстылығы, оралымдылығы, салғастырымдылығы, ұтымдылығы және басқалары</w:t>
      </w:r>
      <w:r w:rsidRPr="00D50CA9">
        <w:rPr>
          <w:i/>
          <w:iCs/>
          <w:lang w:val="kk-KZ"/>
        </w:rPr>
        <w:t xml:space="preserve">.   </w:t>
      </w:r>
    </w:p>
    <w:p w:rsidR="00C60EC6" w:rsidRPr="00D50CA9" w:rsidRDefault="00C60EC6" w:rsidP="00C60EC6">
      <w:pPr>
        <w:ind w:firstLine="567"/>
        <w:jc w:val="both"/>
        <w:rPr>
          <w:lang w:val="kk-KZ"/>
        </w:rPr>
      </w:pPr>
      <w:r w:rsidRPr="00D50CA9">
        <w:rPr>
          <w:lang w:val="kk-KZ"/>
        </w:rPr>
        <w:t>Бірінші талаптың мәні бойынша экономикалық ақпарат жүйесі шаруашылық қызметті талдау талабы мен міндетіне сай келуі керек, яғни факторларды терең зерттеу үшін қажетті мәліметтерді алуды қамтамасыз ету, резервтерді анықтап, басқару шешімдерін қабылдауды қамтамасыз етеді.  Экономикалық ақпарат талданатын құбылыс пен үдерістерді дәйекті және шынайы бейнелеуі қажет. Басқа жағдайларда талдаудың нәтижесі бойынша жасалған қортындылар шындыққа жанаспайтын болады, ал талдаушылардың ұсынып отырған ұсыныстары кәсіпорынға пайда әкелудің орнына зиянды болуы мүмкін.                                               </w:t>
      </w:r>
    </w:p>
    <w:p w:rsidR="00C60EC6" w:rsidRPr="00D50CA9" w:rsidRDefault="00C60EC6" w:rsidP="00C60EC6">
      <w:pPr>
        <w:ind w:firstLine="567"/>
        <w:jc w:val="both"/>
        <w:rPr>
          <w:lang w:val="kk-KZ"/>
        </w:rPr>
      </w:pPr>
      <w:r w:rsidRPr="00D50CA9">
        <w:rPr>
          <w:lang w:val="kk-KZ"/>
        </w:rPr>
        <w:t>Ақпараттың оралымдылығы талдаудың дер кездігін және пәрменділігін жоғарылату талабынан тікелей туындап отыр. Шаруашылық үдерістер туралы ақпарат неғұрлым тезірек түсетін болса, соғұрлым талдауды тез жүргізіп, кемшіліктерді анықтап, оларды тез жоюға болады. Ақпараттың оралымдылығын арттыруына жаңа байланыс құралын пайдалану, оларды компъютерде тез өңдеу арқылы қол жеткізуге болады. Ақпараттың сапасына қойылатын талаптың бірі – ол зерттеудің пәні және нысаны, уақыт кезеңі, көрсеткіштерді санау әдістемелігі және басқа нышандары бойынша салғастырымдылығын қамтамасыз ету болып саналады.</w:t>
      </w:r>
    </w:p>
    <w:p w:rsidR="00C60EC6" w:rsidRPr="00D50CA9" w:rsidRDefault="00C60EC6" w:rsidP="00C60EC6">
      <w:pPr>
        <w:ind w:firstLine="567"/>
        <w:jc w:val="both"/>
        <w:rPr>
          <w:lang w:val="kk-KZ"/>
        </w:rPr>
      </w:pPr>
      <w:r w:rsidRPr="00D50CA9">
        <w:rPr>
          <w:lang w:val="kk-KZ"/>
        </w:rPr>
        <w:t>Ақырында, ақпарат жүйесі ұтымды (тиімді) болуға тиісті, яғни мәліметтерді жинау, сақтау және пайдалау үшін аз шығын кетуін талап етуі керек.  Осы талаптан ақпараттың пайдалылығын зерттеу мен осының негізінде артық мәліметтерді жинамай, керегін ғана кіргізу қажеттілігі туындайды.</w:t>
      </w:r>
    </w:p>
    <w:p w:rsidR="00C60EC6" w:rsidRPr="00D50CA9" w:rsidRDefault="00C60EC6" w:rsidP="00C60EC6">
      <w:pPr>
        <w:ind w:firstLine="567"/>
        <w:jc w:val="both"/>
        <w:rPr>
          <w:lang w:val="kk-KZ"/>
        </w:rPr>
      </w:pPr>
      <w:r w:rsidRPr="00D50CA9">
        <w:rPr>
          <w:lang w:val="kk-KZ"/>
        </w:rPr>
        <w:t>Сонымен, шаруашылық қызметті талдаудың ақпараттық жүйесі жоғарыда айтылған талаптарды ескере отырып құрылуы керек. Бұл болса шаруашылық қызметті талдаудың пәрменділігін және тиімділігін арттыруда қажетті шарт болып саналады.</w:t>
      </w:r>
    </w:p>
    <w:p w:rsidR="00C60EC6" w:rsidRPr="00D50CA9" w:rsidRDefault="00C60EC6" w:rsidP="00C60EC6">
      <w:pPr>
        <w:ind w:firstLine="567"/>
        <w:jc w:val="both"/>
        <w:rPr>
          <w:lang w:val="kk-KZ"/>
        </w:rPr>
      </w:pPr>
      <w:r w:rsidRPr="00D50CA9">
        <w:rPr>
          <w:lang w:val="kk-KZ"/>
        </w:rPr>
        <w:t>Талдауды ұйымдастыруда оны әдестемелік қамсыздандырудың маңызы басқаларға қарағанда төмен емес</w:t>
      </w:r>
      <w:r w:rsidRPr="00D50CA9">
        <w:rPr>
          <w:i/>
          <w:iCs/>
          <w:lang w:val="kk-KZ"/>
        </w:rPr>
        <w:t xml:space="preserve">. </w:t>
      </w:r>
      <w:r w:rsidRPr="00D50CA9">
        <w:rPr>
          <w:lang w:val="kk-KZ"/>
        </w:rPr>
        <w:t>Кәсіпорында талдау әдістемесі қалай пайдаланатына байланысты оның нәтижелілігі де тәуелді болады. Талдауды әдістемелік қамсыздандыру үшін жауапкершілік әдетте бас маманға жүктеледі, ол кәсіпорындағы талдамалық жұмысқа басшылық жасайды. Талдау саласындағы ғылымның жетістіктері мен алдыңғы қатарлы тәжірибені зерттеп, шаруашылық қызметті талдау әдістемесін тұрақты жетілдіруге міндетті және талдау мәселелері бойынша кадрлардың дайындауын және қайта дайындауын қамтамасыз етеді. Шаруашылық қызметтің нәтижесін оралымды және кешенді зерттеуге мүмкіндік беретін меншікті бағдарламаны жасау немесе талдау үшін компьторлық бағдарламасын бейімдеудің маңызы өте зор болады.</w:t>
      </w:r>
    </w:p>
    <w:p w:rsidR="00C60EC6" w:rsidRPr="00D50CA9" w:rsidRDefault="00C60EC6" w:rsidP="00C60EC6">
      <w:pPr>
        <w:ind w:firstLine="567"/>
        <w:jc w:val="both"/>
        <w:rPr>
          <w:lang w:val="kk-KZ"/>
        </w:rPr>
      </w:pPr>
      <w:r w:rsidRPr="00D50CA9">
        <w:rPr>
          <w:lang w:val="kk-KZ"/>
        </w:rPr>
        <w:t> </w:t>
      </w:r>
      <w:r w:rsidRPr="00D50CA9">
        <w:rPr>
          <w:b/>
          <w:bCs/>
          <w:lang w:val="kk-KZ"/>
        </w:rPr>
        <w:t>Шаруашылық қызметті талдаудың нәтижесін құжаттық ресімдеу</w:t>
      </w:r>
    </w:p>
    <w:p w:rsidR="00C60EC6" w:rsidRPr="00D50CA9" w:rsidRDefault="00C60EC6" w:rsidP="00C60EC6">
      <w:pPr>
        <w:ind w:firstLine="567"/>
        <w:jc w:val="both"/>
        <w:rPr>
          <w:lang w:val="kk-KZ"/>
        </w:rPr>
      </w:pPr>
      <w:r w:rsidRPr="00D50CA9">
        <w:rPr>
          <w:lang w:val="kk-KZ"/>
        </w:rPr>
        <w:t> Кәсіпорын бойынша  немесе оның бөлішелерінің қызметіне толық талдамалық зерттеу жүргізу үшін кез келген нәтижелері құжат түрінде ресімделуі керек. Әдетте бұл талдамалық есеп (түсіндірме хат), анықтама, қортынды түрінде болады.</w:t>
      </w:r>
    </w:p>
    <w:p w:rsidR="00C60EC6" w:rsidRPr="00D50CA9" w:rsidRDefault="00C60EC6" w:rsidP="00C60EC6">
      <w:pPr>
        <w:ind w:firstLine="567"/>
        <w:jc w:val="both"/>
        <w:rPr>
          <w:lang w:val="kk-KZ"/>
        </w:rPr>
      </w:pPr>
      <w:r w:rsidRPr="00D50CA9">
        <w:rPr>
          <w:i/>
          <w:iCs/>
          <w:lang w:val="kk-KZ"/>
        </w:rPr>
        <w:t xml:space="preserve">Түсіндірме хат, </w:t>
      </w:r>
      <w:r w:rsidRPr="00D50CA9">
        <w:rPr>
          <w:lang w:val="kk-KZ"/>
        </w:rPr>
        <w:t>көбінесе, талдаудың сыртқы пайдаланушыларына лайықтанып жасалынады</w:t>
      </w:r>
      <w:r w:rsidRPr="00D50CA9">
        <w:rPr>
          <w:i/>
          <w:iCs/>
          <w:lang w:val="kk-KZ"/>
        </w:rPr>
        <w:t xml:space="preserve">. </w:t>
      </w:r>
      <w:r w:rsidRPr="00D50CA9">
        <w:rPr>
          <w:lang w:val="kk-KZ"/>
        </w:rPr>
        <w:t>Егер талдау нәтижелері шаруашылық ішінде пайдаланатын болса, онда ол анықтама немесе қортынды түрінде ресімделенеді.</w:t>
      </w:r>
    </w:p>
    <w:p w:rsidR="00C60EC6" w:rsidRPr="00D50CA9" w:rsidRDefault="00C60EC6" w:rsidP="00C60EC6">
      <w:pPr>
        <w:ind w:firstLine="567"/>
        <w:jc w:val="both"/>
        <w:rPr>
          <w:lang w:val="kk-KZ"/>
        </w:rPr>
      </w:pPr>
      <w:r w:rsidRPr="00D50CA9">
        <w:rPr>
          <w:lang w:val="kk-KZ"/>
        </w:rPr>
        <w:t xml:space="preserve">Түсіндірме хаттың мазмұны (талдамалық есептің) айтарлықтай толық болуға тиісті. Ең алдымен кәсіпорынның дамуының экономикалық деңгейін, оның шаруашылықты жүргізу жағдайын, ассортименттік және бағалық саясатының сипаттамасын, өнімнің бәсекеге қабілеттілігін, өнімді өткізу нарығының үлесін, кәсіпорын беделін, іскерлер арасындағы оның атағын сипаттайтын жалпы мәселелерді қамтуы қажет. Сонымен қатар өткізу нарығында тауардың жағдайын көрсету керек, яғни нарықта әрбір тауар өмірлік </w:t>
      </w:r>
      <w:r w:rsidRPr="00D50CA9">
        <w:rPr>
          <w:lang w:val="kk-KZ"/>
        </w:rPr>
        <w:lastRenderedPageBreak/>
        <w:t>кезеңдіктің қандай сатысында (ендіру, көтерілу және даму, жетілу, толық қамтамасыз етілу және құлдырау) тұрғанын көрсетуі керек. Нақты және ықтимал бәсекелесті сипаттап, олардың бизнесінің осал және күшті жағын көрсету керек.</w:t>
      </w:r>
    </w:p>
    <w:p w:rsidR="00C60EC6" w:rsidRPr="00D50CA9" w:rsidRDefault="00C60EC6" w:rsidP="00C60EC6">
      <w:pPr>
        <w:ind w:firstLine="567"/>
        <w:jc w:val="both"/>
        <w:rPr>
          <w:lang w:val="kk-KZ"/>
        </w:rPr>
      </w:pPr>
      <w:r w:rsidRPr="00D50CA9">
        <w:rPr>
          <w:lang w:val="kk-KZ"/>
        </w:rPr>
        <w:t>Осыдан кейін өндірістік және қаржылық нәтижелерді, кәсіпорынның мүліктік және қаржылық жағдайын, оның іскерлік белсенділігін, жұмыстың тиімділігін сипаттайтын көрсеткіштердің серпінін көрсету керек.         </w:t>
      </w:r>
    </w:p>
    <w:p w:rsidR="00C60EC6" w:rsidRPr="00D50CA9" w:rsidRDefault="00C60EC6" w:rsidP="00C60EC6">
      <w:pPr>
        <w:ind w:firstLine="567"/>
        <w:jc w:val="both"/>
        <w:rPr>
          <w:lang w:val="kk-KZ"/>
        </w:rPr>
      </w:pPr>
      <w:r w:rsidRPr="00D50CA9">
        <w:rPr>
          <w:lang w:val="kk-KZ"/>
        </w:rPr>
        <w:t>Онда есеп берген кезеңдегі оң және теріс сипаттамалары да беріледі, жұмысының өндірістік және қаржылық нәтижелеріне әсер еткен шынайы және субъективті, сыртқы және ішкі факторлар сырын ашып көрсетеді, сонымен қатар болған кемшіліктерді жоюға және болашақта кәсіпорынның қызмет ету тиімділігін арттыруға бағытталған іс-шаралардың тізімі келтіріледі.</w:t>
      </w:r>
    </w:p>
    <w:p w:rsidR="00C60EC6" w:rsidRPr="00D50CA9" w:rsidRDefault="00C60EC6" w:rsidP="00C60EC6">
      <w:pPr>
        <w:ind w:firstLine="567"/>
        <w:jc w:val="both"/>
        <w:rPr>
          <w:lang w:val="kk-KZ"/>
        </w:rPr>
      </w:pPr>
      <w:r w:rsidRPr="00D50CA9">
        <w:rPr>
          <w:lang w:val="kk-KZ"/>
        </w:rPr>
        <w:t>Түсіндірме хаттың талдамалық бөлігі дәлелді, стилі бойынша нақтылы болуы керек. Ол талдамалық есептерді, мәліметтерді түсіндіру үшін кесте түрінде, диаграмма және т.б. түрінде көрсетуі керек. Ресімдеу кезінде талдау нәтижесі бойынша жасалған ұсыныстарға аса көңіл бөлу керек. Олар шаруашылық қызметтің нәтижелерін жақсартуға, шаруашылық ішіндегі резервтерді игеруге бағытталған және жан-жақты дәлелделінген болуы керек.</w:t>
      </w:r>
    </w:p>
    <w:p w:rsidR="00C60EC6" w:rsidRPr="00D50CA9" w:rsidRDefault="00C60EC6" w:rsidP="00C60EC6">
      <w:pPr>
        <w:ind w:firstLine="567"/>
        <w:jc w:val="both"/>
        <w:rPr>
          <w:lang w:val="kk-KZ"/>
        </w:rPr>
      </w:pPr>
      <w:r w:rsidRPr="00D50CA9">
        <w:rPr>
          <w:lang w:val="kk-KZ"/>
        </w:rPr>
        <w:t>Талдау нәтижелері бойынша анықтама мен қортындыға келетін болсақ, түсіндірме хатқа қарағанда олардың мазмұны кемшіліктер мен жетістіктерін, анықталған резервтерді және оны игерудің әдістерін нақтылы бейнелеуі керек.  Бұл жерде әдеттегідей кәсіпорынға және оның қызмет ету жағдайларына жалпылама сипаттама беріледі.</w:t>
      </w:r>
    </w:p>
    <w:p w:rsidR="00C60EC6" w:rsidRPr="005713E6" w:rsidRDefault="00C60EC6" w:rsidP="00C60EC6">
      <w:pPr>
        <w:ind w:firstLine="567"/>
        <w:jc w:val="both"/>
        <w:rPr>
          <w:lang w:val="kk-KZ"/>
        </w:rPr>
      </w:pPr>
      <w:r w:rsidRPr="00D50CA9">
        <w:rPr>
          <w:lang w:val="kk-KZ"/>
        </w:rPr>
        <w:t xml:space="preserve">Талдау нәтижелерін мәтінсіз түрде ресімдеуге өз алдына жеке тоқталып кетейік. Ол үлгілік талдамалық  кестелердің тұрақты макеттерінен тұрады және түсіндірме хат болмайды. Талдамалық кесте материалдарды жүйелеу мен жинақтауға және оны түсінуге ыңғайлы түрде көрсетуге мүмкіндік туғызады.  Кестенің түрлері әрқилы болуы мүмкін. Мәліметтерді талдау талабына сәйкес түрінде жасалынады. </w:t>
      </w:r>
      <w:r w:rsidRPr="005713E6">
        <w:rPr>
          <w:lang w:val="kk-KZ"/>
        </w:rPr>
        <w:t>Талдамалық кестедегі көрсеткіштер талдамалық және түсіндіру құжаттары есебінде орналастырылуы қажет. Осымен қатар бір кестеде кәсіпорын жұмысының барлық көрсеткіштерін көрсетуге тырыспау керек немесе басқа шекке – көп кесте жасауға болмайды. Әмбебаптандыру және кестенің шектен тыс көп саны оны пайдалануды өте күрделендіріп жібереді. Талдамалық кестелер пайдалану үшін көрнекі және қарапайым болуға тиісті.</w:t>
      </w:r>
    </w:p>
    <w:p w:rsidR="00C60EC6" w:rsidRPr="005713E6" w:rsidRDefault="00C60EC6" w:rsidP="00C60EC6">
      <w:pPr>
        <w:ind w:firstLine="567"/>
        <w:jc w:val="both"/>
        <w:rPr>
          <w:lang w:val="kk-KZ"/>
        </w:rPr>
      </w:pPr>
      <w:r w:rsidRPr="005713E6">
        <w:rPr>
          <w:lang w:val="kk-KZ"/>
        </w:rPr>
        <w:t>Талдау нәтижелерін ресімдеудің осындай тәртібі кейінгі кезде тең тарап келеді. Жүйеленген және өңделген ақпаратты жеке өзі түсіне алатын  және қажетті шешімді қабылдай алатын жоғары білікті мамандарға арналған. Мәтіні жоқ талдау оның пәрменділігін жоғарылатады, себебі талдауды жүргізу мен оның нәтижелерін пайдалану аралығы азаяды.</w:t>
      </w:r>
    </w:p>
    <w:p w:rsidR="00C60EC6" w:rsidRPr="005713E6" w:rsidRDefault="00C60EC6" w:rsidP="00C60EC6">
      <w:pPr>
        <w:ind w:firstLine="567"/>
        <w:jc w:val="both"/>
        <w:rPr>
          <w:lang w:val="kk-KZ"/>
        </w:rPr>
      </w:pPr>
      <w:r w:rsidRPr="005713E6">
        <w:rPr>
          <w:lang w:val="kk-KZ"/>
        </w:rPr>
        <w:t>Тәжірибеде талдаудың ең елеулі деген нәтижелері кәсіпорынның экономикалық паспортының осы үшін қарастырылған бөлімдеріне енгізілуі мүмкін. Бірнеше жыл бойы осындай мәліметтердің болуы талдау нәтижелерін серпінді түрде қарастыруға болады.</w:t>
      </w:r>
    </w:p>
    <w:p w:rsidR="00C60EC6" w:rsidRPr="005713E6" w:rsidRDefault="00C60EC6" w:rsidP="00C60EC6">
      <w:pPr>
        <w:ind w:firstLine="567"/>
        <w:jc w:val="both"/>
        <w:rPr>
          <w:lang w:val="kk-KZ"/>
        </w:rPr>
      </w:pPr>
      <w:r w:rsidRPr="005713E6">
        <w:rPr>
          <w:b/>
          <w:lang w:val="kk-KZ"/>
        </w:rPr>
        <w:t> </w:t>
      </w:r>
      <w:r w:rsidRPr="00124591">
        <w:rPr>
          <w:b/>
          <w:lang w:val="kk-KZ"/>
        </w:rPr>
        <w:t>2 сұрақ.</w:t>
      </w:r>
      <w:r w:rsidRPr="00124591">
        <w:rPr>
          <w:lang w:val="kk-KZ"/>
        </w:rPr>
        <w:t xml:space="preserve"> </w:t>
      </w:r>
      <w:r w:rsidRPr="005713E6">
        <w:rPr>
          <w:lang w:val="kk-KZ"/>
        </w:rPr>
        <w:t>Экономикалық ақпаратты талдамалы өңдеу өте еңбексыйымды, нешетүрлі көп көлемдегі есептеулер жүргізуді қажет етеді. Нарықтық қарым-қатынасқа өтуге байланысты талдамалық ақпаратқа деген қажеттілік е</w:t>
      </w:r>
      <w:r w:rsidR="00383E83">
        <w:rPr>
          <w:lang w:val="kk-KZ"/>
        </w:rPr>
        <w:t>д</w:t>
      </w:r>
      <w:r w:rsidRPr="005713E6">
        <w:rPr>
          <w:lang w:val="kk-KZ"/>
        </w:rPr>
        <w:t>әуір көбейді. Бұл ең алдымен кәсіпорынның стратегиялық жоспарын жасауы мен негіздеудің, қысқа мерзімді және ұзақ мерзімді басқару шешімдерінің тиімділігін кешенді бағалаудың қажеттілігімен байланысты болып отыр.  Осыған байланысты талдамалық есептеуді автоматтандыру өмір талап етіп отырған қажеттілік болып отыр.</w:t>
      </w:r>
    </w:p>
    <w:p w:rsidR="00C60EC6" w:rsidRPr="005713E6" w:rsidRDefault="00C60EC6" w:rsidP="00C60EC6">
      <w:pPr>
        <w:ind w:firstLine="567"/>
        <w:jc w:val="both"/>
        <w:rPr>
          <w:lang w:val="kk-KZ"/>
        </w:rPr>
      </w:pPr>
      <w:r w:rsidRPr="005713E6">
        <w:rPr>
          <w:lang w:val="kk-KZ"/>
        </w:rPr>
        <w:t>Замануи ақпараттық технолиялар барлық экономикалық мәліметтерді толығымен автоматтандыруға мүмкіндік береді, оның ішінде шаруашылық қызметті талдауда бар. Талдамалық есептеуді автоматтандырудың рөлі келесіден тұрады.</w:t>
      </w:r>
    </w:p>
    <w:p w:rsidR="00C60EC6" w:rsidRPr="005713E6" w:rsidRDefault="00C60EC6" w:rsidP="00C60EC6">
      <w:pPr>
        <w:ind w:firstLine="567"/>
        <w:jc w:val="both"/>
        <w:rPr>
          <w:lang w:val="kk-KZ"/>
        </w:rPr>
      </w:pPr>
      <w:r w:rsidRPr="005713E6">
        <w:rPr>
          <w:lang w:val="kk-KZ"/>
        </w:rPr>
        <w:t>Біріншіден, экономист-талдаушының жұмыс өнімділігі өседі. Олар техникалық жұмыстардан босатылады және көбірек шығармашылық жұмыспен айналысады, ол өз кезегінде зерттеуді терең жүргізуге, күрделі экономикалық мәселелерді қоюына және шешуіне мүмкіндік береді.                           </w:t>
      </w:r>
    </w:p>
    <w:p w:rsidR="00C60EC6" w:rsidRPr="005713E6" w:rsidRDefault="00C60EC6" w:rsidP="00C60EC6">
      <w:pPr>
        <w:ind w:firstLine="567"/>
        <w:jc w:val="both"/>
        <w:rPr>
          <w:lang w:val="kk-KZ"/>
        </w:rPr>
      </w:pPr>
      <w:r w:rsidRPr="005713E6">
        <w:rPr>
          <w:lang w:val="kk-KZ"/>
        </w:rPr>
        <w:lastRenderedPageBreak/>
        <w:t>Екіншіден, экономикалық құбылыстар мен үдерістер жан жақты және терең зерттеледі, факторлардың әсері толығырақ  анықталады және өндірістің тиімділігін арттыру резервтері айқындалады. </w:t>
      </w:r>
    </w:p>
    <w:p w:rsidR="00C60EC6" w:rsidRPr="005713E6" w:rsidRDefault="00C60EC6" w:rsidP="00C60EC6">
      <w:pPr>
        <w:ind w:firstLine="567"/>
        <w:jc w:val="both"/>
        <w:rPr>
          <w:lang w:val="kk-KZ"/>
        </w:rPr>
      </w:pPr>
      <w:r w:rsidRPr="005713E6">
        <w:rPr>
          <w:lang w:val="kk-KZ"/>
        </w:rPr>
        <w:t>Үшіншіден, талдаудың оралымдылығы мен сапасы, оның жалпы деңгейі және пәрменділігі  арттады.</w:t>
      </w:r>
    </w:p>
    <w:p w:rsidR="00C60EC6" w:rsidRPr="005713E6" w:rsidRDefault="00C60EC6" w:rsidP="00C60EC6">
      <w:pPr>
        <w:ind w:firstLine="567"/>
        <w:jc w:val="both"/>
        <w:rPr>
          <w:lang w:val="kk-KZ"/>
        </w:rPr>
      </w:pPr>
      <w:r w:rsidRPr="005713E6">
        <w:rPr>
          <w:lang w:val="kk-KZ"/>
        </w:rPr>
        <w:t>Жоғары өнімділік, сенімділік және пайдалану ыңғайлылығы, дамыған бағдарламалықпен қамсыздандыруы, сұхбаттасу жұмыс тәртібі, арзандығы және т.б. сияқты сипаттарға тән дербес электрондық есептеу машинасын пайдалану арқасында бұрынғыға қарағанда автоматтандырылған талдамалық есептеу және шаруашылық қызметті талдау да жоғары деңгейге көтерілді. Осылардың негізінде бухгалтердің, экономистің, қаржыгердің, талдаушының және т.б. автоматтандырылған жұмыс орны, бірыңғай санау желісіне қосылған дербес электрондық санау машинасы жасалынып жатыр, ол өз кезегінде шаруашылық қықзметті талдауды кешенді автоматтандыруға алып келетіні белгілі.</w:t>
      </w:r>
    </w:p>
    <w:p w:rsidR="00C60EC6" w:rsidRPr="005713E6" w:rsidRDefault="00C60EC6" w:rsidP="00C60EC6">
      <w:pPr>
        <w:ind w:firstLine="567"/>
        <w:jc w:val="both"/>
        <w:rPr>
          <w:lang w:val="kk-KZ"/>
        </w:rPr>
      </w:pPr>
      <w:r w:rsidRPr="005713E6">
        <w:rPr>
          <w:lang w:val="kk-KZ"/>
        </w:rPr>
        <w:t>Экономист-талдаушының автоматтандырылған жұмыс орны</w:t>
      </w:r>
      <w:r w:rsidRPr="005713E6">
        <w:rPr>
          <w:i/>
          <w:iCs/>
          <w:lang w:val="kk-KZ"/>
        </w:rPr>
        <w:t xml:space="preserve">– </w:t>
      </w:r>
      <w:r w:rsidRPr="005713E6">
        <w:rPr>
          <w:lang w:val="kk-KZ"/>
        </w:rPr>
        <w:t>бұл талдамалық есептеуді автоматтандыруды қамтамасыз ететін ақпараттық-бағдарламалық-техникалық ресурстар жиынтығы. Талдаушының автоматтандырылған жұмыс орнын құрудың негізгі шарты техникалық базасы, кәсіпорынның шаруашылық қызметі туралы мәліметтердің базасы, талдамалық мәселелерді шешуді автоматтандыруға мүмкіндік беретін білім (талдаудың әдістері мен әдістемеліктері) және бағдарламалық құралдар базасы болып саналады.</w:t>
      </w:r>
    </w:p>
    <w:p w:rsidR="00C60EC6" w:rsidRPr="005713E6" w:rsidRDefault="00C60EC6" w:rsidP="00C60EC6">
      <w:pPr>
        <w:ind w:firstLine="567"/>
        <w:jc w:val="both"/>
        <w:rPr>
          <w:lang w:val="kk-KZ"/>
        </w:rPr>
      </w:pPr>
      <w:r w:rsidRPr="005713E6">
        <w:rPr>
          <w:lang w:val="kk-KZ"/>
        </w:rPr>
        <w:t>Талдаушының автоматтандырылған жұмыс орнын жасау әдістемелік, техникалық, бағдарламалық және ақпараттық қамсыздандырумен байланысты көптеген ұйымдастыру мәселелерін шешуді талап етеді</w:t>
      </w:r>
      <w:r w:rsidRPr="005713E6">
        <w:rPr>
          <w:i/>
          <w:iCs/>
          <w:lang w:val="kk-KZ"/>
        </w:rPr>
        <w:t xml:space="preserve">. </w:t>
      </w:r>
    </w:p>
    <w:p w:rsidR="00C60EC6" w:rsidRPr="005713E6" w:rsidRDefault="00C60EC6" w:rsidP="00C60EC6">
      <w:pPr>
        <w:ind w:firstLine="567"/>
        <w:jc w:val="both"/>
        <w:rPr>
          <w:lang w:val="kk-KZ"/>
        </w:rPr>
      </w:pPr>
      <w:r w:rsidRPr="005713E6">
        <w:rPr>
          <w:i/>
          <w:iCs/>
          <w:lang w:val="kk-KZ"/>
        </w:rPr>
        <w:t xml:space="preserve">Әдістемелік қамсыздандыру </w:t>
      </w:r>
      <w:r w:rsidRPr="005713E6">
        <w:rPr>
          <w:lang w:val="kk-KZ"/>
        </w:rPr>
        <w:t>талдаудың жалпы және жеке әдістемелік жүйесі болып табылады.   </w:t>
      </w:r>
    </w:p>
    <w:p w:rsidR="00C60EC6" w:rsidRPr="005713E6" w:rsidRDefault="00C60EC6" w:rsidP="00C60EC6">
      <w:pPr>
        <w:ind w:firstLine="567"/>
        <w:jc w:val="both"/>
        <w:rPr>
          <w:lang w:val="kk-KZ"/>
        </w:rPr>
      </w:pPr>
      <w:r w:rsidRPr="005713E6">
        <w:rPr>
          <w:i/>
          <w:iCs/>
          <w:lang w:val="kk-KZ"/>
        </w:rPr>
        <w:t xml:space="preserve">Техникалық қамсыздандыру </w:t>
      </w:r>
      <w:r w:rsidRPr="005713E6">
        <w:rPr>
          <w:lang w:val="kk-KZ"/>
        </w:rPr>
        <w:t>әртүрлі үлгідегі компьютерлер, ақпаратты жинау, жинақтау, өңдеу, тапсыру және шығару  құрылғысы, мәліметтерді жеткізу және байланыс желісінен тұратын ақпараттық жүйе үшін арналған техникалық құралдардың кешенінен тұрады.</w:t>
      </w:r>
    </w:p>
    <w:p w:rsidR="00C60EC6" w:rsidRPr="005713E6" w:rsidRDefault="00C60EC6" w:rsidP="00C60EC6">
      <w:pPr>
        <w:ind w:firstLine="567"/>
        <w:jc w:val="both"/>
        <w:rPr>
          <w:lang w:val="kk-KZ"/>
        </w:rPr>
      </w:pPr>
      <w:r w:rsidRPr="005713E6">
        <w:rPr>
          <w:lang w:val="kk-KZ"/>
        </w:rPr>
        <w:t>Бағдарламалық қамсыздандыру құрамына жалпыжүйелік және арнайы бағдарлама өнімі кіреді. Жалпыжүйелік бағдарламалық қамсыздандыруға кез келген ақпаратты өңдеуге арналған, мысалы, мәселені оңтайландыруды шешу үшін, мәселелерді статистикалық өңдеуден өткізу үшін қажетті   әмбебап бағдарламалар жатады. Арнайы бағдарламалық қамсыздандыру нақты бір пәннің көлемі  үшін жасалынған бағдарламалар жиынтығынан тұрады. Бұл бағдарламалар бір пәнділік және кешенді болып бөлінеді.</w:t>
      </w:r>
    </w:p>
    <w:p w:rsidR="00C60EC6" w:rsidRPr="005713E6" w:rsidRDefault="00C60EC6" w:rsidP="00C60EC6">
      <w:pPr>
        <w:ind w:firstLine="567"/>
        <w:jc w:val="both"/>
        <w:rPr>
          <w:lang w:val="kk-KZ"/>
        </w:rPr>
      </w:pPr>
      <w:r w:rsidRPr="005713E6">
        <w:rPr>
          <w:lang w:val="kk-KZ"/>
        </w:rPr>
        <w:t>Бір пәнділік бағдарламалар бір түрлі мәселелерді бірнеше рет шешуге арналған. Кәсіпорын қызметінің барлық жағын қамтыйтын кешенді талдау бағдарламасы өзара байланысқан мәселелердің толық жүйесінен тұрады.  Оларды жасау үшін келесілер қажет болады:</w:t>
      </w:r>
    </w:p>
    <w:p w:rsidR="00C60EC6" w:rsidRPr="005713E6" w:rsidRDefault="00C60EC6" w:rsidP="00C60EC6">
      <w:pPr>
        <w:ind w:firstLine="567"/>
        <w:jc w:val="both"/>
        <w:rPr>
          <w:lang w:val="kk-KZ"/>
        </w:rPr>
      </w:pPr>
      <w:r w:rsidRPr="005713E6">
        <w:rPr>
          <w:lang w:val="kk-KZ"/>
        </w:rPr>
        <w:t>1)   кешенді экономикалық талдау мақсаттарын қою және сипаттау;</w:t>
      </w:r>
    </w:p>
    <w:p w:rsidR="00C60EC6" w:rsidRPr="005713E6" w:rsidRDefault="00C60EC6" w:rsidP="00C60EC6">
      <w:pPr>
        <w:ind w:firstLine="567"/>
        <w:jc w:val="both"/>
        <w:rPr>
          <w:lang w:val="kk-KZ"/>
        </w:rPr>
      </w:pPr>
      <w:r w:rsidRPr="005713E6">
        <w:rPr>
          <w:lang w:val="kk-KZ"/>
        </w:rPr>
        <w:t>2)   талдамалық мақсаттарды шешу алгоритмі мен үлгісін жасау; </w:t>
      </w:r>
    </w:p>
    <w:p w:rsidR="00C60EC6" w:rsidRPr="005713E6" w:rsidRDefault="00C60EC6" w:rsidP="00C60EC6">
      <w:pPr>
        <w:ind w:firstLine="567"/>
        <w:jc w:val="both"/>
        <w:rPr>
          <w:lang w:val="kk-KZ"/>
        </w:rPr>
      </w:pPr>
      <w:r w:rsidRPr="005713E6">
        <w:rPr>
          <w:lang w:val="kk-KZ"/>
        </w:rPr>
        <w:t>3)   жаңа ақпараттық жүйені құру, талдаушының автоматтандырылған жұмыс орны үшін мәліметтер базасын жасау;</w:t>
      </w:r>
    </w:p>
    <w:p w:rsidR="00C60EC6" w:rsidRPr="005713E6" w:rsidRDefault="00C60EC6" w:rsidP="00C60EC6">
      <w:pPr>
        <w:ind w:firstLine="567"/>
        <w:jc w:val="both"/>
        <w:rPr>
          <w:lang w:val="kk-KZ"/>
        </w:rPr>
      </w:pPr>
      <w:r w:rsidRPr="005713E6">
        <w:rPr>
          <w:lang w:val="kk-KZ"/>
        </w:rPr>
        <w:t>4)   талдаушының автоматтандырылған жұмыс орнының мақсатын шешу үшін  дербес электрондық есептеу машинасында алгоритмдік тілде жазылған машиналық бағдарламаны қолдану;</w:t>
      </w:r>
    </w:p>
    <w:p w:rsidR="00C60EC6" w:rsidRPr="005713E6" w:rsidRDefault="00C60EC6" w:rsidP="00C60EC6">
      <w:pPr>
        <w:ind w:firstLine="567"/>
        <w:jc w:val="both"/>
        <w:rPr>
          <w:lang w:val="kk-KZ"/>
        </w:rPr>
      </w:pPr>
      <w:r w:rsidRPr="005713E6">
        <w:rPr>
          <w:lang w:val="kk-KZ"/>
        </w:rPr>
        <w:t xml:space="preserve">5)   өндірісті басқару тәжірибесінде талдаушының автоматтандырылған жұмыс орнын ендіру. Талдаушының автоматтандырылған жұмыс орнының тиімділігі көбінесе талдаудың әдістемелігінің жетілгендігіне, қаншалықты өндірісті басқару замануи талаптарына қаншалықты олар сәйкес келетіне тәуелді келеді, сонымен қатар дербес электрондық есептеу машинасының техникалық мүмкіншілігіне байланысты болады.  </w:t>
      </w:r>
      <w:r w:rsidRPr="005713E6">
        <w:rPr>
          <w:lang w:val="kk-KZ"/>
        </w:rPr>
        <w:lastRenderedPageBreak/>
        <w:t>Дербес экономикалық есептеу машинасының ресурстық  және атқарымдылығын кемеліне жеткізу экономикалық зерттеулерді тереңірек талдау үшін нақты жағдай жаслынады, талдамалық мақсаттарды шешудің оңтайлы әдістерін пайдалануға және оңтайлы басқару шешімдерін қабылдауға толық мүмкіндік береді.</w:t>
      </w:r>
    </w:p>
    <w:p w:rsidR="006A361A" w:rsidRPr="005713E6" w:rsidRDefault="006A361A" w:rsidP="003C7DDC">
      <w:pPr>
        <w:pStyle w:val="a3"/>
        <w:ind w:left="-142" w:right="-1" w:firstLine="426"/>
        <w:jc w:val="both"/>
        <w:rPr>
          <w:b/>
          <w:lang w:val="kk-KZ"/>
        </w:rPr>
      </w:pPr>
    </w:p>
    <w:p w:rsidR="00533EFC" w:rsidRDefault="00533EFC" w:rsidP="00533EFC">
      <w:pPr>
        <w:ind w:firstLine="567"/>
        <w:jc w:val="center"/>
        <w:rPr>
          <w:lang w:val="kk-KZ"/>
        </w:rPr>
      </w:pPr>
      <w:r w:rsidRPr="00036526">
        <w:rPr>
          <w:rStyle w:val="ad"/>
          <w:b/>
          <w:iCs w:val="0"/>
          <w:lang w:val="kk-KZ"/>
        </w:rPr>
        <w:t>Өзіндік тексеруге арналған сұрақтар</w:t>
      </w:r>
    </w:p>
    <w:p w:rsidR="00533EFC" w:rsidRPr="008C30A1" w:rsidRDefault="00533EFC" w:rsidP="00B13808">
      <w:pPr>
        <w:numPr>
          <w:ilvl w:val="0"/>
          <w:numId w:val="44"/>
        </w:numPr>
        <w:tabs>
          <w:tab w:val="left" w:pos="195"/>
          <w:tab w:val="left" w:pos="345"/>
          <w:tab w:val="left" w:pos="1134"/>
        </w:tabs>
        <w:ind w:firstLine="460"/>
        <w:jc w:val="both"/>
        <w:rPr>
          <w:lang w:val="kk-KZ"/>
        </w:rPr>
      </w:pPr>
      <w:r w:rsidRPr="008C30A1">
        <w:rPr>
          <w:lang w:val="kk-KZ"/>
        </w:rPr>
        <w:t xml:space="preserve">Талдауды орындау және ұйымдастыру нормалары.    </w:t>
      </w:r>
    </w:p>
    <w:p w:rsidR="00507A74" w:rsidRPr="00124591" w:rsidRDefault="00533EFC" w:rsidP="00B13808">
      <w:pPr>
        <w:numPr>
          <w:ilvl w:val="0"/>
          <w:numId w:val="44"/>
        </w:numPr>
        <w:tabs>
          <w:tab w:val="left" w:pos="315"/>
          <w:tab w:val="left" w:pos="1134"/>
        </w:tabs>
        <w:ind w:firstLine="460"/>
        <w:jc w:val="both"/>
        <w:rPr>
          <w:b/>
          <w:lang w:val="kk-KZ"/>
        </w:rPr>
      </w:pPr>
      <w:r w:rsidRPr="008C30A1">
        <w:rPr>
          <w:lang w:val="kk-KZ"/>
        </w:rPr>
        <w:t>Аналитикалық жұмыстарды жоспарлау.</w:t>
      </w:r>
    </w:p>
    <w:p w:rsidR="00AD17E2" w:rsidRDefault="00AD17E2" w:rsidP="00507A74">
      <w:pPr>
        <w:tabs>
          <w:tab w:val="left" w:pos="315"/>
        </w:tabs>
        <w:ind w:firstLine="31"/>
        <w:jc w:val="both"/>
        <w:rPr>
          <w:b/>
          <w:lang w:val="kk-KZ"/>
        </w:rPr>
      </w:pPr>
    </w:p>
    <w:p w:rsidR="00AD17E2" w:rsidRDefault="00AD17E2" w:rsidP="00507A74">
      <w:pPr>
        <w:tabs>
          <w:tab w:val="left" w:pos="315"/>
        </w:tabs>
        <w:ind w:firstLine="31"/>
        <w:jc w:val="both"/>
        <w:rPr>
          <w:b/>
          <w:lang w:val="kk-KZ"/>
        </w:rPr>
      </w:pPr>
    </w:p>
    <w:p w:rsidR="00507A74" w:rsidRPr="00124591" w:rsidRDefault="00507A74" w:rsidP="00507A74">
      <w:pPr>
        <w:tabs>
          <w:tab w:val="left" w:pos="315"/>
        </w:tabs>
        <w:ind w:firstLine="31"/>
        <w:jc w:val="both"/>
        <w:rPr>
          <w:b/>
          <w:lang w:val="kk-KZ"/>
        </w:rPr>
      </w:pPr>
      <w:r w:rsidRPr="00124591">
        <w:rPr>
          <w:b/>
          <w:lang w:val="kk-KZ"/>
        </w:rPr>
        <w:t xml:space="preserve">Дәріс 7. Факторлық талдау әдісі. </w:t>
      </w:r>
    </w:p>
    <w:p w:rsidR="00507A74" w:rsidRPr="00124591" w:rsidRDefault="00507A74" w:rsidP="00B13808">
      <w:pPr>
        <w:numPr>
          <w:ilvl w:val="0"/>
          <w:numId w:val="17"/>
        </w:numPr>
        <w:tabs>
          <w:tab w:val="left" w:pos="315"/>
        </w:tabs>
        <w:ind w:left="0" w:firstLine="31"/>
        <w:jc w:val="both"/>
        <w:rPr>
          <w:lang w:val="kk-KZ"/>
        </w:rPr>
      </w:pPr>
      <w:r w:rsidRPr="00124591">
        <w:rPr>
          <w:lang w:val="kk-KZ"/>
        </w:rPr>
        <w:t xml:space="preserve">Талдаулық факторға әсер етуші көлемдік әдістер. </w:t>
      </w:r>
    </w:p>
    <w:p w:rsidR="00507A74" w:rsidRPr="00124591" w:rsidRDefault="00507A74" w:rsidP="00B13808">
      <w:pPr>
        <w:numPr>
          <w:ilvl w:val="0"/>
          <w:numId w:val="17"/>
        </w:numPr>
        <w:tabs>
          <w:tab w:val="left" w:pos="315"/>
        </w:tabs>
        <w:ind w:left="0" w:firstLine="31"/>
        <w:jc w:val="both"/>
        <w:rPr>
          <w:lang w:val="kk-KZ"/>
        </w:rPr>
      </w:pPr>
      <w:r w:rsidRPr="00124591">
        <w:rPr>
          <w:lang w:val="kk-KZ"/>
        </w:rPr>
        <w:t xml:space="preserve">Факторлық талдаудың түсінігі, типтері және есептері.  </w:t>
      </w:r>
    </w:p>
    <w:p w:rsidR="006A361A" w:rsidRPr="002F0F15" w:rsidRDefault="006A361A" w:rsidP="003C7DDC">
      <w:pPr>
        <w:pStyle w:val="a3"/>
        <w:ind w:left="-142" w:right="-1" w:firstLine="426"/>
        <w:jc w:val="both"/>
        <w:rPr>
          <w:b/>
          <w:lang w:val="kk-KZ"/>
        </w:rPr>
      </w:pPr>
    </w:p>
    <w:p w:rsidR="00507A74" w:rsidRPr="00124591" w:rsidRDefault="00507A74" w:rsidP="00507A74">
      <w:pPr>
        <w:ind w:firstLine="567"/>
        <w:jc w:val="both"/>
        <w:rPr>
          <w:lang w:val="kk-KZ"/>
        </w:rPr>
      </w:pPr>
      <w:r w:rsidRPr="00124591">
        <w:rPr>
          <w:b/>
          <w:lang w:val="kk-KZ"/>
        </w:rPr>
        <w:t>1 сұрақ.</w:t>
      </w:r>
      <w:r w:rsidRPr="00124591">
        <w:rPr>
          <w:lang w:val="kk-KZ"/>
        </w:rPr>
        <w:t xml:space="preserve"> Ғылымм әдіс кең мағынада  өз пәнін зерттеу тәсілі болып түсіндіріледі. Өз пәнін зерттеу үшін әр түрлі ғылымның пайдаланатын а</w:t>
      </w:r>
      <w:r w:rsidR="00124591" w:rsidRPr="00124591">
        <w:rPr>
          <w:lang w:val="kk-KZ"/>
        </w:rPr>
        <w:t xml:space="preserve">рнайы тәсілдерін  (оның ішінде </w:t>
      </w:r>
      <w:r w:rsidRPr="00124591">
        <w:rPr>
          <w:lang w:val="kk-KZ"/>
        </w:rPr>
        <w:t>ҚТ)  танып білудің жалпы диалектикалық әдісімен негізделеді. Танымның диалектикалық әдісі барлық ұғымдар мен үдерістерді тұрақты қозғалыста, өзгерісте, дамуда қар</w:t>
      </w:r>
      <w:r w:rsidR="00124591" w:rsidRPr="00124591">
        <w:rPr>
          <w:lang w:val="kk-KZ"/>
        </w:rPr>
        <w:t xml:space="preserve">астыру қажеттігін түсіндіреді. </w:t>
      </w:r>
      <w:r w:rsidRPr="00124591">
        <w:rPr>
          <w:lang w:val="kk-KZ"/>
        </w:rPr>
        <w:t>ҚТ-ғы ерекше белгілерінің қайнар көзі - тұрақты салыс</w:t>
      </w:r>
      <w:r w:rsidR="00124591" w:rsidRPr="00124591">
        <w:rPr>
          <w:lang w:val="kk-KZ"/>
        </w:rPr>
        <w:t xml:space="preserve">тырудың қажеттілігі. Салыстыру </w:t>
      </w:r>
      <w:r w:rsidRPr="00124591">
        <w:rPr>
          <w:lang w:val="kk-KZ"/>
        </w:rPr>
        <w:t>ҚТ өте кең қолданылады: қызметтің нақты нәтижелері өткен жылдың нәтижелерімен, басқа кәсіпорындардың жетістіктерімен, жоспарлы көрсеткіштермен және т.б. салыстырылады.</w:t>
      </w:r>
    </w:p>
    <w:p w:rsidR="00507A74" w:rsidRPr="00124591" w:rsidRDefault="00507A74" w:rsidP="00507A74">
      <w:pPr>
        <w:ind w:firstLine="567"/>
        <w:jc w:val="both"/>
        <w:rPr>
          <w:lang w:val="kk-KZ"/>
        </w:rPr>
      </w:pPr>
      <w:r w:rsidRPr="00124591">
        <w:rPr>
          <w:lang w:val="kk-KZ"/>
        </w:rPr>
        <w:t>Талдаудың маңызды әдістемелік ерекшелігі, оның себепті-салдарлы байланыстарды анықтаумен бірге олардың сандық сипаттамасын беруі, яғни қызмет нәтижесіне әсер етуші   факторлардың әсерін өлшеуді қамтамасыз ету. Бұл экономика жағдайына диагнозды дәл қоюға және оның нәтижесі бойынша ұсыныстарды дәлірек негіздеуге мүмкіндік береді. Талдаудағы себепті байланыстарды өлшеу және зерттеуді индукция және дедукция әдістерімен жүзеге асыруға болады. Логикалық индукция көмегімен себепті байланыстарды зерттеу тәсілін зерттеудің жекеден жалпыға, жеке дәлелдеуден жалпылауға, себептен нәтижеге  қарай жүргізіледі. Дедукция –   зерттеу жалпы дәлелден жекеге, нәтижеден себептерге қарай жүзеге асырылатынын көрсететін әдіс. Индукциялық әдіс талдауда дедукция әдісімен біріге отырып, үйлесімділікте пайдаланылады.</w:t>
      </w:r>
    </w:p>
    <w:p w:rsidR="00507A74" w:rsidRPr="00124591" w:rsidRDefault="00507A74" w:rsidP="00507A74">
      <w:pPr>
        <w:ind w:firstLine="567"/>
        <w:jc w:val="both"/>
        <w:rPr>
          <w:lang w:val="kk-KZ"/>
        </w:rPr>
      </w:pPr>
      <w:r w:rsidRPr="00124591">
        <w:rPr>
          <w:lang w:val="kk-KZ"/>
        </w:rPr>
        <w:t>ҚТ диалектикалық әдісте қолдану, әрбір үдерісті, әрбір экономикалық құбылысты жүйе ретінде, өзара байланысты көптеген элементтердің жиынтығы ретінде қарастыруды білдіреді. Бұл жерден айрықша ерекшіліктерінің бірі болып табылатын талдау нысандарын зерттеуге жүйелі көзқарастың қажеттілігі туындайды.  </w:t>
      </w:r>
    </w:p>
    <w:p w:rsidR="00507A74" w:rsidRPr="00124591" w:rsidRDefault="00507A74" w:rsidP="00507A74">
      <w:pPr>
        <w:ind w:firstLine="567"/>
        <w:jc w:val="both"/>
        <w:rPr>
          <w:lang w:val="kk-KZ"/>
        </w:rPr>
      </w:pPr>
      <w:r w:rsidRPr="00124591">
        <w:rPr>
          <w:lang w:val="kk-KZ"/>
        </w:rPr>
        <w:t>Жүйелі көзқарас қарастырылып отырған құбылыстар мен үдерістерді  элементтерге барынша көп бөлшектеуді, оларды жүйелеу мен ситездеуді қарастырады.</w:t>
      </w:r>
    </w:p>
    <w:p w:rsidR="00507A74" w:rsidRPr="00124591" w:rsidRDefault="00507A74" w:rsidP="00507A74">
      <w:pPr>
        <w:ind w:firstLine="567"/>
        <w:jc w:val="both"/>
        <w:rPr>
          <w:lang w:val="kk-KZ"/>
        </w:rPr>
      </w:pPr>
      <w:r w:rsidRPr="00124591">
        <w:rPr>
          <w:i/>
          <w:iCs/>
          <w:lang w:val="kk-KZ"/>
        </w:rPr>
        <w:t xml:space="preserve">Қандайда бір ұғымдарды бөлшектеу </w:t>
      </w:r>
      <w:r w:rsidRPr="00124591">
        <w:rPr>
          <w:lang w:val="kk-KZ"/>
        </w:rPr>
        <w:t>зерттелетін нысанда ең басты және елеулісін анықтау үшін қаншалықты қажет болатын дәрежеде жүргізіледі</w:t>
      </w:r>
    </w:p>
    <w:p w:rsidR="00507A74" w:rsidRPr="00124591" w:rsidRDefault="00507A74" w:rsidP="00507A74">
      <w:pPr>
        <w:ind w:firstLine="567"/>
        <w:jc w:val="both"/>
        <w:rPr>
          <w:lang w:val="kk-KZ"/>
        </w:rPr>
      </w:pPr>
      <w:r w:rsidRPr="00124591">
        <w:rPr>
          <w:i/>
          <w:iCs/>
          <w:lang w:val="kk-KZ"/>
        </w:rPr>
        <w:t>Элементтерді жүйелеу</w:t>
      </w:r>
      <w:r w:rsidRPr="00124591">
        <w:rPr>
          <w:lang w:val="kk-KZ"/>
        </w:rPr>
        <w:t xml:space="preserve"> олардың өзара байланысын, өзара әрекетін, өзара тәуелділігін өзара бағынушылығын зерттеу негізінде жүргізіледі.</w:t>
      </w:r>
    </w:p>
    <w:p w:rsidR="00507A74" w:rsidRPr="00124591" w:rsidRDefault="00124591" w:rsidP="00507A74">
      <w:pPr>
        <w:ind w:firstLine="567"/>
        <w:jc w:val="both"/>
        <w:rPr>
          <w:lang w:val="kk-KZ"/>
        </w:rPr>
      </w:pPr>
      <w:r w:rsidRPr="00124591">
        <w:rPr>
          <w:lang w:val="kk-KZ"/>
        </w:rPr>
        <w:t xml:space="preserve">Сонымен </w:t>
      </w:r>
      <w:r w:rsidR="00507A74" w:rsidRPr="00124591">
        <w:rPr>
          <w:lang w:val="kk-KZ"/>
        </w:rPr>
        <w:t>ҚТ әдісі – бұл кәсіпорынның тимді қызмет етуін арттыру мақсатында жоспар, есеп, есептеме және басқа да ақпарат көздерінің көрсеткіштер жүйесін арнайы тәсілдермен өңдеу жолымен кәсіпорын қызметінің нәтижесіне әсер ететін факторлардың әсерін қортындылау, өлшеу, кешенді және жүйелі зерттеу.</w:t>
      </w:r>
    </w:p>
    <w:p w:rsidR="00124591" w:rsidRPr="00124591" w:rsidRDefault="00507A74" w:rsidP="007F4F0A">
      <w:pPr>
        <w:ind w:firstLine="567"/>
        <w:jc w:val="both"/>
        <w:rPr>
          <w:lang w:val="kk-KZ"/>
        </w:rPr>
      </w:pPr>
      <w:r w:rsidRPr="00124591">
        <w:rPr>
          <w:lang w:val="kk-KZ"/>
        </w:rPr>
        <w:t> </w:t>
      </w:r>
      <w:r w:rsidR="00124591" w:rsidRPr="00124591">
        <w:rPr>
          <w:b/>
          <w:lang w:val="kk-KZ"/>
        </w:rPr>
        <w:t>2 сұрақ.</w:t>
      </w:r>
      <w:r w:rsidR="00124591" w:rsidRPr="00124591">
        <w:rPr>
          <w:lang w:val="kk-KZ"/>
        </w:rPr>
        <w:t xml:space="preserve"> </w:t>
      </w:r>
      <w:r w:rsidR="00124591" w:rsidRPr="00124591">
        <w:rPr>
          <w:i/>
          <w:lang w:val="kk-KZ"/>
        </w:rPr>
        <w:t>Факторлық талдау</w:t>
      </w:r>
      <w:r w:rsidR="00124591" w:rsidRPr="00124591">
        <w:rPr>
          <w:lang w:val="kk-KZ"/>
        </w:rPr>
        <w:t xml:space="preserve"> - бұл жекелеген факторлардың (себептердің) қорытынды көрсеткішке тигізетін әсерін зерттеудің детерминдік (анықтау) немесе реттел-меген тәсілдері көмегімен талдау. Сонымен қатар факторлық талдау қорытын-ды көрсеткіштерді оның құрамдас бөліктеріне жіктегенде - тура, ал оның жеке элементтерін жалпы қорытынды керсеткішке біріктіргенде ол - кері (синтез) болуы мүмкін.                                                                                             </w:t>
      </w:r>
    </w:p>
    <w:p w:rsidR="00124591" w:rsidRPr="00124591" w:rsidRDefault="00124591" w:rsidP="007F4F0A">
      <w:pPr>
        <w:ind w:firstLine="567"/>
        <w:jc w:val="both"/>
        <w:rPr>
          <w:lang w:val="kk-KZ"/>
        </w:rPr>
      </w:pPr>
      <w:r w:rsidRPr="00124591">
        <w:rPr>
          <w:lang w:val="kk-KZ"/>
        </w:rPr>
        <w:lastRenderedPageBreak/>
        <w:t xml:space="preserve">Жоғарыда керсетілген әдістермен қатар, қаржылық жағдайды талдауда эко-номикалық (элиминирлеу, баланстық үйлесу және тағы басқа), сондай-ақ эконо-микалық және математикалық статистиканың (топтау, орташа және салыстыр-малы шама, графиктік және иңдекстік әдістер, корреляция, регрессия және тағы басқа) дәстүрлі тәсілдері қолданылады. Белгілі бір экономикалық ғылым шегін-де жасалған түрлі әдістер мен тәсілдерді іскерлікпен пайдалану кәсіпорынның қаржылық жағдайына терең талдау жасауға және шаруашылық субъектісінің қаржылық тұрақтылығын нығайтуға, жағдайын жақсартуға байланысты ұсы-ныстарды дайындауға мүмкіндік береді.                                                                                                                          </w:t>
      </w:r>
    </w:p>
    <w:p w:rsidR="00124591" w:rsidRPr="00124591" w:rsidRDefault="00124591" w:rsidP="007F4F0A">
      <w:pPr>
        <w:ind w:firstLine="567"/>
        <w:jc w:val="both"/>
        <w:rPr>
          <w:lang w:val="kk-KZ"/>
        </w:rPr>
      </w:pPr>
      <w:r w:rsidRPr="00124591">
        <w:rPr>
          <w:lang w:val="kk-KZ"/>
        </w:rPr>
        <w:t xml:space="preserve">Айта кеткен жөн, кәсіпорынның қаржылық жағдайына талдау жүргізудің дәйектілігі жөніндегі басылып шығарылған әдістемелік зерттеулердегі автор-лардың ұсыныстары оқырмандардың назарын аударады.                                           </w:t>
      </w:r>
    </w:p>
    <w:p w:rsidR="00124591" w:rsidRPr="00124591" w:rsidRDefault="00124591" w:rsidP="007F4F0A">
      <w:pPr>
        <w:ind w:firstLine="567"/>
        <w:jc w:val="both"/>
        <w:rPr>
          <w:lang w:val="kk-KZ"/>
        </w:rPr>
      </w:pPr>
      <w:r w:rsidRPr="00124591">
        <w:rPr>
          <w:lang w:val="kk-KZ"/>
        </w:rPr>
        <w:t xml:space="preserve">Жалпы редакциясын В.И.Стражева басқарған, Беларусь Республикасының Мемлекттік экономикалық университетінің авторлар ұжымы кәсіпорынның қаржылық жағдайын талдауды алдымен оның активтері мен пассивтерін тал-даудан бастау ұсынылады, содан кейін кәсіпорынның төлеу қабілеті мен қар-жылық тұрақтылығын, сондай-ақ активтердің қайтарымдылығын талдауға және оның қаржы жағдайын қысқа мерзімді болжауға кеңес беріледі . </w:t>
      </w:r>
    </w:p>
    <w:p w:rsidR="00124591" w:rsidRPr="00124591" w:rsidRDefault="00124591" w:rsidP="007F4F0A">
      <w:pPr>
        <w:tabs>
          <w:tab w:val="left" w:pos="142"/>
        </w:tabs>
        <w:ind w:firstLine="567"/>
        <w:jc w:val="both"/>
        <w:rPr>
          <w:lang w:val="kk-KZ"/>
        </w:rPr>
      </w:pPr>
      <w:r w:rsidRPr="00124591">
        <w:rPr>
          <w:lang w:val="kk-KZ"/>
        </w:rPr>
        <w:t xml:space="preserve">О.В.Ефимов өзінің "Қаржылық жағдайды қалай талдау керек" деген еңбегін-де талдау әдістемесін, әрбір шаруашылық жүргізушінің маңызды міндетінің бірі болып табылатын және де кәсіпорынның төлеу қабілеті мен өтімділігіне қосымша баға беруге мүмкіндік беретін мүліктік массаның кұрылымын баға-лаудан бастайды. </w:t>
      </w:r>
    </w:p>
    <w:p w:rsidR="00124591" w:rsidRPr="00124591" w:rsidRDefault="00124591" w:rsidP="007F4F0A">
      <w:pPr>
        <w:ind w:firstLine="567"/>
        <w:jc w:val="both"/>
        <w:rPr>
          <w:lang w:val="kk-KZ"/>
        </w:rPr>
      </w:pPr>
      <w:r w:rsidRPr="00124591">
        <w:rPr>
          <w:lang w:val="kk-KZ"/>
        </w:rPr>
        <w:t xml:space="preserve">И.М.Лоханина мен 3.К.Золкина  алдымен есеп беруді құрастырудың са-пасын тексереді, содан кейін оны оқуды жүргізіп, соның негізінде кәсіпорын-ның қаржы жағдайын бағалайды, одан кейін кәсіпорынның мүліктік жағдайына және оның қалыптасу көздеріне, қаржылық дербестігіне және талдау қабілетті-гіне тереңдетілген талдау жасайды.                                         </w:t>
      </w:r>
    </w:p>
    <w:p w:rsidR="00124591" w:rsidRPr="00124591" w:rsidRDefault="00124591" w:rsidP="007F4F0A">
      <w:pPr>
        <w:ind w:firstLine="567"/>
        <w:jc w:val="both"/>
        <w:rPr>
          <w:lang w:val="kk-KZ"/>
        </w:rPr>
      </w:pPr>
      <w:r w:rsidRPr="00124591">
        <w:rPr>
          <w:lang w:val="kk-KZ"/>
        </w:rPr>
        <w:t xml:space="preserve">Кәсіпорынның қаржы жағдайын талдаудың соңғы (ерекше) әдістемесін А.Д.Шеремет пен Р.С.Сайфулин ұсынады. Ол талдаудың келесі бөліктерінен қаржылық жағдайдың жалпы бағасы және есепті кезеңдегі оның өзгерісі; кә-сіпорынның қаржылық тұрақтылығын талдау; баланс өтімділігін талдау; кәсіпо-рынның іскерлік белсенділігін және төлеу қабілетін талдау.    </w:t>
      </w:r>
    </w:p>
    <w:p w:rsidR="00507A74" w:rsidRPr="00124591" w:rsidRDefault="00507A74" w:rsidP="007F4F0A">
      <w:pPr>
        <w:ind w:firstLine="284"/>
        <w:jc w:val="both"/>
        <w:rPr>
          <w:lang w:val="kk-KZ"/>
        </w:rPr>
      </w:pPr>
      <w:r w:rsidRPr="00124591">
        <w:rPr>
          <w:lang w:val="kk-KZ"/>
        </w:rPr>
        <w:t>ҚТ әдісі талдамалық зерттеудің бірқатар нақты әдістемесін пайдалануды қарастырады. Әдістеме дегеніміз қандай да бір жұмысты тиімді  орындау үшін қажетті тәсілдер мен ережелердің жиынтығы. Экономикалық талдауда әдістеме дегеніміз талдау мақсатына қол жеткізетін шаруашылық қызметтің үдерістері мен экономикалық құбылыстарын зерттеудің талдамалық  тәсілдері мен ережелерінің жиынтығы.</w:t>
      </w:r>
    </w:p>
    <w:p w:rsidR="00507A74" w:rsidRPr="00124591" w:rsidRDefault="00507A74" w:rsidP="00507A74">
      <w:pPr>
        <w:ind w:firstLine="567"/>
        <w:jc w:val="both"/>
        <w:rPr>
          <w:lang w:val="kk-KZ"/>
        </w:rPr>
      </w:pPr>
      <w:r w:rsidRPr="00124591">
        <w:rPr>
          <w:lang w:val="kk-KZ"/>
        </w:rPr>
        <w:t>Талдаудың жалпы және жеке әдістемесі болады.</w:t>
      </w:r>
    </w:p>
    <w:p w:rsidR="00507A74" w:rsidRPr="00124591" w:rsidRDefault="00507A74" w:rsidP="00507A74">
      <w:pPr>
        <w:ind w:firstLine="567"/>
        <w:jc w:val="both"/>
        <w:rPr>
          <w:lang w:val="kk-KZ"/>
        </w:rPr>
      </w:pPr>
      <w:r w:rsidRPr="00124591">
        <w:rPr>
          <w:i/>
          <w:iCs/>
          <w:lang w:val="kk-KZ"/>
        </w:rPr>
        <w:t xml:space="preserve">Жалпы әдістемені </w:t>
      </w:r>
      <w:r w:rsidRPr="00124591">
        <w:rPr>
          <w:lang w:val="kk-KZ"/>
        </w:rPr>
        <w:t>ұлттық экономиканың әр түрлі салаларындағы экономикалық талдаудың әр түрлі нысандарын зерттеу кезінде бірыңғай қолданылатын зерттеу жүйесі ретінде түсіндіріледі. Жеке әдістеме белгілі бір экономика салаларына, өндіріс тұрпатына (типіне), зерттеу нысандарына және талдау түрлеріне қатысты жалпыны нақтылайды.</w:t>
      </w:r>
    </w:p>
    <w:p w:rsidR="00507A74" w:rsidRPr="00124591" w:rsidRDefault="00507A74" w:rsidP="00507A74">
      <w:pPr>
        <w:ind w:firstLine="567"/>
        <w:jc w:val="both"/>
        <w:rPr>
          <w:lang w:val="kk-KZ"/>
        </w:rPr>
      </w:pPr>
      <w:r w:rsidRPr="00124591">
        <w:rPr>
          <w:lang w:val="kk-KZ"/>
        </w:rPr>
        <w:t>Талдау келесідей кезеңдерден тұрады:</w:t>
      </w:r>
    </w:p>
    <w:p w:rsidR="00507A74" w:rsidRPr="00124591" w:rsidRDefault="00507A74" w:rsidP="00507A74">
      <w:pPr>
        <w:ind w:firstLine="567"/>
        <w:jc w:val="both"/>
        <w:rPr>
          <w:lang w:val="kk-KZ"/>
        </w:rPr>
      </w:pPr>
      <w:r w:rsidRPr="00124591">
        <w:rPr>
          <w:lang w:val="kk-KZ"/>
        </w:rPr>
        <w:t>•    талдау міндеті мен мақсатын қалыптастыру;</w:t>
      </w:r>
    </w:p>
    <w:p w:rsidR="00507A74" w:rsidRPr="00124591" w:rsidRDefault="00507A74" w:rsidP="00507A74">
      <w:pPr>
        <w:ind w:firstLine="567"/>
        <w:jc w:val="both"/>
        <w:rPr>
          <w:lang w:val="kk-KZ"/>
        </w:rPr>
      </w:pPr>
      <w:r w:rsidRPr="00124591">
        <w:rPr>
          <w:lang w:val="kk-KZ"/>
        </w:rPr>
        <w:t>•    талдау  нысаны;</w:t>
      </w:r>
    </w:p>
    <w:p w:rsidR="00507A74" w:rsidRPr="00124591" w:rsidRDefault="00507A74" w:rsidP="00507A74">
      <w:pPr>
        <w:ind w:firstLine="567"/>
        <w:jc w:val="both"/>
        <w:rPr>
          <w:lang w:val="kk-KZ"/>
        </w:rPr>
      </w:pPr>
      <w:r w:rsidRPr="00124591">
        <w:rPr>
          <w:lang w:val="kk-KZ"/>
        </w:rPr>
        <w:t>•    көмегімен талдаудың әрбір нысаны зерттелетін көрсеткіштер жүйесі;</w:t>
      </w:r>
    </w:p>
    <w:p w:rsidR="00507A74" w:rsidRPr="00124591" w:rsidRDefault="00507A74" w:rsidP="00507A74">
      <w:pPr>
        <w:ind w:firstLine="567"/>
        <w:jc w:val="both"/>
        <w:rPr>
          <w:lang w:val="kk-KZ"/>
        </w:rPr>
      </w:pPr>
      <w:r w:rsidRPr="00124591">
        <w:rPr>
          <w:lang w:val="kk-KZ"/>
        </w:rPr>
        <w:t>• талдамалық зерттеуді жалғаспалылық пен дүркінділігі бойынша кеңестер;</w:t>
      </w:r>
    </w:p>
    <w:p w:rsidR="00507A74" w:rsidRPr="00124591" w:rsidRDefault="00507A74" w:rsidP="00507A74">
      <w:pPr>
        <w:ind w:firstLine="567"/>
        <w:jc w:val="both"/>
        <w:rPr>
          <w:lang w:val="kk-KZ"/>
        </w:rPr>
      </w:pPr>
      <w:r w:rsidRPr="00124591">
        <w:rPr>
          <w:lang w:val="kk-KZ"/>
        </w:rPr>
        <w:t>•    зерттелетін нысанның зерттеу әдістемесі мен суреттеу тәсілі;</w:t>
      </w:r>
    </w:p>
    <w:p w:rsidR="00507A74" w:rsidRPr="00124591" w:rsidRDefault="00507A74" w:rsidP="00507A74">
      <w:pPr>
        <w:ind w:firstLine="567"/>
        <w:jc w:val="both"/>
        <w:rPr>
          <w:lang w:val="kk-KZ"/>
        </w:rPr>
      </w:pPr>
      <w:r w:rsidRPr="00124591">
        <w:rPr>
          <w:lang w:val="kk-KZ"/>
        </w:rPr>
        <w:t>•    талдау жасау үшін негіз болатын мәліметтер көзі;</w:t>
      </w:r>
    </w:p>
    <w:p w:rsidR="00507A74" w:rsidRPr="00124591" w:rsidRDefault="00507A74" w:rsidP="00507A74">
      <w:pPr>
        <w:ind w:firstLine="567"/>
        <w:jc w:val="both"/>
        <w:rPr>
          <w:lang w:val="kk-KZ"/>
        </w:rPr>
      </w:pPr>
      <w:r w:rsidRPr="00124591">
        <w:rPr>
          <w:lang w:val="kk-KZ"/>
        </w:rPr>
        <w:t>•  талдауды ұйымдастыру бойынша нұсқау (қандай тұлға, бөлім зерттеудің  қандай жекелеген бөліктерін жүргізетін болады);</w:t>
      </w:r>
    </w:p>
    <w:p w:rsidR="00507A74" w:rsidRPr="00124591" w:rsidRDefault="00507A74" w:rsidP="00507A74">
      <w:pPr>
        <w:ind w:firstLine="567"/>
        <w:jc w:val="both"/>
        <w:rPr>
          <w:lang w:val="kk-KZ"/>
        </w:rPr>
      </w:pPr>
      <w:r w:rsidRPr="00124591">
        <w:rPr>
          <w:lang w:val="kk-KZ"/>
        </w:rPr>
        <w:t>• ақпаратты талдамалық өңдеу үшін пайдалануы тиімді болатын техникалық құралдар;</w:t>
      </w:r>
    </w:p>
    <w:p w:rsidR="00507A74" w:rsidRPr="00124591" w:rsidRDefault="00507A74" w:rsidP="00507A74">
      <w:pPr>
        <w:ind w:firstLine="567"/>
        <w:jc w:val="both"/>
        <w:rPr>
          <w:lang w:val="kk-KZ"/>
        </w:rPr>
      </w:pPr>
      <w:r w:rsidRPr="00124591">
        <w:rPr>
          <w:lang w:val="kk-KZ"/>
        </w:rPr>
        <w:lastRenderedPageBreak/>
        <w:t>•    талдау нәтижесін рәсімдеу тәртібі;</w:t>
      </w:r>
    </w:p>
    <w:p w:rsidR="00507A74" w:rsidRPr="00124591" w:rsidRDefault="00507A74" w:rsidP="00507A74">
      <w:pPr>
        <w:ind w:firstLine="567"/>
        <w:jc w:val="both"/>
        <w:rPr>
          <w:lang w:val="kk-KZ"/>
        </w:rPr>
      </w:pPr>
      <w:r w:rsidRPr="00124591">
        <w:rPr>
          <w:lang w:val="kk-KZ"/>
        </w:rPr>
        <w:t>•   талдау нәтижесінің тұтынушылары.</w:t>
      </w:r>
    </w:p>
    <w:p w:rsidR="00507A74" w:rsidRPr="00124591" w:rsidRDefault="00124591" w:rsidP="00507A74">
      <w:pPr>
        <w:ind w:firstLine="567"/>
        <w:jc w:val="both"/>
        <w:rPr>
          <w:lang w:val="kk-KZ"/>
        </w:rPr>
      </w:pPr>
      <w:r w:rsidRPr="00124591">
        <w:rPr>
          <w:b/>
          <w:bCs/>
          <w:lang w:val="kk-KZ"/>
        </w:rPr>
        <w:t xml:space="preserve">Кешенді </w:t>
      </w:r>
      <w:r w:rsidR="00507A74" w:rsidRPr="00124591">
        <w:rPr>
          <w:b/>
          <w:bCs/>
          <w:lang w:val="kk-KZ"/>
        </w:rPr>
        <w:t>ҚТ орындау кезінде олар келесідей кезеңдерге бөлінеді</w:t>
      </w:r>
      <w:r w:rsidR="00507A74" w:rsidRPr="00124591">
        <w:rPr>
          <w:lang w:val="kk-KZ"/>
        </w:rPr>
        <w:t>:</w:t>
      </w:r>
    </w:p>
    <w:p w:rsidR="00507A74" w:rsidRPr="00124591" w:rsidRDefault="00507A74" w:rsidP="00507A74">
      <w:pPr>
        <w:ind w:firstLine="567"/>
        <w:jc w:val="both"/>
        <w:rPr>
          <w:lang w:val="kk-KZ"/>
        </w:rPr>
      </w:pPr>
      <w:r w:rsidRPr="00124591">
        <w:rPr>
          <w:lang w:val="kk-KZ"/>
        </w:rPr>
        <w:t>• бірінші кезеңде талдаудың мақсаты, міндеттері және нысандары нақтыланады, талдамалық жұмыс жоспары құрылады;</w:t>
      </w:r>
    </w:p>
    <w:p w:rsidR="00507A74" w:rsidRPr="00124591" w:rsidRDefault="00507A74" w:rsidP="00507A74">
      <w:pPr>
        <w:ind w:firstLine="567"/>
        <w:jc w:val="both"/>
        <w:rPr>
          <w:lang w:val="kk-KZ"/>
        </w:rPr>
      </w:pPr>
      <w:r w:rsidRPr="00124591">
        <w:rPr>
          <w:lang w:val="kk-KZ"/>
        </w:rPr>
        <w:t>•    екінші кезеңде оның көмегімен талдау нысанын сипаттауға мүмкіндік беретін талдамалық және синтетикалық көрсеткіштер жүйесі жасалады;</w:t>
      </w:r>
    </w:p>
    <w:p w:rsidR="00507A74" w:rsidRPr="00124591" w:rsidRDefault="00507A74" w:rsidP="00507A74">
      <w:pPr>
        <w:ind w:firstLine="567"/>
        <w:jc w:val="both"/>
        <w:rPr>
          <w:lang w:val="kk-KZ"/>
        </w:rPr>
      </w:pPr>
      <w:r w:rsidRPr="00124591">
        <w:rPr>
          <w:lang w:val="kk-KZ"/>
        </w:rPr>
        <w:t>•   үшінші кезеңде талдауға қажетті ақпараттар жинақталып дайындалады (оның дәлдігі тексеріледі, салыстырмалы  түрге келтіріледі және т.б.);</w:t>
      </w:r>
    </w:p>
    <w:p w:rsidR="00507A74" w:rsidRPr="00124591" w:rsidRDefault="00507A74" w:rsidP="00507A74">
      <w:pPr>
        <w:ind w:firstLine="567"/>
        <w:jc w:val="both"/>
        <w:rPr>
          <w:lang w:val="kk-KZ"/>
        </w:rPr>
      </w:pPr>
      <w:r w:rsidRPr="00124591">
        <w:rPr>
          <w:lang w:val="kk-KZ"/>
        </w:rPr>
        <w:t>•    төртінші кезеңде шаруашылықтың нақты нәтижелері есеп жылының  жоспар көрсеткіштерімен, өткен жылдың нақты мәліметтерімен, алдыңғы қатарлы кәсіпорындардың жетістіктерімен,  орташа сала көрсеткіштерімен және т.б. салыстырылады;</w:t>
      </w:r>
    </w:p>
    <w:p w:rsidR="00507A74" w:rsidRPr="00124591" w:rsidRDefault="00507A74" w:rsidP="00507A74">
      <w:pPr>
        <w:ind w:firstLine="567"/>
        <w:jc w:val="both"/>
        <w:rPr>
          <w:lang w:val="kk-KZ"/>
        </w:rPr>
      </w:pPr>
      <w:r w:rsidRPr="00124591">
        <w:rPr>
          <w:lang w:val="kk-KZ"/>
        </w:rPr>
        <w:t>•    бесінші кезеңде факторлы талдау орындалады: факторлар бөліп көрсетіледі және нәтижеге олардың әсері анықталады;</w:t>
      </w:r>
    </w:p>
    <w:p w:rsidR="00507A74" w:rsidRPr="00124591" w:rsidRDefault="00507A74" w:rsidP="00507A74">
      <w:pPr>
        <w:ind w:firstLine="567"/>
        <w:jc w:val="both"/>
        <w:rPr>
          <w:lang w:val="kk-KZ"/>
        </w:rPr>
      </w:pPr>
      <w:r w:rsidRPr="00124591">
        <w:rPr>
          <w:lang w:val="kk-KZ"/>
        </w:rPr>
        <w:t>•    алтыншы кезеңде өндіріс тиімділігін арттырудың келешегі бар және  пайдалынылмаған резервтері анықталады;</w:t>
      </w:r>
    </w:p>
    <w:p w:rsidR="00507A74" w:rsidRPr="00124591" w:rsidRDefault="00507A74" w:rsidP="00507A74">
      <w:pPr>
        <w:ind w:firstLine="567"/>
        <w:jc w:val="both"/>
        <w:rPr>
          <w:lang w:val="kk-KZ"/>
        </w:rPr>
      </w:pPr>
      <w:r w:rsidRPr="00124591">
        <w:rPr>
          <w:lang w:val="kk-KZ"/>
        </w:rPr>
        <w:t>•    жетінші кезеңде әр түрлі факторлардың әрекеттері және анықталынған бірақ та қолданылмаған резервтерді ескере отырып, шаруашылықтың  нәтижелеріне баға беріледі, оларды пайдалану бойынша іс-шаралар  жасалынады.                                                </w:t>
      </w:r>
    </w:p>
    <w:p w:rsidR="00507A74" w:rsidRPr="00124591" w:rsidRDefault="00507A74" w:rsidP="00507A74">
      <w:pPr>
        <w:ind w:firstLine="567"/>
        <w:jc w:val="both"/>
        <w:rPr>
          <w:lang w:val="kk-KZ"/>
        </w:rPr>
      </w:pPr>
      <w:r w:rsidRPr="00124591">
        <w:rPr>
          <w:lang w:val="kk-KZ"/>
        </w:rPr>
        <w:t>ҚТ тәжірибесі мен теориясы бойынша мұндай талдамалық зерттеуді орындаудың тізбектілігі мақсатқа сай болып табылады.                         </w:t>
      </w:r>
    </w:p>
    <w:p w:rsidR="00507A74" w:rsidRPr="00124591" w:rsidRDefault="00507A74" w:rsidP="00507A74">
      <w:pPr>
        <w:ind w:firstLine="567"/>
        <w:jc w:val="both"/>
        <w:rPr>
          <w:lang w:val="kk-KZ"/>
        </w:rPr>
      </w:pPr>
      <w:r w:rsidRPr="00124591">
        <w:rPr>
          <w:lang w:val="kk-KZ"/>
        </w:rPr>
        <w:t>ҚТ әдістемесінің маңызды элементі ретінде талдау тәсілдері мен техникалық әдістер (талдау құралы) қолданылады.</w:t>
      </w:r>
    </w:p>
    <w:p w:rsidR="00507A74" w:rsidRPr="00124591" w:rsidRDefault="00507A74" w:rsidP="00507A74">
      <w:pPr>
        <w:ind w:firstLine="567"/>
        <w:jc w:val="both"/>
        <w:rPr>
          <w:lang w:val="kk-KZ"/>
        </w:rPr>
      </w:pPr>
      <w:r w:rsidRPr="00124591">
        <w:rPr>
          <w:lang w:val="kk-KZ"/>
        </w:rPr>
        <w:t> </w:t>
      </w:r>
      <w:r w:rsidRPr="00124591">
        <w:rPr>
          <w:b/>
          <w:bCs/>
          <w:lang w:val="kk-KZ"/>
        </w:rPr>
        <w:t>Факторлы талдаудың әдістемесі</w:t>
      </w:r>
    </w:p>
    <w:p w:rsidR="00507A74" w:rsidRPr="00124591" w:rsidRDefault="00507A74" w:rsidP="00507A74">
      <w:pPr>
        <w:ind w:firstLine="567"/>
        <w:jc w:val="both"/>
        <w:rPr>
          <w:lang w:val="kk-KZ"/>
        </w:rPr>
      </w:pPr>
      <w:r w:rsidRPr="00124591">
        <w:rPr>
          <w:lang w:val="kk-KZ"/>
        </w:rPr>
        <w:t> </w:t>
      </w:r>
      <w:r w:rsidR="00124591" w:rsidRPr="00124591">
        <w:rPr>
          <w:lang w:val="kk-KZ"/>
        </w:rPr>
        <w:t>Кәсіпорынды</w:t>
      </w:r>
      <w:r w:rsidRPr="00124591">
        <w:rPr>
          <w:lang w:val="kk-KZ"/>
        </w:rPr>
        <w:t xml:space="preserve"> </w:t>
      </w:r>
      <w:r w:rsidR="00124591" w:rsidRPr="00124591">
        <w:rPr>
          <w:lang w:val="kk-KZ"/>
        </w:rPr>
        <w:t>қаржылық талдаудың</w:t>
      </w:r>
      <w:r w:rsidRPr="00124591">
        <w:rPr>
          <w:lang w:val="kk-KZ"/>
        </w:rPr>
        <w:t xml:space="preserve"> барлық үдерістері мен құбылыстары өзара байланысты, өзара тәуелді және өзара себепші болып келеді. Кейбіреулері өзара тікелей байланысты, кейбіреулері – жанама байланысты болады. Мысалы, кәсіпорынның негізгі қызметінен тапқан пайдасының шамасына келесідей факторлар тікелей ықпал етеді: сату көлемі мен құрылымы; өнімнің өткізу бағасы және өзіндік құны. Ал қалған барлық факторлар  бұл көрсеткішке жанама әсер етеді.</w:t>
      </w:r>
    </w:p>
    <w:p w:rsidR="00507A74" w:rsidRPr="00124591" w:rsidRDefault="00507A74" w:rsidP="00507A74">
      <w:pPr>
        <w:ind w:firstLine="567"/>
        <w:jc w:val="both"/>
        <w:rPr>
          <w:lang w:val="kk-KZ"/>
        </w:rPr>
      </w:pPr>
      <w:r w:rsidRPr="00124591">
        <w:rPr>
          <w:lang w:val="kk-KZ"/>
        </w:rPr>
        <w:t>Әрбір нәтижелі көрсеткіш көптеген, түрлі факторлардан тәуелді болады. Нәтижелі көрсеткіштің шамасына факторлар әсері неғұрлым терең зерттелсе,  талдау нәтижесі және кәсіпорын еңбегінің сапасын бағалау соғырлым дәл жүргізіледі. Сонда шаруашылық қызметті талдаудағы маңызды әдістемелік мәселе  зерттелетін экономикалық  көрсеткіштер шамасына факторлардың әсерін өлшеу және зерттеу болып табылады. Факторларды терең және жан-жақты зерттемей, қызмет нәтижесі жөнінде негізделген қорытындылар жасауға, өндіріс қорларын анықтауға, басқарушылық шешімдер мен жоспарларды негіздеуге болмайды.</w:t>
      </w:r>
    </w:p>
    <w:p w:rsidR="00507A74" w:rsidRPr="00124591" w:rsidRDefault="00507A74" w:rsidP="00507A74">
      <w:pPr>
        <w:ind w:firstLine="567"/>
        <w:jc w:val="both"/>
        <w:rPr>
          <w:lang w:val="kk-KZ"/>
        </w:rPr>
      </w:pPr>
      <w:r w:rsidRPr="00D778C9">
        <w:rPr>
          <w:b/>
          <w:lang w:val="kk-KZ"/>
        </w:rPr>
        <w:t>Факторлы талдау дегеніміз</w:t>
      </w:r>
      <w:r w:rsidRPr="00124591">
        <w:rPr>
          <w:lang w:val="kk-KZ"/>
        </w:rPr>
        <w:t xml:space="preserve"> кешенді және жүйелі зерттеу әдістемесі және нәтижелі көрсеткіштердің шамасына факторлардың әсерін өлшеу. Факторлы талдаудың келесідей түрлері бар:</w:t>
      </w:r>
    </w:p>
    <w:p w:rsidR="00507A74" w:rsidRPr="00124591" w:rsidRDefault="00507A74" w:rsidP="00507A74">
      <w:pPr>
        <w:ind w:firstLine="567"/>
        <w:jc w:val="both"/>
        <w:rPr>
          <w:lang w:val="kk-KZ"/>
        </w:rPr>
      </w:pPr>
      <w:r w:rsidRPr="00124591">
        <w:rPr>
          <w:lang w:val="kk-KZ"/>
        </w:rPr>
        <w:t>•    детерминдеу (атқарымды) и стохастикалық (кор</w:t>
      </w:r>
      <w:r w:rsidRPr="00124591">
        <w:rPr>
          <w:lang w:val="kk-KZ"/>
        </w:rPr>
        <w:softHyphen/>
        <w:t>реляциялық);</w:t>
      </w:r>
    </w:p>
    <w:p w:rsidR="00507A74" w:rsidRPr="00124591" w:rsidRDefault="00507A74" w:rsidP="00507A74">
      <w:pPr>
        <w:ind w:firstLine="567"/>
        <w:jc w:val="both"/>
      </w:pPr>
      <w:r w:rsidRPr="00124591">
        <w:t>•    тікелей (дедукциялық) және кері (индукциялық);</w:t>
      </w:r>
    </w:p>
    <w:p w:rsidR="00507A74" w:rsidRPr="00124591" w:rsidRDefault="00507A74" w:rsidP="00507A74">
      <w:pPr>
        <w:ind w:firstLine="567"/>
        <w:jc w:val="both"/>
      </w:pPr>
      <w:r w:rsidRPr="00124591">
        <w:t>•    бірдеңгейлі және көп деңгейлі;    </w:t>
      </w:r>
    </w:p>
    <w:p w:rsidR="00507A74" w:rsidRPr="00124591" w:rsidRDefault="00507A74" w:rsidP="00507A74">
      <w:pPr>
        <w:ind w:firstLine="567"/>
        <w:jc w:val="both"/>
      </w:pPr>
      <w:r w:rsidRPr="00124591">
        <w:t>•    статикалық және серпінділік;</w:t>
      </w:r>
    </w:p>
    <w:p w:rsidR="00507A74" w:rsidRPr="00124591" w:rsidRDefault="00507A74" w:rsidP="00507A74">
      <w:pPr>
        <w:ind w:firstLine="567"/>
        <w:jc w:val="both"/>
      </w:pPr>
      <w:r w:rsidRPr="00124591">
        <w:t>•    өткенді шолатын және келешекті (болжамды).</w:t>
      </w:r>
    </w:p>
    <w:p w:rsidR="00507A74" w:rsidRPr="00124591" w:rsidRDefault="00507A74" w:rsidP="00507A74">
      <w:pPr>
        <w:ind w:firstLine="567"/>
        <w:jc w:val="both"/>
      </w:pPr>
      <w:r w:rsidRPr="00124591">
        <w:rPr>
          <w:i/>
          <w:iCs/>
        </w:rPr>
        <w:t>Детерминдеу факторлы талдау</w:t>
      </w:r>
      <w:r w:rsidRPr="00124591">
        <w:t xml:space="preserve"> дегеніміз  факторлар әсерін зерттейтін әдістеме болып саналады, нәтижелі көрсеткішпен олардың байланысы атқарымды сипатта болатын, яғни нәтижелі көрсеткіш факторлардың көбейтіндісі, бөлінісі немесе алгебралық сомасы түрінде көрсетілуі мүмкін.</w:t>
      </w:r>
    </w:p>
    <w:p w:rsidR="00CC23D8" w:rsidRPr="00D50CA9" w:rsidRDefault="00507A74" w:rsidP="00507A74">
      <w:pPr>
        <w:ind w:firstLine="567"/>
        <w:jc w:val="both"/>
      </w:pPr>
      <w:r w:rsidRPr="00124591">
        <w:rPr>
          <w:i/>
          <w:iCs/>
        </w:rPr>
        <w:lastRenderedPageBreak/>
        <w:t xml:space="preserve">Стохастикалық талдау </w:t>
      </w:r>
      <w:r w:rsidRPr="00124591">
        <w:t xml:space="preserve">факторларды зерттеу әдістемесі болып келеді, атқарымдыға қарағанда оның ерекшелігі нәтижелі көрсеткішпен байланысы толық емес, ықтималды  (корреляциялық) болып келеді.  </w:t>
      </w:r>
    </w:p>
    <w:p w:rsidR="00507A74" w:rsidRPr="00124591" w:rsidRDefault="00507A74" w:rsidP="00507A74">
      <w:pPr>
        <w:ind w:firstLine="567"/>
        <w:jc w:val="both"/>
      </w:pPr>
      <w:r w:rsidRPr="00124591">
        <w:t>Сондай</w:t>
      </w:r>
      <w:r w:rsidRPr="00D50CA9">
        <w:t>-</w:t>
      </w:r>
      <w:r w:rsidRPr="00124591">
        <w:t>ақ</w:t>
      </w:r>
      <w:r w:rsidRPr="00CC23D8">
        <w:rPr>
          <w:lang w:val="en-US"/>
        </w:rPr>
        <w:t> </w:t>
      </w:r>
      <w:r w:rsidRPr="00D50CA9">
        <w:t xml:space="preserve"> </w:t>
      </w:r>
      <w:r w:rsidRPr="00124591">
        <w:t>статикалық</w:t>
      </w:r>
      <w:r w:rsidRPr="00D50CA9">
        <w:t xml:space="preserve"> </w:t>
      </w:r>
      <w:r w:rsidRPr="00124591">
        <w:t>және</w:t>
      </w:r>
      <w:r w:rsidRPr="00D50CA9">
        <w:t xml:space="preserve"> </w:t>
      </w:r>
      <w:r w:rsidRPr="00124591">
        <w:t>серпінді</w:t>
      </w:r>
      <w:r w:rsidRPr="00D50CA9">
        <w:t xml:space="preserve"> </w:t>
      </w:r>
      <w:r w:rsidRPr="00124591">
        <w:t>факторлық</w:t>
      </w:r>
      <w:r w:rsidRPr="00D50CA9">
        <w:t xml:space="preserve"> </w:t>
      </w:r>
      <w:r w:rsidRPr="00124591">
        <w:t>талдаулардың</w:t>
      </w:r>
      <w:r w:rsidRPr="00D50CA9">
        <w:t xml:space="preserve"> </w:t>
      </w:r>
      <w:r w:rsidRPr="00124591">
        <w:t>айырмашылығын</w:t>
      </w:r>
      <w:r w:rsidRPr="00D50CA9">
        <w:t xml:space="preserve"> </w:t>
      </w:r>
      <w:r w:rsidRPr="00124591">
        <w:t>білу</w:t>
      </w:r>
      <w:r w:rsidRPr="00D50CA9">
        <w:t xml:space="preserve"> </w:t>
      </w:r>
      <w:r w:rsidRPr="00124591">
        <w:t>керек</w:t>
      </w:r>
      <w:r w:rsidRPr="00D50CA9">
        <w:t xml:space="preserve">. </w:t>
      </w:r>
      <w:r w:rsidRPr="00124591">
        <w:t>Бірінші түрі белгілі күндегі нәтижелі көрсеткішке факторлардың әсерін зерттеуде қолданылады. Екінші түрі себепті-салдарлы байланыстардың серпінділігін зерттеу әдістемесі ретінде қаралады.</w:t>
      </w:r>
      <w:r w:rsidR="00CC23D8" w:rsidRPr="00CC23D8">
        <w:t xml:space="preserve"> </w:t>
      </w:r>
      <w:r w:rsidRPr="00124591">
        <w:t>Факторлы талдаудың негізгі міндеттері</w:t>
      </w:r>
    </w:p>
    <w:p w:rsidR="00507A74" w:rsidRPr="00124591" w:rsidRDefault="00507A74" w:rsidP="00507A74">
      <w:pPr>
        <w:ind w:firstLine="567"/>
        <w:jc w:val="both"/>
      </w:pPr>
      <w:r w:rsidRPr="00124591">
        <w:t>1.   Зерттелетін көрсеткіштерді талдау үшін факторларды таңдау.</w:t>
      </w:r>
    </w:p>
    <w:p w:rsidR="00507A74" w:rsidRPr="00124591" w:rsidRDefault="00507A74" w:rsidP="00507A74">
      <w:pPr>
        <w:ind w:firstLine="567"/>
        <w:jc w:val="both"/>
      </w:pPr>
      <w:r w:rsidRPr="00124591">
        <w:t>2.  Жүйелі тәсілдемені қамтамасыз ету мақсатында оларды жіктеу және жүйелеу.</w:t>
      </w:r>
    </w:p>
    <w:p w:rsidR="00507A74" w:rsidRPr="00124591" w:rsidRDefault="00507A74" w:rsidP="00507A74">
      <w:pPr>
        <w:ind w:firstLine="567"/>
        <w:jc w:val="both"/>
      </w:pPr>
      <w:r w:rsidRPr="00124591">
        <w:t>3.    Нәтижелі және факторлы көрсеткіштер арасындағы өзара байланысты үлгілеу.</w:t>
      </w:r>
    </w:p>
    <w:p w:rsidR="00507A74" w:rsidRPr="00124591" w:rsidRDefault="00507A74" w:rsidP="00507A74">
      <w:pPr>
        <w:ind w:firstLine="567"/>
        <w:jc w:val="both"/>
      </w:pPr>
      <w:r w:rsidRPr="00124591">
        <w:t>4. Факторлар әсерін есептеу және нәтижелі көрсеткіш шамасының өзгеруіндегі олардың әрқайсысының рөлін бағалау. </w:t>
      </w:r>
    </w:p>
    <w:p w:rsidR="00507A74" w:rsidRPr="00124591" w:rsidRDefault="00507A74" w:rsidP="00507A74">
      <w:pPr>
        <w:ind w:firstLine="567"/>
        <w:jc w:val="both"/>
      </w:pPr>
      <w:r w:rsidRPr="00124591">
        <w:t>5.    Факторлы үлгімен жұмыс атқару (экономикалық үдерістерді басқару үшін оны іс жүзінде пайдалану).</w:t>
      </w:r>
    </w:p>
    <w:p w:rsidR="00AD17E2" w:rsidRDefault="00AD17E2" w:rsidP="00AD17E2">
      <w:pPr>
        <w:ind w:firstLine="567"/>
        <w:jc w:val="center"/>
        <w:rPr>
          <w:lang w:val="kk-KZ"/>
        </w:rPr>
      </w:pPr>
      <w:r w:rsidRPr="00036526">
        <w:rPr>
          <w:rStyle w:val="ad"/>
          <w:b/>
          <w:iCs w:val="0"/>
          <w:lang w:val="kk-KZ"/>
        </w:rPr>
        <w:t>Өзіндік тексеруге арналған сұрақтар</w:t>
      </w:r>
    </w:p>
    <w:p w:rsidR="00AD17E2" w:rsidRPr="008C30A1" w:rsidRDefault="00AD17E2" w:rsidP="00B13808">
      <w:pPr>
        <w:numPr>
          <w:ilvl w:val="0"/>
          <w:numId w:val="45"/>
        </w:numPr>
        <w:tabs>
          <w:tab w:val="left" w:pos="315"/>
          <w:tab w:val="left" w:pos="709"/>
          <w:tab w:val="left" w:pos="851"/>
        </w:tabs>
        <w:ind w:hanging="77"/>
        <w:jc w:val="both"/>
        <w:rPr>
          <w:lang w:val="kk-KZ"/>
        </w:rPr>
      </w:pPr>
      <w:r w:rsidRPr="008C30A1">
        <w:rPr>
          <w:lang w:val="kk-KZ"/>
        </w:rPr>
        <w:t xml:space="preserve">Талдаулық факторға әсер етуші көлемдік әдістер. </w:t>
      </w:r>
    </w:p>
    <w:p w:rsidR="00AD17E2" w:rsidRPr="008C30A1" w:rsidRDefault="00AD17E2" w:rsidP="00B13808">
      <w:pPr>
        <w:numPr>
          <w:ilvl w:val="0"/>
          <w:numId w:val="45"/>
        </w:numPr>
        <w:tabs>
          <w:tab w:val="left" w:pos="851"/>
        </w:tabs>
        <w:ind w:left="567" w:firstLine="0"/>
        <w:jc w:val="both"/>
        <w:rPr>
          <w:lang w:val="kk-KZ"/>
        </w:rPr>
      </w:pPr>
      <w:r w:rsidRPr="008C30A1">
        <w:rPr>
          <w:lang w:val="kk-KZ"/>
        </w:rPr>
        <w:t xml:space="preserve">Факторлық талдаудың түсінігі, типтері және есептері.  </w:t>
      </w:r>
    </w:p>
    <w:p w:rsidR="00507A74" w:rsidRPr="00124591" w:rsidRDefault="00507A74" w:rsidP="00507A74">
      <w:pPr>
        <w:ind w:firstLine="567"/>
        <w:jc w:val="both"/>
        <w:rPr>
          <w:lang w:val="kk-KZ"/>
        </w:rPr>
      </w:pPr>
    </w:p>
    <w:p w:rsidR="00124591" w:rsidRPr="00124591" w:rsidRDefault="00124591" w:rsidP="00507A74">
      <w:pPr>
        <w:ind w:firstLine="567"/>
        <w:jc w:val="both"/>
        <w:rPr>
          <w:lang w:val="kk-KZ"/>
        </w:rPr>
      </w:pPr>
    </w:p>
    <w:p w:rsidR="00124591" w:rsidRPr="00124591" w:rsidRDefault="00124591" w:rsidP="00124591">
      <w:pPr>
        <w:tabs>
          <w:tab w:val="left" w:pos="315"/>
        </w:tabs>
        <w:ind w:firstLine="31"/>
        <w:jc w:val="both"/>
        <w:rPr>
          <w:lang w:val="kk-KZ"/>
        </w:rPr>
      </w:pPr>
      <w:r w:rsidRPr="00124591">
        <w:rPr>
          <w:b/>
          <w:lang w:val="kk-KZ"/>
        </w:rPr>
        <w:t xml:space="preserve">Дәріс 8. Факторлық талдау әдісі. </w:t>
      </w:r>
    </w:p>
    <w:p w:rsidR="00124591" w:rsidRPr="00124591" w:rsidRDefault="00124591" w:rsidP="00B13808">
      <w:pPr>
        <w:numPr>
          <w:ilvl w:val="0"/>
          <w:numId w:val="18"/>
        </w:numPr>
        <w:tabs>
          <w:tab w:val="left" w:pos="315"/>
        </w:tabs>
        <w:ind w:left="0" w:firstLine="31"/>
        <w:jc w:val="both"/>
        <w:rPr>
          <w:lang w:val="kk-KZ"/>
        </w:rPr>
      </w:pPr>
      <w:r w:rsidRPr="00124591">
        <w:rPr>
          <w:lang w:val="kk-KZ"/>
        </w:rPr>
        <w:t>Факторлық талдаудың классификациясы.</w:t>
      </w:r>
    </w:p>
    <w:p w:rsidR="00124591" w:rsidRPr="00124591" w:rsidRDefault="00124591" w:rsidP="00B13808">
      <w:pPr>
        <w:numPr>
          <w:ilvl w:val="0"/>
          <w:numId w:val="18"/>
        </w:numPr>
        <w:tabs>
          <w:tab w:val="left" w:pos="315"/>
        </w:tabs>
        <w:ind w:left="0" w:firstLine="31"/>
        <w:jc w:val="both"/>
        <w:rPr>
          <w:lang w:val="kk-KZ"/>
        </w:rPr>
      </w:pPr>
      <w:r w:rsidRPr="00124591">
        <w:rPr>
          <w:lang w:val="kk-KZ"/>
        </w:rPr>
        <w:t>Факторлық талдауды жүйелендіру.</w:t>
      </w:r>
    </w:p>
    <w:p w:rsidR="00124591" w:rsidRPr="00124591" w:rsidRDefault="00124591" w:rsidP="00B13808">
      <w:pPr>
        <w:numPr>
          <w:ilvl w:val="0"/>
          <w:numId w:val="18"/>
        </w:numPr>
        <w:tabs>
          <w:tab w:val="left" w:pos="315"/>
        </w:tabs>
        <w:ind w:left="0" w:firstLine="31"/>
        <w:jc w:val="both"/>
        <w:rPr>
          <w:lang w:val="kk-KZ"/>
        </w:rPr>
      </w:pPr>
      <w:r w:rsidRPr="00124591">
        <w:rPr>
          <w:lang w:val="kk-KZ"/>
        </w:rPr>
        <w:t xml:space="preserve">Факторлық жүйені қалыптастыру және детерминерлік модельдеу. </w:t>
      </w:r>
    </w:p>
    <w:p w:rsidR="00124591" w:rsidRPr="00124591" w:rsidRDefault="00124591" w:rsidP="00507A74">
      <w:pPr>
        <w:ind w:firstLine="567"/>
        <w:jc w:val="both"/>
        <w:rPr>
          <w:lang w:val="kk-KZ"/>
        </w:rPr>
      </w:pPr>
    </w:p>
    <w:p w:rsidR="00507A74" w:rsidRPr="00124591" w:rsidRDefault="00124591" w:rsidP="00507A74">
      <w:pPr>
        <w:ind w:firstLine="567"/>
        <w:jc w:val="both"/>
        <w:rPr>
          <w:lang w:val="kk-KZ"/>
        </w:rPr>
      </w:pPr>
      <w:r w:rsidRPr="00124591">
        <w:rPr>
          <w:b/>
          <w:bCs/>
          <w:lang w:val="kk-KZ"/>
        </w:rPr>
        <w:t>1 сұрақ.</w:t>
      </w:r>
    </w:p>
    <w:p w:rsidR="00507A74" w:rsidRPr="00124591" w:rsidRDefault="00507A74" w:rsidP="00507A74">
      <w:pPr>
        <w:ind w:firstLine="567"/>
        <w:jc w:val="both"/>
      </w:pPr>
      <w:r w:rsidRPr="00124591">
        <w:t> </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489"/>
        <w:gridCol w:w="4886"/>
      </w:tblGrid>
      <w:tr w:rsidR="00507A74" w:rsidRPr="00124591" w:rsidTr="00507A74">
        <w:trPr>
          <w:trHeight w:val="285"/>
          <w:tblCellSpacing w:w="0" w:type="dxa"/>
        </w:trPr>
        <w:tc>
          <w:tcPr>
            <w:tcW w:w="2394" w:type="pct"/>
            <w:vAlign w:val="center"/>
            <w:hideMark/>
          </w:tcPr>
          <w:p w:rsidR="00507A74" w:rsidRPr="00124591" w:rsidRDefault="00507A74" w:rsidP="00D778C9">
            <w:pPr>
              <w:jc w:val="center"/>
            </w:pPr>
            <w:r w:rsidRPr="00124591">
              <w:rPr>
                <w:b/>
                <w:bCs/>
              </w:rPr>
              <w:t>Жіктеу нышандары</w:t>
            </w:r>
          </w:p>
        </w:tc>
        <w:tc>
          <w:tcPr>
            <w:tcW w:w="2606" w:type="pct"/>
            <w:vAlign w:val="center"/>
            <w:hideMark/>
          </w:tcPr>
          <w:p w:rsidR="00507A74" w:rsidRPr="00124591" w:rsidRDefault="00507A74" w:rsidP="00D778C9">
            <w:pPr>
              <w:jc w:val="center"/>
            </w:pPr>
            <w:r w:rsidRPr="00124591">
              <w:rPr>
                <w:b/>
                <w:bCs/>
              </w:rPr>
              <w:t>Факторлар тобы</w:t>
            </w:r>
          </w:p>
        </w:tc>
      </w:tr>
      <w:tr w:rsidR="00507A74" w:rsidRPr="00124591" w:rsidTr="00507A74">
        <w:trPr>
          <w:trHeight w:val="270"/>
          <w:tblCellSpacing w:w="0" w:type="dxa"/>
        </w:trPr>
        <w:tc>
          <w:tcPr>
            <w:tcW w:w="2394" w:type="pct"/>
            <w:vMerge w:val="restart"/>
            <w:vAlign w:val="center"/>
            <w:hideMark/>
          </w:tcPr>
          <w:p w:rsidR="00507A74" w:rsidRPr="00124591" w:rsidRDefault="00507A74" w:rsidP="00D778C9">
            <w:pPr>
              <w:jc w:val="both"/>
            </w:pPr>
            <w:r w:rsidRPr="00124591">
              <w:t>Өзінің табиғаты бойынша</w:t>
            </w:r>
          </w:p>
        </w:tc>
        <w:tc>
          <w:tcPr>
            <w:tcW w:w="2606" w:type="pct"/>
            <w:vAlign w:val="center"/>
            <w:hideMark/>
          </w:tcPr>
          <w:p w:rsidR="00507A74" w:rsidRPr="00124591" w:rsidRDefault="00507A74" w:rsidP="00D778C9">
            <w:pPr>
              <w:jc w:val="both"/>
            </w:pPr>
            <w:r w:rsidRPr="00124591">
              <w:t>Табиғи-климаттық</w:t>
            </w:r>
          </w:p>
        </w:tc>
      </w:tr>
      <w:tr w:rsidR="00507A74" w:rsidRPr="00124591" w:rsidTr="00507A74">
        <w:trPr>
          <w:trHeight w:val="255"/>
          <w:tblCellSpacing w:w="0" w:type="dxa"/>
        </w:trPr>
        <w:tc>
          <w:tcPr>
            <w:tcW w:w="0" w:type="auto"/>
            <w:vMerge/>
            <w:vAlign w:val="center"/>
            <w:hideMark/>
          </w:tcPr>
          <w:p w:rsidR="00507A74" w:rsidRPr="00124591" w:rsidRDefault="00507A74" w:rsidP="00D778C9"/>
        </w:tc>
        <w:tc>
          <w:tcPr>
            <w:tcW w:w="2606" w:type="pct"/>
            <w:vAlign w:val="center"/>
            <w:hideMark/>
          </w:tcPr>
          <w:p w:rsidR="00507A74" w:rsidRPr="00124591" w:rsidRDefault="00507A74" w:rsidP="00D778C9">
            <w:pPr>
              <w:jc w:val="both"/>
            </w:pPr>
            <w:r w:rsidRPr="00124591">
              <w:t>Әлеуметтік-экономикалық</w:t>
            </w:r>
          </w:p>
        </w:tc>
      </w:tr>
      <w:tr w:rsidR="00507A74" w:rsidRPr="00124591" w:rsidTr="00507A74">
        <w:trPr>
          <w:trHeight w:val="240"/>
          <w:tblCellSpacing w:w="0" w:type="dxa"/>
        </w:trPr>
        <w:tc>
          <w:tcPr>
            <w:tcW w:w="0" w:type="auto"/>
            <w:vMerge/>
            <w:vAlign w:val="center"/>
            <w:hideMark/>
          </w:tcPr>
          <w:p w:rsidR="00507A74" w:rsidRPr="00124591" w:rsidRDefault="00507A74" w:rsidP="00D778C9"/>
        </w:tc>
        <w:tc>
          <w:tcPr>
            <w:tcW w:w="2606" w:type="pct"/>
            <w:vAlign w:val="center"/>
            <w:hideMark/>
          </w:tcPr>
          <w:p w:rsidR="00507A74" w:rsidRPr="00124591" w:rsidRDefault="00507A74" w:rsidP="00D778C9">
            <w:pPr>
              <w:jc w:val="both"/>
            </w:pPr>
            <w:r w:rsidRPr="00124591">
              <w:t>Өндірістік-экономикалық</w:t>
            </w:r>
          </w:p>
        </w:tc>
      </w:tr>
      <w:tr w:rsidR="00507A74" w:rsidRPr="00124591" w:rsidTr="00507A74">
        <w:trPr>
          <w:trHeight w:val="255"/>
          <w:tblCellSpacing w:w="0" w:type="dxa"/>
        </w:trPr>
        <w:tc>
          <w:tcPr>
            <w:tcW w:w="2394" w:type="pct"/>
            <w:vMerge w:val="restart"/>
            <w:vAlign w:val="center"/>
            <w:hideMark/>
          </w:tcPr>
          <w:p w:rsidR="00507A74" w:rsidRPr="00124591" w:rsidRDefault="00507A74" w:rsidP="00D778C9">
            <w:pPr>
              <w:jc w:val="both"/>
            </w:pPr>
            <w:r w:rsidRPr="00124591">
              <w:t>Нәтижеге әсер ету деңгейі бойынша</w:t>
            </w:r>
          </w:p>
        </w:tc>
        <w:tc>
          <w:tcPr>
            <w:tcW w:w="2606" w:type="pct"/>
            <w:vAlign w:val="center"/>
            <w:hideMark/>
          </w:tcPr>
          <w:p w:rsidR="00507A74" w:rsidRPr="00124591" w:rsidRDefault="00507A74" w:rsidP="00D778C9">
            <w:pPr>
              <w:jc w:val="both"/>
            </w:pPr>
            <w:r w:rsidRPr="00124591">
              <w:t>Негізгі</w:t>
            </w:r>
          </w:p>
        </w:tc>
      </w:tr>
      <w:tr w:rsidR="00507A74" w:rsidRPr="00124591" w:rsidTr="00507A74">
        <w:trPr>
          <w:trHeight w:val="270"/>
          <w:tblCellSpacing w:w="0" w:type="dxa"/>
        </w:trPr>
        <w:tc>
          <w:tcPr>
            <w:tcW w:w="0" w:type="auto"/>
            <w:vMerge/>
            <w:vAlign w:val="center"/>
            <w:hideMark/>
          </w:tcPr>
          <w:p w:rsidR="00507A74" w:rsidRPr="00124591" w:rsidRDefault="00507A74" w:rsidP="00D778C9"/>
        </w:tc>
        <w:tc>
          <w:tcPr>
            <w:tcW w:w="2606" w:type="pct"/>
            <w:vAlign w:val="center"/>
            <w:hideMark/>
          </w:tcPr>
          <w:p w:rsidR="00507A74" w:rsidRPr="00124591" w:rsidRDefault="00507A74" w:rsidP="00D778C9">
            <w:pPr>
              <w:jc w:val="both"/>
            </w:pPr>
            <w:r w:rsidRPr="00124591">
              <w:t>Қосалқы</w:t>
            </w:r>
          </w:p>
        </w:tc>
      </w:tr>
      <w:tr w:rsidR="00507A74" w:rsidRPr="00124591" w:rsidTr="00507A74">
        <w:trPr>
          <w:trHeight w:val="270"/>
          <w:tblCellSpacing w:w="0" w:type="dxa"/>
        </w:trPr>
        <w:tc>
          <w:tcPr>
            <w:tcW w:w="2394" w:type="pct"/>
            <w:vMerge w:val="restart"/>
            <w:vAlign w:val="center"/>
            <w:hideMark/>
          </w:tcPr>
          <w:p w:rsidR="00507A74" w:rsidRPr="00124591" w:rsidRDefault="00507A74" w:rsidP="00D778C9">
            <w:pPr>
              <w:jc w:val="both"/>
            </w:pPr>
            <w:r w:rsidRPr="00124591">
              <w:t>Зерттеу нысанына қатысы бойынша</w:t>
            </w:r>
          </w:p>
        </w:tc>
        <w:tc>
          <w:tcPr>
            <w:tcW w:w="2606" w:type="pct"/>
            <w:vAlign w:val="center"/>
            <w:hideMark/>
          </w:tcPr>
          <w:p w:rsidR="00507A74" w:rsidRPr="00124591" w:rsidRDefault="00507A74" w:rsidP="00D778C9">
            <w:pPr>
              <w:jc w:val="both"/>
            </w:pPr>
            <w:r w:rsidRPr="00124591">
              <w:t>Ішкі</w:t>
            </w:r>
          </w:p>
        </w:tc>
      </w:tr>
      <w:tr w:rsidR="00507A74" w:rsidRPr="00124591" w:rsidTr="00507A74">
        <w:trPr>
          <w:trHeight w:val="285"/>
          <w:tblCellSpacing w:w="0" w:type="dxa"/>
        </w:trPr>
        <w:tc>
          <w:tcPr>
            <w:tcW w:w="0" w:type="auto"/>
            <w:vMerge/>
            <w:vAlign w:val="center"/>
            <w:hideMark/>
          </w:tcPr>
          <w:p w:rsidR="00507A74" w:rsidRPr="00124591" w:rsidRDefault="00507A74" w:rsidP="00D778C9"/>
        </w:tc>
        <w:tc>
          <w:tcPr>
            <w:tcW w:w="2606" w:type="pct"/>
            <w:vAlign w:val="center"/>
            <w:hideMark/>
          </w:tcPr>
          <w:p w:rsidR="00507A74" w:rsidRPr="00124591" w:rsidRDefault="00507A74" w:rsidP="00D778C9">
            <w:pPr>
              <w:jc w:val="both"/>
            </w:pPr>
            <w:r w:rsidRPr="00124591">
              <w:t>Сыртқы</w:t>
            </w:r>
          </w:p>
        </w:tc>
      </w:tr>
      <w:tr w:rsidR="00507A74" w:rsidRPr="00124591" w:rsidTr="00507A74">
        <w:trPr>
          <w:trHeight w:val="270"/>
          <w:tblCellSpacing w:w="0" w:type="dxa"/>
        </w:trPr>
        <w:tc>
          <w:tcPr>
            <w:tcW w:w="2394" w:type="pct"/>
            <w:vMerge w:val="restart"/>
            <w:vAlign w:val="center"/>
            <w:hideMark/>
          </w:tcPr>
          <w:p w:rsidR="00507A74" w:rsidRPr="00124591" w:rsidRDefault="00507A74" w:rsidP="00D778C9">
            <w:pPr>
              <w:jc w:val="both"/>
            </w:pPr>
            <w:r w:rsidRPr="00124591">
              <w:t>Ұжымға тәуелділігі бойынша</w:t>
            </w:r>
          </w:p>
        </w:tc>
        <w:tc>
          <w:tcPr>
            <w:tcW w:w="2606" w:type="pct"/>
            <w:vAlign w:val="center"/>
            <w:hideMark/>
          </w:tcPr>
          <w:p w:rsidR="00507A74" w:rsidRPr="00124591" w:rsidRDefault="00507A74" w:rsidP="00D778C9">
            <w:pPr>
              <w:jc w:val="both"/>
            </w:pPr>
            <w:r w:rsidRPr="00124591">
              <w:t>Шынайы</w:t>
            </w:r>
          </w:p>
        </w:tc>
      </w:tr>
      <w:tr w:rsidR="00507A74" w:rsidRPr="00124591" w:rsidTr="00507A74">
        <w:trPr>
          <w:trHeight w:val="255"/>
          <w:tblCellSpacing w:w="0" w:type="dxa"/>
        </w:trPr>
        <w:tc>
          <w:tcPr>
            <w:tcW w:w="0" w:type="auto"/>
            <w:vMerge/>
            <w:vAlign w:val="center"/>
            <w:hideMark/>
          </w:tcPr>
          <w:p w:rsidR="00507A74" w:rsidRPr="00124591" w:rsidRDefault="00507A74" w:rsidP="00D778C9"/>
        </w:tc>
        <w:tc>
          <w:tcPr>
            <w:tcW w:w="2606" w:type="pct"/>
            <w:vAlign w:val="center"/>
            <w:hideMark/>
          </w:tcPr>
          <w:p w:rsidR="00507A74" w:rsidRPr="00124591" w:rsidRDefault="00507A74" w:rsidP="00D778C9">
            <w:pPr>
              <w:jc w:val="both"/>
            </w:pPr>
            <w:r w:rsidRPr="00124591">
              <w:t>Субъективті</w:t>
            </w:r>
          </w:p>
        </w:tc>
      </w:tr>
      <w:tr w:rsidR="00507A74" w:rsidRPr="00124591" w:rsidTr="00507A74">
        <w:trPr>
          <w:trHeight w:val="270"/>
          <w:tblCellSpacing w:w="0" w:type="dxa"/>
        </w:trPr>
        <w:tc>
          <w:tcPr>
            <w:tcW w:w="2394" w:type="pct"/>
            <w:vMerge w:val="restart"/>
            <w:vAlign w:val="center"/>
            <w:hideMark/>
          </w:tcPr>
          <w:p w:rsidR="00507A74" w:rsidRPr="00124591" w:rsidRDefault="00507A74" w:rsidP="00D778C9">
            <w:pPr>
              <w:jc w:val="both"/>
            </w:pPr>
            <w:r w:rsidRPr="00124591">
              <w:t>Таралу деңгейі бойынша</w:t>
            </w:r>
          </w:p>
        </w:tc>
        <w:tc>
          <w:tcPr>
            <w:tcW w:w="2606" w:type="pct"/>
            <w:vAlign w:val="center"/>
            <w:hideMark/>
          </w:tcPr>
          <w:p w:rsidR="00507A74" w:rsidRPr="00124591" w:rsidRDefault="00507A74" w:rsidP="00D778C9">
            <w:pPr>
              <w:jc w:val="both"/>
            </w:pPr>
            <w:r w:rsidRPr="00124591">
              <w:t>Жалпы</w:t>
            </w:r>
          </w:p>
        </w:tc>
      </w:tr>
      <w:tr w:rsidR="00507A74" w:rsidRPr="00124591" w:rsidTr="00507A74">
        <w:trPr>
          <w:trHeight w:val="255"/>
          <w:tblCellSpacing w:w="0" w:type="dxa"/>
        </w:trPr>
        <w:tc>
          <w:tcPr>
            <w:tcW w:w="0" w:type="auto"/>
            <w:vMerge/>
            <w:vAlign w:val="center"/>
            <w:hideMark/>
          </w:tcPr>
          <w:p w:rsidR="00507A74" w:rsidRPr="00124591" w:rsidRDefault="00507A74" w:rsidP="00D778C9"/>
        </w:tc>
        <w:tc>
          <w:tcPr>
            <w:tcW w:w="2606" w:type="pct"/>
            <w:vAlign w:val="center"/>
            <w:hideMark/>
          </w:tcPr>
          <w:p w:rsidR="00507A74" w:rsidRPr="00124591" w:rsidRDefault="00507A74" w:rsidP="00D778C9">
            <w:pPr>
              <w:jc w:val="both"/>
            </w:pPr>
            <w:r w:rsidRPr="00124591">
              <w:t>Арнайы</w:t>
            </w:r>
          </w:p>
        </w:tc>
      </w:tr>
      <w:tr w:rsidR="00507A74" w:rsidRPr="00124591" w:rsidTr="00507A74">
        <w:trPr>
          <w:trHeight w:val="285"/>
          <w:tblCellSpacing w:w="0" w:type="dxa"/>
        </w:trPr>
        <w:tc>
          <w:tcPr>
            <w:tcW w:w="2394" w:type="pct"/>
            <w:vMerge w:val="restart"/>
            <w:vAlign w:val="center"/>
            <w:hideMark/>
          </w:tcPr>
          <w:p w:rsidR="00507A74" w:rsidRPr="00124591" w:rsidRDefault="00507A74" w:rsidP="00D778C9">
            <w:pPr>
              <w:jc w:val="both"/>
            </w:pPr>
            <w:r w:rsidRPr="00124591">
              <w:t>Әрекет ету уақыты бойынша</w:t>
            </w:r>
          </w:p>
        </w:tc>
        <w:tc>
          <w:tcPr>
            <w:tcW w:w="2606" w:type="pct"/>
            <w:vAlign w:val="center"/>
            <w:hideMark/>
          </w:tcPr>
          <w:p w:rsidR="00507A74" w:rsidRPr="00124591" w:rsidRDefault="00507A74" w:rsidP="00D778C9">
            <w:pPr>
              <w:jc w:val="both"/>
            </w:pPr>
            <w:r w:rsidRPr="00124591">
              <w:t>Тұрақты</w:t>
            </w:r>
          </w:p>
        </w:tc>
      </w:tr>
      <w:tr w:rsidR="00507A74" w:rsidRPr="00124591" w:rsidTr="00507A74">
        <w:trPr>
          <w:trHeight w:val="240"/>
          <w:tblCellSpacing w:w="0" w:type="dxa"/>
        </w:trPr>
        <w:tc>
          <w:tcPr>
            <w:tcW w:w="0" w:type="auto"/>
            <w:vMerge/>
            <w:vAlign w:val="center"/>
            <w:hideMark/>
          </w:tcPr>
          <w:p w:rsidR="00507A74" w:rsidRPr="00124591" w:rsidRDefault="00507A74" w:rsidP="00D778C9"/>
        </w:tc>
        <w:tc>
          <w:tcPr>
            <w:tcW w:w="2606" w:type="pct"/>
            <w:vAlign w:val="center"/>
            <w:hideMark/>
          </w:tcPr>
          <w:p w:rsidR="00507A74" w:rsidRPr="00124591" w:rsidRDefault="00507A74" w:rsidP="00D778C9">
            <w:pPr>
              <w:jc w:val="both"/>
            </w:pPr>
            <w:r w:rsidRPr="00124591">
              <w:t>Айнымалы</w:t>
            </w:r>
          </w:p>
        </w:tc>
      </w:tr>
      <w:tr w:rsidR="00507A74" w:rsidRPr="00124591" w:rsidTr="00507A74">
        <w:trPr>
          <w:trHeight w:val="270"/>
          <w:tblCellSpacing w:w="0" w:type="dxa"/>
        </w:trPr>
        <w:tc>
          <w:tcPr>
            <w:tcW w:w="2394" w:type="pct"/>
            <w:vMerge w:val="restart"/>
            <w:vAlign w:val="center"/>
            <w:hideMark/>
          </w:tcPr>
          <w:p w:rsidR="00507A74" w:rsidRPr="00124591" w:rsidRDefault="00507A74" w:rsidP="00D778C9">
            <w:pPr>
              <w:jc w:val="both"/>
            </w:pPr>
            <w:r w:rsidRPr="00124591">
              <w:t>Әрекет ету сипаты бойынша</w:t>
            </w:r>
          </w:p>
        </w:tc>
        <w:tc>
          <w:tcPr>
            <w:tcW w:w="2606" w:type="pct"/>
            <w:vAlign w:val="center"/>
            <w:hideMark/>
          </w:tcPr>
          <w:p w:rsidR="00507A74" w:rsidRPr="00124591" w:rsidRDefault="00507A74" w:rsidP="00D778C9">
            <w:pPr>
              <w:jc w:val="both"/>
            </w:pPr>
            <w:r w:rsidRPr="00124591">
              <w:t>Экстенсивті</w:t>
            </w:r>
          </w:p>
        </w:tc>
      </w:tr>
      <w:tr w:rsidR="00507A74" w:rsidRPr="00124591" w:rsidTr="00507A74">
        <w:trPr>
          <w:trHeight w:val="270"/>
          <w:tblCellSpacing w:w="0" w:type="dxa"/>
        </w:trPr>
        <w:tc>
          <w:tcPr>
            <w:tcW w:w="0" w:type="auto"/>
            <w:vMerge/>
            <w:vAlign w:val="center"/>
            <w:hideMark/>
          </w:tcPr>
          <w:p w:rsidR="00507A74" w:rsidRPr="00124591" w:rsidRDefault="00507A74" w:rsidP="00D778C9"/>
        </w:tc>
        <w:tc>
          <w:tcPr>
            <w:tcW w:w="2606" w:type="pct"/>
            <w:vAlign w:val="center"/>
            <w:hideMark/>
          </w:tcPr>
          <w:p w:rsidR="00507A74" w:rsidRPr="00124591" w:rsidRDefault="00507A74" w:rsidP="00D778C9">
            <w:pPr>
              <w:jc w:val="both"/>
            </w:pPr>
            <w:r w:rsidRPr="00124591">
              <w:t>Белсенді</w:t>
            </w:r>
          </w:p>
        </w:tc>
      </w:tr>
      <w:tr w:rsidR="00507A74" w:rsidRPr="00124591" w:rsidTr="00507A74">
        <w:trPr>
          <w:trHeight w:val="285"/>
          <w:tblCellSpacing w:w="0" w:type="dxa"/>
        </w:trPr>
        <w:tc>
          <w:tcPr>
            <w:tcW w:w="2394" w:type="pct"/>
            <w:vMerge w:val="restart"/>
            <w:vAlign w:val="center"/>
            <w:hideMark/>
          </w:tcPr>
          <w:p w:rsidR="00507A74" w:rsidRPr="00124591" w:rsidRDefault="00507A74" w:rsidP="00D778C9">
            <w:pPr>
              <w:jc w:val="both"/>
            </w:pPr>
            <w:r w:rsidRPr="00124591">
              <w:t>Өрнектелетін құбылыс- тар қасиеті бойынша</w:t>
            </w:r>
          </w:p>
        </w:tc>
        <w:tc>
          <w:tcPr>
            <w:tcW w:w="2606" w:type="pct"/>
            <w:vAlign w:val="center"/>
            <w:hideMark/>
          </w:tcPr>
          <w:p w:rsidR="00507A74" w:rsidRPr="00124591" w:rsidRDefault="00507A74" w:rsidP="00D778C9">
            <w:pPr>
              <w:jc w:val="both"/>
            </w:pPr>
            <w:r w:rsidRPr="00124591">
              <w:t>Сандық</w:t>
            </w:r>
          </w:p>
        </w:tc>
      </w:tr>
      <w:tr w:rsidR="00507A74" w:rsidRPr="00124591" w:rsidTr="00507A74">
        <w:trPr>
          <w:trHeight w:val="285"/>
          <w:tblCellSpacing w:w="0" w:type="dxa"/>
        </w:trPr>
        <w:tc>
          <w:tcPr>
            <w:tcW w:w="0" w:type="auto"/>
            <w:vMerge/>
            <w:vAlign w:val="center"/>
            <w:hideMark/>
          </w:tcPr>
          <w:p w:rsidR="00507A74" w:rsidRPr="00124591" w:rsidRDefault="00507A74" w:rsidP="00D778C9"/>
        </w:tc>
        <w:tc>
          <w:tcPr>
            <w:tcW w:w="2606" w:type="pct"/>
            <w:vAlign w:val="center"/>
            <w:hideMark/>
          </w:tcPr>
          <w:p w:rsidR="00507A74" w:rsidRPr="00124591" w:rsidRDefault="00507A74" w:rsidP="00D778C9">
            <w:pPr>
              <w:jc w:val="both"/>
            </w:pPr>
            <w:r w:rsidRPr="00124591">
              <w:t>Сапалық</w:t>
            </w:r>
          </w:p>
        </w:tc>
      </w:tr>
      <w:tr w:rsidR="00507A74" w:rsidRPr="00124591" w:rsidTr="00507A74">
        <w:trPr>
          <w:trHeight w:val="285"/>
          <w:tblCellSpacing w:w="0" w:type="dxa"/>
        </w:trPr>
        <w:tc>
          <w:tcPr>
            <w:tcW w:w="2394" w:type="pct"/>
            <w:vMerge w:val="restart"/>
            <w:vAlign w:val="center"/>
            <w:hideMark/>
          </w:tcPr>
          <w:p w:rsidR="00507A74" w:rsidRPr="00124591" w:rsidRDefault="00507A74" w:rsidP="00D778C9">
            <w:pPr>
              <w:jc w:val="both"/>
            </w:pPr>
            <w:r w:rsidRPr="00124591">
              <w:t>Құрамы бойынша</w:t>
            </w:r>
          </w:p>
        </w:tc>
        <w:tc>
          <w:tcPr>
            <w:tcW w:w="2606" w:type="pct"/>
            <w:vAlign w:val="center"/>
            <w:hideMark/>
          </w:tcPr>
          <w:p w:rsidR="00507A74" w:rsidRPr="00124591" w:rsidRDefault="00507A74" w:rsidP="00D778C9">
            <w:pPr>
              <w:jc w:val="both"/>
            </w:pPr>
            <w:r w:rsidRPr="00124591">
              <w:t>Қарапайым</w:t>
            </w:r>
          </w:p>
        </w:tc>
      </w:tr>
      <w:tr w:rsidR="00507A74" w:rsidRPr="00124591" w:rsidTr="00507A74">
        <w:trPr>
          <w:trHeight w:val="225"/>
          <w:tblCellSpacing w:w="0" w:type="dxa"/>
        </w:trPr>
        <w:tc>
          <w:tcPr>
            <w:tcW w:w="0" w:type="auto"/>
            <w:vMerge/>
            <w:vAlign w:val="center"/>
            <w:hideMark/>
          </w:tcPr>
          <w:p w:rsidR="00507A74" w:rsidRPr="00124591" w:rsidRDefault="00507A74" w:rsidP="00D778C9"/>
        </w:tc>
        <w:tc>
          <w:tcPr>
            <w:tcW w:w="2606" w:type="pct"/>
            <w:vAlign w:val="center"/>
            <w:hideMark/>
          </w:tcPr>
          <w:p w:rsidR="00507A74" w:rsidRPr="00124591" w:rsidRDefault="00507A74" w:rsidP="00D778C9">
            <w:pPr>
              <w:jc w:val="both"/>
            </w:pPr>
            <w:r w:rsidRPr="00124591">
              <w:t>Күрделі</w:t>
            </w:r>
          </w:p>
        </w:tc>
      </w:tr>
      <w:tr w:rsidR="00507A74" w:rsidRPr="00124591" w:rsidTr="00507A74">
        <w:trPr>
          <w:trHeight w:val="285"/>
          <w:tblCellSpacing w:w="0" w:type="dxa"/>
        </w:trPr>
        <w:tc>
          <w:tcPr>
            <w:tcW w:w="2394" w:type="pct"/>
            <w:vMerge w:val="restart"/>
            <w:vAlign w:val="center"/>
            <w:hideMark/>
          </w:tcPr>
          <w:p w:rsidR="00507A74" w:rsidRPr="00124591" w:rsidRDefault="00507A74" w:rsidP="00D778C9">
            <w:pPr>
              <w:jc w:val="both"/>
            </w:pPr>
            <w:r w:rsidRPr="00124591">
              <w:t>Өзара бағыныштылық деңгейі бойынша (иерархия)</w:t>
            </w:r>
          </w:p>
        </w:tc>
        <w:tc>
          <w:tcPr>
            <w:tcW w:w="2606" w:type="pct"/>
            <w:vAlign w:val="center"/>
            <w:hideMark/>
          </w:tcPr>
          <w:p w:rsidR="00507A74" w:rsidRPr="00124591" w:rsidRDefault="00507A74" w:rsidP="00D778C9">
            <w:pPr>
              <w:jc w:val="both"/>
            </w:pPr>
            <w:r w:rsidRPr="00124591">
              <w:t>Бірінші ретті</w:t>
            </w:r>
          </w:p>
        </w:tc>
      </w:tr>
      <w:tr w:rsidR="00507A74" w:rsidRPr="00124591" w:rsidTr="00507A74">
        <w:trPr>
          <w:trHeight w:val="255"/>
          <w:tblCellSpacing w:w="0" w:type="dxa"/>
        </w:trPr>
        <w:tc>
          <w:tcPr>
            <w:tcW w:w="0" w:type="auto"/>
            <w:vMerge/>
            <w:vAlign w:val="center"/>
            <w:hideMark/>
          </w:tcPr>
          <w:p w:rsidR="00507A74" w:rsidRPr="00124591" w:rsidRDefault="00507A74" w:rsidP="00D778C9"/>
        </w:tc>
        <w:tc>
          <w:tcPr>
            <w:tcW w:w="2606" w:type="pct"/>
            <w:vAlign w:val="center"/>
            <w:hideMark/>
          </w:tcPr>
          <w:p w:rsidR="00507A74" w:rsidRPr="00124591" w:rsidRDefault="00507A74" w:rsidP="00D778C9">
            <w:pPr>
              <w:jc w:val="both"/>
            </w:pPr>
            <w:r w:rsidRPr="00124591">
              <w:t>Екінші ретті және т.б.</w:t>
            </w:r>
          </w:p>
        </w:tc>
      </w:tr>
      <w:tr w:rsidR="00507A74" w:rsidRPr="00124591" w:rsidTr="00507A74">
        <w:trPr>
          <w:trHeight w:val="285"/>
          <w:tblCellSpacing w:w="0" w:type="dxa"/>
        </w:trPr>
        <w:tc>
          <w:tcPr>
            <w:tcW w:w="2394" w:type="pct"/>
            <w:vMerge w:val="restart"/>
            <w:vAlign w:val="center"/>
            <w:hideMark/>
          </w:tcPr>
          <w:p w:rsidR="00507A74" w:rsidRPr="00124591" w:rsidRDefault="00507A74" w:rsidP="00D778C9">
            <w:pPr>
              <w:jc w:val="both"/>
            </w:pPr>
            <w:r w:rsidRPr="00124591">
              <w:t>Әсерді өлшеу мүмкіндігі бойынша</w:t>
            </w:r>
          </w:p>
        </w:tc>
        <w:tc>
          <w:tcPr>
            <w:tcW w:w="2606" w:type="pct"/>
            <w:vAlign w:val="center"/>
            <w:hideMark/>
          </w:tcPr>
          <w:p w:rsidR="00507A74" w:rsidRPr="00124591" w:rsidRDefault="00507A74" w:rsidP="00D778C9">
            <w:pPr>
              <w:jc w:val="both"/>
            </w:pPr>
            <w:r w:rsidRPr="00124591">
              <w:t>Өлшенетін</w:t>
            </w:r>
          </w:p>
        </w:tc>
      </w:tr>
      <w:tr w:rsidR="00507A74" w:rsidRPr="00124591" w:rsidTr="00507A74">
        <w:trPr>
          <w:trHeight w:val="315"/>
          <w:tblCellSpacing w:w="0" w:type="dxa"/>
        </w:trPr>
        <w:tc>
          <w:tcPr>
            <w:tcW w:w="0" w:type="auto"/>
            <w:vMerge/>
            <w:vAlign w:val="center"/>
            <w:hideMark/>
          </w:tcPr>
          <w:p w:rsidR="00507A74" w:rsidRPr="00124591" w:rsidRDefault="00507A74" w:rsidP="00D778C9"/>
        </w:tc>
        <w:tc>
          <w:tcPr>
            <w:tcW w:w="2606" w:type="pct"/>
            <w:vAlign w:val="center"/>
            <w:hideMark/>
          </w:tcPr>
          <w:p w:rsidR="00507A74" w:rsidRPr="00124591" w:rsidRDefault="00507A74" w:rsidP="00D778C9">
            <w:pPr>
              <w:jc w:val="both"/>
            </w:pPr>
            <w:r w:rsidRPr="00124591">
              <w:t>Өлшенбейтін</w:t>
            </w:r>
          </w:p>
        </w:tc>
      </w:tr>
    </w:tbl>
    <w:p w:rsidR="00507A74" w:rsidRPr="00124591" w:rsidRDefault="00507A74" w:rsidP="00507A74">
      <w:pPr>
        <w:ind w:firstLine="567"/>
        <w:jc w:val="both"/>
      </w:pPr>
      <w:r w:rsidRPr="00124591">
        <w:lastRenderedPageBreak/>
        <w:t> </w:t>
      </w:r>
    </w:p>
    <w:p w:rsidR="00507A74" w:rsidRPr="00124591" w:rsidRDefault="00507A74" w:rsidP="00507A74">
      <w:pPr>
        <w:ind w:firstLine="567"/>
        <w:jc w:val="center"/>
      </w:pPr>
      <w:r w:rsidRPr="00124591">
        <w:t xml:space="preserve">1-сурет. </w:t>
      </w:r>
      <w:r w:rsidR="00AD17E2">
        <w:rPr>
          <w:lang w:val="kk-KZ"/>
        </w:rPr>
        <w:t>Қаржылық</w:t>
      </w:r>
      <w:r w:rsidRPr="00124591">
        <w:t xml:space="preserve"> талдаудағы факторлардың жіктемесі</w:t>
      </w:r>
    </w:p>
    <w:p w:rsidR="00507A74" w:rsidRPr="00124591" w:rsidRDefault="00507A74" w:rsidP="00507A74">
      <w:pPr>
        <w:ind w:firstLine="567"/>
        <w:jc w:val="both"/>
      </w:pPr>
      <w:r w:rsidRPr="00124591">
        <w:t>     </w:t>
      </w:r>
    </w:p>
    <w:p w:rsidR="00507A74" w:rsidRPr="00124591" w:rsidRDefault="00507A74" w:rsidP="00507A74">
      <w:pPr>
        <w:ind w:firstLine="567"/>
        <w:jc w:val="both"/>
      </w:pPr>
      <w:r w:rsidRPr="00124591">
        <w:rPr>
          <w:i/>
          <w:iCs/>
        </w:rPr>
        <w:t xml:space="preserve">Зерттеу нысанына қатысты </w:t>
      </w:r>
      <w:r w:rsidRPr="00124591">
        <w:t>факторлар ішкі және сыртқы, яғни  кәсіпорын қызметінен тәуелді және тәуелсіз болып бөлінеді. Талдау кезінде кәсіпорынның өзі ықпал ете алатын ішкі факторларға  басты көңіл аударылуы тиіс.</w:t>
      </w:r>
    </w:p>
    <w:p w:rsidR="00507A74" w:rsidRPr="00124591" w:rsidRDefault="00507A74" w:rsidP="00507A74">
      <w:pPr>
        <w:ind w:firstLine="567"/>
        <w:jc w:val="both"/>
      </w:pPr>
      <w:r w:rsidRPr="00124591">
        <w:t>Кәсіпорын қызметін дұрыс бағалау үшін факторларды шынайы және субъективті деп екіге бөлуге болады. Шынайы факторлар, мысалы,  төтенше жағдайлар адамдардың еркіне және тілегіне тәуелді емес. Шынайыларға қарағанда субъективті себептер заңды және жеке тұлғалардың қызметіне тәуелді болады.</w:t>
      </w:r>
    </w:p>
    <w:p w:rsidR="00507A74" w:rsidRPr="00124591" w:rsidRDefault="00507A74" w:rsidP="00507A74">
      <w:pPr>
        <w:ind w:firstLine="567"/>
        <w:jc w:val="both"/>
      </w:pPr>
      <w:r w:rsidRPr="00124591">
        <w:t xml:space="preserve">Таралу деңгейі бойынша факторлар жалпы және арнайы болып бөлінеді. Жалпы факторларға жататындар экономиканың барлық салаларында әрекет етеді. Арнайы факторлар кәсіпорынның немесе экономиканың жекелеген салаларында әрекет етеді. </w:t>
      </w:r>
      <w:r w:rsidRPr="00124591">
        <w:rPr>
          <w:i/>
          <w:iCs/>
        </w:rPr>
        <w:t xml:space="preserve">Қызмет нәтижесіне әсер ету ұзақтығы бойынша </w:t>
      </w:r>
      <w:r w:rsidRPr="00124591">
        <w:t>факторлар тұрақты және айнымалы болып бөлінеді</w:t>
      </w:r>
      <w:r w:rsidRPr="00124591">
        <w:rPr>
          <w:i/>
          <w:iCs/>
        </w:rPr>
        <w:t xml:space="preserve">. Тұрақты факторлар </w:t>
      </w:r>
      <w:r w:rsidRPr="00124591">
        <w:t xml:space="preserve">зерттелетін құбылысқа үздіксіз ұзақ уақыт бойы әсер етеді. </w:t>
      </w:r>
      <w:r w:rsidRPr="00124591">
        <w:rPr>
          <w:i/>
          <w:iCs/>
        </w:rPr>
        <w:t>Айнымалы факторлар</w:t>
      </w:r>
      <w:r w:rsidRPr="00124591">
        <w:t xml:space="preserve"> әсері оқтын-оқтын болады, мысалы,  жаңа техниканың, өндірістің жаңа технологиясының, өнімнің жаңа түрінің  және т.б. игерілуі сияқты.</w:t>
      </w:r>
    </w:p>
    <w:p w:rsidR="00507A74" w:rsidRPr="00124591" w:rsidRDefault="00507A74" w:rsidP="00507A74">
      <w:pPr>
        <w:ind w:firstLine="567"/>
        <w:jc w:val="both"/>
      </w:pPr>
      <w:r w:rsidRPr="00124591">
        <w:t>Кәсіпорын қызметін бағалау үшін факторлардың әрекет ету сипаты бойынша белсенді және экстенсивті болып бөлінуінің маңызы үлкен. Экстенсивті факторларға нәтижелі көрсеткіштің сапалық емес, сандық өсімімен байланысы барлар жатады, мысалы, егу алаңын кеңейту арқылы өнім өндірісінің көлемін арттыру, жұмысшылар санының, жануарлар санының   және т.б. артуы. Белсенді факторлар өндіріс үдерісіндегі күш жұмсау деңгейін, еңбектің  қауырттылығын сипаттайды, мысалы, ауылшаруашылық  дақылдары өнімділігінің</w:t>
      </w:r>
      <w:r w:rsidRPr="00124591">
        <w:rPr>
          <w:i/>
          <w:iCs/>
        </w:rPr>
        <w:t>,</w:t>
      </w:r>
      <w:r w:rsidRPr="00124591">
        <w:t xml:space="preserve"> мал өнімділігінің, еңбек өнімділігі деңгейінің артуы.</w:t>
      </w:r>
    </w:p>
    <w:p w:rsidR="00507A74" w:rsidRPr="00124591" w:rsidRDefault="00507A74" w:rsidP="00507A74">
      <w:pPr>
        <w:ind w:firstLine="567"/>
        <w:jc w:val="both"/>
      </w:pPr>
      <w:r w:rsidRPr="00124591">
        <w:t xml:space="preserve">Зерттелетін факторлардың көпшілігі құрамы бойынша бірнеше элементтен тұратын күрделі болып келеді. Бірақ, құрамдас бөліктерге бөлінбейтіндер де кездеседі. Құрамына қарай факторлар </w:t>
      </w:r>
      <w:r w:rsidRPr="00124591">
        <w:rPr>
          <w:i/>
          <w:iCs/>
        </w:rPr>
        <w:t xml:space="preserve">күрделі  (кешенді) және қарапайым  (элементті)  </w:t>
      </w:r>
      <w:r w:rsidRPr="00124591">
        <w:t>болып бөлінеді. Күрделі факторлар, мысалы, еңбек өнімділігі, ал қарапайымы – есеп беру кезеңіндегі жұмыс күні.  </w:t>
      </w:r>
    </w:p>
    <w:p w:rsidR="00507A74" w:rsidRPr="00124591" w:rsidRDefault="00507A74" w:rsidP="00507A74">
      <w:pPr>
        <w:ind w:firstLine="567"/>
        <w:jc w:val="both"/>
      </w:pPr>
      <w:r w:rsidRPr="00124591">
        <w:rPr>
          <w:b/>
        </w:rPr>
        <w:t> </w:t>
      </w:r>
      <w:r w:rsidR="00124591" w:rsidRPr="00124591">
        <w:rPr>
          <w:b/>
          <w:lang w:val="kk-KZ"/>
        </w:rPr>
        <w:t>2 сұрақ.</w:t>
      </w:r>
      <w:r w:rsidR="00124591" w:rsidRPr="00124591">
        <w:rPr>
          <w:lang w:val="kk-KZ"/>
        </w:rPr>
        <w:t xml:space="preserve"> </w:t>
      </w:r>
      <w:r w:rsidRPr="00124591">
        <w:t xml:space="preserve">ҚТ-дағы  жүйелі тәсілдемесі ішкі және сыртқы байланыстарын, өзара әрекетін және өзара бағыныштылығын ескере отырып, факторлардың өзара байланысын зерттеу қажеттілігінен туындайды, оған жүйелеу арқылы қол жеткізіледі. </w:t>
      </w:r>
      <w:r w:rsidRPr="00124591">
        <w:rPr>
          <w:i/>
          <w:iCs/>
        </w:rPr>
        <w:t>Жүйелеу</w:t>
      </w:r>
      <w:r w:rsidRPr="00124591">
        <w:t xml:space="preserve"> - өзара байланысы мен өзара бағынушылығын анықтай отырып, зерттелетін құбылысты немесе нысанды белгілі бір реттілікпен орналастыру.</w:t>
      </w:r>
    </w:p>
    <w:p w:rsidR="00507A74" w:rsidRPr="00124591" w:rsidRDefault="00507A74" w:rsidP="00507A74">
      <w:pPr>
        <w:ind w:firstLine="567"/>
        <w:jc w:val="both"/>
      </w:pPr>
      <w:r w:rsidRPr="00124591">
        <w:t>Факторлы жүйелер детерминді және стохастикалық түрде болатынын ескеру қажет.</w:t>
      </w:r>
    </w:p>
    <w:p w:rsidR="00507A74" w:rsidRPr="00124591" w:rsidRDefault="00507A74" w:rsidP="00507A74">
      <w:pPr>
        <w:ind w:firstLine="567"/>
        <w:jc w:val="both"/>
      </w:pPr>
      <w:r w:rsidRPr="00124591">
        <w:rPr>
          <w:i/>
          <w:iCs/>
        </w:rPr>
        <w:t>Детерминді факторлы жүйені құру</w:t>
      </w:r>
      <w:r w:rsidRPr="00124591">
        <w:t xml:space="preserve"> – бұл зерттелетін құбылысты алгебралық сома түрінде, онымен атқарымды байланыста болатын және оның шамасын анықтайтын жеке немесе бірнеше факторлардың бөлінді немесе көбейтіндісі түрінде көрсету.  (2-сурет)</w:t>
      </w:r>
    </w:p>
    <w:p w:rsidR="00507A74" w:rsidRPr="00124591" w:rsidRDefault="00F159A7" w:rsidP="00507A74">
      <w:pPr>
        <w:ind w:firstLine="567"/>
        <w:jc w:val="both"/>
      </w:pPr>
      <w:r>
        <w:rPr>
          <w:noProof/>
        </w:rPr>
        <w:lastRenderedPageBreak/>
        <w:pict>
          <v:shape id="Рисунок 1" o:spid="_x0000_i1029" type="#_x0000_t75" alt="http://s020.radikal.ru/i705/1509/e8/95a64ee5043e.jpg" style="width:332pt;height:214pt;visibility:visible;mso-wrap-style:square">
            <v:imagedata r:id="rId9" o:title="95a64ee5043e"/>
          </v:shape>
        </w:pict>
      </w:r>
    </w:p>
    <w:p w:rsidR="00507A74" w:rsidRPr="00124591" w:rsidRDefault="00507A74" w:rsidP="00507A74">
      <w:pPr>
        <w:ind w:firstLine="567"/>
        <w:jc w:val="both"/>
      </w:pPr>
      <w:r w:rsidRPr="00124591">
        <w:t> </w:t>
      </w:r>
    </w:p>
    <w:p w:rsidR="00507A74" w:rsidRPr="00124591" w:rsidRDefault="00507A74" w:rsidP="00507A74">
      <w:pPr>
        <w:ind w:firstLine="567"/>
        <w:jc w:val="center"/>
      </w:pPr>
      <w:r w:rsidRPr="00124591">
        <w:rPr>
          <w:lang w:val="kk-KZ"/>
        </w:rPr>
        <w:t>2</w:t>
      </w:r>
      <w:r w:rsidRPr="00124591">
        <w:t>-сурет. Жалпы өнімнің детерминделінген факторлы жүйесі</w:t>
      </w:r>
    </w:p>
    <w:p w:rsidR="00507A74" w:rsidRPr="00124591" w:rsidRDefault="00507A74" w:rsidP="00507A74">
      <w:pPr>
        <w:ind w:firstLine="567"/>
        <w:jc w:val="both"/>
      </w:pPr>
      <w:r w:rsidRPr="00124591">
        <w:t>        </w:t>
      </w:r>
    </w:p>
    <w:p w:rsidR="00507A74" w:rsidRPr="00124591" w:rsidRDefault="00507A74" w:rsidP="00507A74">
      <w:pPr>
        <w:ind w:firstLine="567"/>
        <w:jc w:val="both"/>
      </w:pPr>
      <w:r w:rsidRPr="00124591">
        <w:t> </w:t>
      </w:r>
      <w:r w:rsidR="00124591" w:rsidRPr="00124591">
        <w:rPr>
          <w:b/>
          <w:lang w:val="kk-KZ"/>
        </w:rPr>
        <w:t>3 сұрақ.</w:t>
      </w:r>
      <w:r w:rsidR="00124591" w:rsidRPr="00124591">
        <w:rPr>
          <w:lang w:val="kk-KZ"/>
        </w:rPr>
        <w:t xml:space="preserve"> </w:t>
      </w:r>
      <w:r w:rsidRPr="00124591">
        <w:t>Детерминді талдауда неғұрлым жиі кездесетін факторлы үлгілеудің келесідей түрлері  кездеседі.</w:t>
      </w:r>
    </w:p>
    <w:p w:rsidR="00507A74" w:rsidRPr="00124591" w:rsidRDefault="00507A74" w:rsidP="00507A74">
      <w:pPr>
        <w:ind w:firstLine="567"/>
        <w:jc w:val="both"/>
      </w:pPr>
      <w:r w:rsidRPr="00124591">
        <w:t xml:space="preserve">1. </w:t>
      </w:r>
      <w:r w:rsidRPr="00124591">
        <w:rPr>
          <w:b/>
          <w:bCs/>
        </w:rPr>
        <w:t xml:space="preserve">Аддитивті  </w:t>
      </w:r>
      <w:r w:rsidRPr="00124591">
        <w:t>үлгілеулер: Y = Σх</w:t>
      </w:r>
      <w:r w:rsidRPr="00124591">
        <w:rPr>
          <w:vertAlign w:val="subscript"/>
        </w:rPr>
        <w:t>i</w:t>
      </w:r>
      <w:r w:rsidRPr="00124591">
        <w:t xml:space="preserve"> = x</w:t>
      </w:r>
      <w:r w:rsidRPr="00124591">
        <w:rPr>
          <w:vertAlign w:val="subscript"/>
        </w:rPr>
        <w:t xml:space="preserve">1 </w:t>
      </w:r>
      <w:r w:rsidRPr="00124591">
        <w:t>+ x</w:t>
      </w:r>
      <w:r w:rsidRPr="00124591">
        <w:rPr>
          <w:vertAlign w:val="subscript"/>
        </w:rPr>
        <w:t xml:space="preserve">2 </w:t>
      </w:r>
      <w:r w:rsidRPr="00124591">
        <w:t>+ x</w:t>
      </w:r>
      <w:r w:rsidRPr="00124591">
        <w:rPr>
          <w:vertAlign w:val="subscript"/>
        </w:rPr>
        <w:t xml:space="preserve">3 </w:t>
      </w:r>
      <w:r w:rsidRPr="00124591">
        <w:t>+ …+ x</w:t>
      </w:r>
      <w:r w:rsidRPr="00124591">
        <w:rPr>
          <w:vertAlign w:val="subscript"/>
        </w:rPr>
        <w:t>n</w:t>
      </w:r>
      <w:r w:rsidRPr="00124591">
        <w:t>.</w:t>
      </w:r>
    </w:p>
    <w:p w:rsidR="00507A74" w:rsidRPr="00124591" w:rsidRDefault="00507A74" w:rsidP="00507A74">
      <w:pPr>
        <w:ind w:firstLine="567"/>
        <w:jc w:val="both"/>
      </w:pPr>
      <w:r w:rsidRPr="00124591">
        <w:t>Олар нәтижелі көрсеткіш бірнеше факторлы көрсеткіштердің алгебралық сомасын көрсеткен жағдайда қолданылады. </w:t>
      </w:r>
    </w:p>
    <w:p w:rsidR="00507A74" w:rsidRPr="00124591" w:rsidRDefault="00507A74" w:rsidP="00507A74">
      <w:pPr>
        <w:ind w:firstLine="567"/>
        <w:jc w:val="both"/>
      </w:pPr>
      <w:r w:rsidRPr="00124591">
        <w:t xml:space="preserve">2. </w:t>
      </w:r>
      <w:r w:rsidRPr="00124591">
        <w:rPr>
          <w:b/>
          <w:bCs/>
        </w:rPr>
        <w:t xml:space="preserve">Мультипликативті </w:t>
      </w:r>
      <w:r w:rsidRPr="00124591">
        <w:t>үлгілеулер: Y = Пx</w:t>
      </w:r>
      <w:r w:rsidRPr="00124591">
        <w:rPr>
          <w:vertAlign w:val="subscript"/>
        </w:rPr>
        <w:t xml:space="preserve">i </w:t>
      </w:r>
      <w:r w:rsidRPr="00124591">
        <w:t>= x</w:t>
      </w:r>
      <w:r w:rsidRPr="00124591">
        <w:rPr>
          <w:vertAlign w:val="subscript"/>
        </w:rPr>
        <w:t xml:space="preserve">1 </w:t>
      </w:r>
      <w:r w:rsidRPr="00124591">
        <w:t>× x</w:t>
      </w:r>
      <w:r w:rsidRPr="00124591">
        <w:rPr>
          <w:vertAlign w:val="subscript"/>
        </w:rPr>
        <w:t xml:space="preserve">2 </w:t>
      </w:r>
      <w:r w:rsidRPr="00124591">
        <w:t>× x</w:t>
      </w:r>
      <w:r w:rsidRPr="00124591">
        <w:rPr>
          <w:vertAlign w:val="subscript"/>
        </w:rPr>
        <w:t>3 …</w:t>
      </w:r>
      <w:r w:rsidRPr="00124591">
        <w:t>× x</w:t>
      </w:r>
      <w:r w:rsidRPr="00124591">
        <w:rPr>
          <w:vertAlign w:val="subscript"/>
        </w:rPr>
        <w:t>n</w:t>
      </w:r>
    </w:p>
    <w:p w:rsidR="00507A74" w:rsidRPr="00124591" w:rsidRDefault="00507A74" w:rsidP="00507A74">
      <w:pPr>
        <w:ind w:firstLine="567"/>
        <w:jc w:val="both"/>
      </w:pPr>
      <w:r w:rsidRPr="00124591">
        <w:t> Үлгілеудің бұл түрі нәтижелі көрсеткіш бірнеше факторлардың көбейтіндісін көрсеткенде қолданылады.</w:t>
      </w:r>
    </w:p>
    <w:p w:rsidR="00507A74" w:rsidRPr="00124591" w:rsidRDefault="00507A74" w:rsidP="00507A74">
      <w:pPr>
        <w:ind w:firstLine="567"/>
        <w:jc w:val="both"/>
      </w:pPr>
      <w:r w:rsidRPr="00124591">
        <w:t xml:space="preserve">3. </w:t>
      </w:r>
      <w:r w:rsidRPr="00124591">
        <w:rPr>
          <w:b/>
          <w:bCs/>
        </w:rPr>
        <w:t xml:space="preserve">Еселі </w:t>
      </w:r>
      <w:r w:rsidRPr="00124591">
        <w:t>үлгілеулер: Y= х</w:t>
      </w:r>
      <w:r w:rsidRPr="00124591">
        <w:rPr>
          <w:vertAlign w:val="subscript"/>
        </w:rPr>
        <w:t xml:space="preserve">1 </w:t>
      </w:r>
      <w:r w:rsidRPr="00124591">
        <w:t>/ х</w:t>
      </w:r>
      <w:r w:rsidRPr="00124591">
        <w:rPr>
          <w:vertAlign w:val="subscript"/>
        </w:rPr>
        <w:t>2</w:t>
      </w:r>
    </w:p>
    <w:p w:rsidR="00507A74" w:rsidRPr="00124591" w:rsidRDefault="00507A74" w:rsidP="00507A74">
      <w:pPr>
        <w:ind w:firstLine="567"/>
        <w:jc w:val="both"/>
      </w:pPr>
      <w:r w:rsidRPr="00124591">
        <w:t>Олар нәтижелі көрсеткіштің шамасы бір факторды екінші фактор мәніне бөлу арқылы алынғанда қолданылады.</w:t>
      </w:r>
    </w:p>
    <w:p w:rsidR="00507A74" w:rsidRPr="00124591" w:rsidRDefault="00507A74" w:rsidP="00507A74">
      <w:pPr>
        <w:ind w:firstLine="567"/>
        <w:jc w:val="both"/>
      </w:pPr>
      <w:r w:rsidRPr="00124591">
        <w:t xml:space="preserve">4. </w:t>
      </w:r>
      <w:r w:rsidRPr="00124591">
        <w:rPr>
          <w:b/>
          <w:bCs/>
        </w:rPr>
        <w:t>Аралас</w:t>
      </w:r>
      <w:r w:rsidRPr="00124591">
        <w:t xml:space="preserve"> (бірлескен) үлгілеулер – алдыңғы үлгілеулердің әр түрлі құрамдастырымының үйлесімділігі:</w:t>
      </w:r>
    </w:p>
    <w:p w:rsidR="00507A74" w:rsidRPr="00124591" w:rsidRDefault="00507A74" w:rsidP="00D778C9">
      <w:pPr>
        <w:ind w:firstLine="567"/>
        <w:jc w:val="center"/>
      </w:pPr>
      <w:r w:rsidRPr="00124591">
        <w:t>Y = (a + в)/с;    Y = а/(в+с);  Y = а×в/с;   Y = (a + в) ×с;</w:t>
      </w:r>
    </w:p>
    <w:p w:rsidR="00507A74" w:rsidRPr="00124591" w:rsidRDefault="00507A74" w:rsidP="00507A74">
      <w:pPr>
        <w:ind w:firstLine="567"/>
        <w:jc w:val="both"/>
      </w:pPr>
      <w:r w:rsidRPr="00124591">
        <w:rPr>
          <w:i/>
          <w:iCs/>
        </w:rPr>
        <w:t xml:space="preserve">ҚТ–дағы мультипликативті факторлы жүйенің үлгілеуі </w:t>
      </w:r>
      <w:r w:rsidRPr="00124591">
        <w:t>алғашқы жүйенің факторларын факторлы-көбейткіштерге жүйелі бөлшектеу жолымен жүзеге асады. Мысалы, өндірілген өнім көлемінің қалыптасу үдерісін зерттеу кезінде  келесідей детерминді үлгілеулерді қолдануға болады,</w:t>
      </w:r>
    </w:p>
    <w:p w:rsidR="00507A74" w:rsidRPr="00124591" w:rsidRDefault="00507A74" w:rsidP="00D778C9">
      <w:pPr>
        <w:ind w:firstLine="567"/>
        <w:jc w:val="center"/>
      </w:pPr>
      <w:r w:rsidRPr="00124591">
        <w:t>ЖӨ = ЖС×ЖӨн;</w:t>
      </w:r>
    </w:p>
    <w:p w:rsidR="00507A74" w:rsidRPr="00124591" w:rsidRDefault="00507A74" w:rsidP="00D778C9">
      <w:pPr>
        <w:ind w:firstLine="567"/>
        <w:jc w:val="center"/>
      </w:pPr>
      <w:r w:rsidRPr="00124591">
        <w:t>ЖӨ = ЖС×К×КӨн;</w:t>
      </w:r>
    </w:p>
    <w:p w:rsidR="00507A74" w:rsidRPr="00124591" w:rsidRDefault="00507A74" w:rsidP="00D778C9">
      <w:pPr>
        <w:ind w:firstLine="567"/>
        <w:jc w:val="center"/>
      </w:pPr>
      <w:r w:rsidRPr="00124591">
        <w:t>ЖӨ = ДС×К×ЖҰ×ЖұмӨн.</w:t>
      </w:r>
    </w:p>
    <w:p w:rsidR="00507A74" w:rsidRPr="00124591" w:rsidRDefault="00507A74" w:rsidP="00507A74">
      <w:pPr>
        <w:ind w:firstLine="567"/>
        <w:jc w:val="both"/>
      </w:pPr>
      <w:r w:rsidRPr="00124591">
        <w:t>Бұл үлгілеулер мультипликативті түрдегі бастапқы факторлы жүйенің бөлшектену үдерісін және оның кешенді факторлар көбейткіштерге бөлінуі арқылы кеңеюін көрсетеді. Үлгілеудің кеңею және бөлшектену деңгейі зерттеу мақсатынан тәуелді болады, сондай-ақ бекітілген ереже шегінде көрсеткіштердің қалыптасуы мен бөлшектену мүмкіндіктерінен тәуелді болады.</w:t>
      </w:r>
    </w:p>
    <w:p w:rsidR="00507A74" w:rsidRPr="00124591" w:rsidRDefault="00507A74" w:rsidP="00507A74">
      <w:pPr>
        <w:ind w:firstLine="567"/>
        <w:jc w:val="both"/>
      </w:pPr>
      <w:r w:rsidRPr="00124591">
        <w:t>Осылайша аддитивты факторлы жүйені үлгілеу де  жүзеге асады, яғни бастапқы үлгі факторларын құрамдас элементтерге бөлінуін айтамыз.</w:t>
      </w:r>
    </w:p>
    <w:p w:rsidR="00507A74" w:rsidRPr="00124591" w:rsidRDefault="00507A74" w:rsidP="00507A74">
      <w:pPr>
        <w:ind w:firstLine="567"/>
        <w:jc w:val="both"/>
      </w:pPr>
      <w:r w:rsidRPr="00124591">
        <w:t>Өзімізге белгілі сатылған өнім көлемі (СӨК) келесіге тең:</w:t>
      </w:r>
    </w:p>
    <w:p w:rsidR="00507A74" w:rsidRPr="00124591" w:rsidRDefault="00507A74" w:rsidP="00D778C9">
      <w:pPr>
        <w:ind w:firstLine="567"/>
        <w:jc w:val="center"/>
      </w:pPr>
      <w:r w:rsidRPr="00124591">
        <w:t>СӨК = ЖӨК - ҚӨК</w:t>
      </w:r>
      <w:r w:rsidRPr="00124591">
        <w:rPr>
          <w:vertAlign w:val="subscript"/>
        </w:rPr>
        <w:t>аө</w:t>
      </w:r>
      <w:r w:rsidRPr="00124591">
        <w:t>,</w:t>
      </w:r>
    </w:p>
    <w:p w:rsidR="00507A74" w:rsidRPr="00124591" w:rsidRDefault="00507A74" w:rsidP="00507A74">
      <w:pPr>
        <w:ind w:firstLine="567"/>
        <w:jc w:val="both"/>
      </w:pPr>
      <w:r w:rsidRPr="00124591">
        <w:t>мұндағы ЖӨК - өндіріс көлемі;</w:t>
      </w:r>
    </w:p>
    <w:p w:rsidR="00507A74" w:rsidRPr="00124591" w:rsidRDefault="00507A74" w:rsidP="00507A74">
      <w:pPr>
        <w:ind w:firstLine="567"/>
        <w:jc w:val="both"/>
      </w:pPr>
      <w:r w:rsidRPr="00124591">
        <w:t>                ҚӨК</w:t>
      </w:r>
      <w:r w:rsidRPr="00124591">
        <w:rPr>
          <w:vertAlign w:val="subscript"/>
        </w:rPr>
        <w:t>аө</w:t>
      </w:r>
      <w:r w:rsidRPr="00124591">
        <w:t>  - сатылмаған өнім көлемі.</w:t>
      </w:r>
    </w:p>
    <w:p w:rsidR="00507A74" w:rsidRPr="00124591" w:rsidRDefault="00507A74" w:rsidP="00507A74">
      <w:pPr>
        <w:ind w:firstLine="567"/>
        <w:jc w:val="both"/>
      </w:pPr>
      <w:r w:rsidRPr="00124591">
        <w:lastRenderedPageBreak/>
        <w:t>Сатылмаған өнім көлемінің бөлігі (ҚӨК</w:t>
      </w:r>
      <w:r w:rsidRPr="00124591">
        <w:rPr>
          <w:vertAlign w:val="subscript"/>
        </w:rPr>
        <w:t>қойм</w:t>
      </w:r>
      <w:r w:rsidRPr="00124591">
        <w:t>) кәсіпорын қоймасында болады, ал қалған бөлігі тұтынушыларға жеберілген, бірақ төленбеген болуы мүмкін (ҚӨК</w:t>
      </w:r>
      <w:r w:rsidRPr="00124591">
        <w:rPr>
          <w:vertAlign w:val="subscript"/>
        </w:rPr>
        <w:t>жіб</w:t>
      </w:r>
      <w:r w:rsidRPr="00124591">
        <w:t>). Сонда келтірілген бастапқы үлгіні келесідей түрде жазуға болады:</w:t>
      </w:r>
    </w:p>
    <w:p w:rsidR="00507A74" w:rsidRPr="00124591" w:rsidRDefault="00507A74" w:rsidP="00D778C9">
      <w:pPr>
        <w:ind w:firstLine="567"/>
        <w:jc w:val="center"/>
      </w:pPr>
      <w:r w:rsidRPr="00124591">
        <w:t>СӨК = ЖӨК  - ҚӨК</w:t>
      </w:r>
      <w:r w:rsidRPr="00124591">
        <w:rPr>
          <w:vertAlign w:val="subscript"/>
        </w:rPr>
        <w:t>қойм</w:t>
      </w:r>
      <w:r w:rsidRPr="00124591">
        <w:t xml:space="preserve"> - ҚӨК</w:t>
      </w:r>
      <w:r w:rsidRPr="00124591">
        <w:rPr>
          <w:vertAlign w:val="subscript"/>
        </w:rPr>
        <w:t>жіб</w:t>
      </w:r>
      <w:r w:rsidRPr="00124591">
        <w:t>.</w:t>
      </w:r>
    </w:p>
    <w:p w:rsidR="00507A74" w:rsidRPr="00124591" w:rsidRDefault="00507A74" w:rsidP="00507A74">
      <w:pPr>
        <w:ind w:firstLine="567"/>
        <w:jc w:val="both"/>
      </w:pPr>
      <w:r w:rsidRPr="00124591">
        <w:rPr>
          <w:b/>
          <w:bCs/>
          <w:i/>
          <w:iCs/>
        </w:rPr>
        <w:t>Еселі</w:t>
      </w:r>
      <w:r w:rsidRPr="00124591">
        <w:t xml:space="preserve"> үлгілеулер сыныбына олардың келесідей қайта өзгертуін қолданады: ұзарту, кеңейту және қысқарту.</w:t>
      </w:r>
    </w:p>
    <w:p w:rsidR="00507A74" w:rsidRPr="00124591" w:rsidRDefault="00507A74" w:rsidP="00507A74">
      <w:pPr>
        <w:ind w:firstLine="567"/>
        <w:jc w:val="both"/>
      </w:pPr>
      <w:r w:rsidRPr="00124591">
        <w:rPr>
          <w:i/>
          <w:iCs/>
        </w:rPr>
        <w:t xml:space="preserve">Ұзарту әдісі </w:t>
      </w:r>
      <w:r w:rsidRPr="00124591">
        <w:t>бастапқы үлгілеудің алымында бір немесе бірнеше факторларды бірыңғай көрсеткіштер сомасына алмастыру арқылы  ұзартуды қарастырады. Мысалы, өнім бірлігінің өзіндік құнын (ӨҚ)  екі фактордың функциясы түрінде көрсетуге болады: шығындар сомасының  (Ш) және өнім өндірісі көлемінің (ЖӨК). Бұл факторлы жүйенің бастапқы үлгісі келесідей түрде болады:</w:t>
      </w:r>
    </w:p>
    <w:p w:rsidR="00507A74" w:rsidRPr="00124591" w:rsidRDefault="00507A74" w:rsidP="00D778C9">
      <w:pPr>
        <w:ind w:firstLine="567"/>
        <w:jc w:val="center"/>
      </w:pPr>
      <w:r w:rsidRPr="00124591">
        <w:t>ӨҚ = Ш / ЖӨК</w:t>
      </w:r>
    </w:p>
    <w:p w:rsidR="00507A74" w:rsidRPr="00124591" w:rsidRDefault="00507A74" w:rsidP="00507A74">
      <w:pPr>
        <w:ind w:firstLine="567"/>
        <w:jc w:val="both"/>
      </w:pPr>
      <w:r w:rsidRPr="00124591">
        <w:t>Егер шығындардың жалпы сомасын (Ш) олардың жекелеген элементтерімен алмастырсақ, мысалы, еңбекақы (ЕА), шикізат және материалдар (ШМ), негізгі қорлардың амортизациясы (А</w:t>
      </w:r>
      <w:r w:rsidRPr="00124591">
        <w:rPr>
          <w:vertAlign w:val="subscript"/>
        </w:rPr>
        <w:t>нқ</w:t>
      </w:r>
      <w:r w:rsidRPr="00124591">
        <w:t>), жанама шығындар (ЖШ) және т.б., онда, факторлардың жаңа жиынтығымен бірге аддитивті үлгіні табамыз:</w:t>
      </w:r>
    </w:p>
    <w:p w:rsidR="00507A74" w:rsidRPr="00124591" w:rsidRDefault="00507A74" w:rsidP="00D778C9">
      <w:pPr>
        <w:ind w:firstLine="567"/>
        <w:jc w:val="center"/>
      </w:pPr>
      <w:r w:rsidRPr="00124591">
        <w:t>ӨҚ = ЕА/ ЖӨК + ШМ/ ЖӨК + А</w:t>
      </w:r>
      <w:r w:rsidRPr="00124591">
        <w:rPr>
          <w:vertAlign w:val="subscript"/>
        </w:rPr>
        <w:t>нқ</w:t>
      </w:r>
      <w:r w:rsidRPr="00124591">
        <w:t xml:space="preserve"> / ЖӨК + ЖШ/ ЖӨК = x</w:t>
      </w:r>
      <w:r w:rsidRPr="00124591">
        <w:rPr>
          <w:vertAlign w:val="subscript"/>
        </w:rPr>
        <w:t xml:space="preserve">1 </w:t>
      </w:r>
      <w:r w:rsidRPr="00124591">
        <w:t>+ x</w:t>
      </w:r>
      <w:r w:rsidRPr="00124591">
        <w:rPr>
          <w:vertAlign w:val="subscript"/>
        </w:rPr>
        <w:t xml:space="preserve">2 </w:t>
      </w:r>
      <w:r w:rsidRPr="00124591">
        <w:t>+ x</w:t>
      </w:r>
      <w:r w:rsidRPr="00124591">
        <w:rPr>
          <w:vertAlign w:val="subscript"/>
        </w:rPr>
        <w:t xml:space="preserve">3 </w:t>
      </w:r>
      <w:r w:rsidRPr="00124591">
        <w:t>+ x</w:t>
      </w:r>
      <w:r w:rsidRPr="00124591">
        <w:rPr>
          <w:vertAlign w:val="subscript"/>
        </w:rPr>
        <w:t>4</w:t>
      </w:r>
      <w:r w:rsidRPr="00124591">
        <w:t>.</w:t>
      </w:r>
    </w:p>
    <w:p w:rsidR="00507A74" w:rsidRPr="00124591" w:rsidRDefault="00507A74" w:rsidP="00507A74">
      <w:pPr>
        <w:ind w:firstLine="567"/>
        <w:jc w:val="both"/>
      </w:pPr>
      <w:r w:rsidRPr="00124591">
        <w:t>x</w:t>
      </w:r>
      <w:r w:rsidRPr="00124591">
        <w:rPr>
          <w:vertAlign w:val="subscript"/>
        </w:rPr>
        <w:t xml:space="preserve">1 </w:t>
      </w:r>
      <w:r w:rsidRPr="00124591">
        <w:t>- өнімнің еңбексыйымдылығы;</w:t>
      </w:r>
    </w:p>
    <w:p w:rsidR="00507A74" w:rsidRPr="00124591" w:rsidRDefault="00507A74" w:rsidP="00507A74">
      <w:pPr>
        <w:ind w:firstLine="567"/>
        <w:jc w:val="both"/>
      </w:pPr>
      <w:r w:rsidRPr="00124591">
        <w:t>x</w:t>
      </w:r>
      <w:r w:rsidRPr="00124591">
        <w:rPr>
          <w:vertAlign w:val="subscript"/>
        </w:rPr>
        <w:t xml:space="preserve">2 </w:t>
      </w:r>
      <w:r w:rsidRPr="00124591">
        <w:t>- өнімнің материалсыйымдылығы;</w:t>
      </w:r>
    </w:p>
    <w:p w:rsidR="00507A74" w:rsidRPr="00124591" w:rsidRDefault="00507A74" w:rsidP="00507A74">
      <w:pPr>
        <w:ind w:firstLine="567"/>
        <w:jc w:val="both"/>
      </w:pPr>
      <w:r w:rsidRPr="00124591">
        <w:t>x</w:t>
      </w:r>
      <w:r w:rsidRPr="00124591">
        <w:rPr>
          <w:vertAlign w:val="subscript"/>
        </w:rPr>
        <w:t>3</w:t>
      </w:r>
      <w:r w:rsidRPr="00124591">
        <w:t xml:space="preserve"> - өнімнің қорсыйымдылығы;</w:t>
      </w:r>
    </w:p>
    <w:p w:rsidR="00507A74" w:rsidRPr="00124591" w:rsidRDefault="00507A74" w:rsidP="00507A74">
      <w:pPr>
        <w:ind w:firstLine="567"/>
        <w:jc w:val="both"/>
      </w:pPr>
      <w:r w:rsidRPr="00124591">
        <w:t>x</w:t>
      </w:r>
      <w:r w:rsidRPr="00124591">
        <w:rPr>
          <w:vertAlign w:val="subscript"/>
        </w:rPr>
        <w:t xml:space="preserve">4 </w:t>
      </w:r>
      <w:r w:rsidRPr="00124591">
        <w:t>– жанама шығындар деңгейі.</w:t>
      </w:r>
    </w:p>
    <w:p w:rsidR="00507A74" w:rsidRPr="00124591" w:rsidRDefault="00507A74" w:rsidP="00507A74">
      <w:pPr>
        <w:ind w:firstLine="567"/>
        <w:jc w:val="both"/>
      </w:pPr>
      <w:r w:rsidRPr="00124591">
        <w:rPr>
          <w:i/>
          <w:iCs/>
        </w:rPr>
        <w:t>Кеңейту әдісі</w:t>
      </w:r>
      <w:r w:rsidRPr="00124591">
        <w:t xml:space="preserve"> бастапқы факторлы үлгілеудің  алымы мен бөлімін бір немесе бірнеше жаңа көрсеткіштерге көбейту арқылы кеңейтуді қарастырады. Мысалы, егер бастапқы үлгіге Y = а : b жаңа көрсеткіш енгізетін болсақ, онда үлгілеудің түрі келесідей болады:</w:t>
      </w:r>
    </w:p>
    <w:p w:rsidR="00507A74" w:rsidRPr="00124591" w:rsidRDefault="00507A74" w:rsidP="00D778C9">
      <w:pPr>
        <w:ind w:firstLine="567"/>
        <w:jc w:val="center"/>
      </w:pPr>
      <w:r w:rsidRPr="00124591">
        <w:t>Y = а/в = ас/вс = а/с × с/в = x</w:t>
      </w:r>
      <w:r w:rsidRPr="00124591">
        <w:rPr>
          <w:vertAlign w:val="subscript"/>
        </w:rPr>
        <w:t xml:space="preserve">1 </w:t>
      </w:r>
      <w:r w:rsidRPr="00124591">
        <w:t>× x</w:t>
      </w:r>
      <w:r w:rsidRPr="00124591">
        <w:rPr>
          <w:vertAlign w:val="subscript"/>
        </w:rPr>
        <w:t>2</w:t>
      </w:r>
    </w:p>
    <w:p w:rsidR="00507A74" w:rsidRPr="00124591" w:rsidRDefault="00507A74" w:rsidP="00507A74">
      <w:pPr>
        <w:ind w:firstLine="567"/>
        <w:jc w:val="both"/>
      </w:pPr>
      <w:r w:rsidRPr="00124591">
        <w:t>Нәтижесінде факторлардың жаңа жиынтығының көбейтіндісі ретінде соңғы мультипликативті үлгі шығады. </w:t>
      </w:r>
    </w:p>
    <w:p w:rsidR="00507A74" w:rsidRPr="00124591" w:rsidRDefault="00507A74" w:rsidP="00507A74">
      <w:pPr>
        <w:ind w:firstLine="567"/>
        <w:jc w:val="both"/>
      </w:pPr>
      <w:r w:rsidRPr="00124591">
        <w:t>Үлгілеудің бұл түрі талдауда кеңінен қолданылады. Мысалы, бір жұмысшының орташа жылдық өнім өнімділігін   (еңбек өнімділігінің көрсеткіші) келесідей етіп жазуға болады: ЖӨӨ = ЖӨ : ЖС. Егер барлық жұмысшылардың атқарған күн саны (К</w:t>
      </w:r>
      <w:r w:rsidRPr="00124591">
        <w:rPr>
          <w:vertAlign w:val="subscript"/>
        </w:rPr>
        <w:t>жалп</w:t>
      </w:r>
      <w:r w:rsidRPr="00124591">
        <w:t>) сияқты көрсеткіш енгізетін болсақ, онда жылдық өнімділіктің келесідей үлгісін табамыз:</w:t>
      </w:r>
    </w:p>
    <w:p w:rsidR="00507A74" w:rsidRPr="00124591" w:rsidRDefault="00507A74" w:rsidP="00D778C9">
      <w:pPr>
        <w:ind w:firstLine="567"/>
        <w:jc w:val="center"/>
      </w:pPr>
      <w:r w:rsidRPr="00124591">
        <w:t>ЖӨӨ = ЖӨ×К</w:t>
      </w:r>
      <w:r w:rsidRPr="00124591">
        <w:rPr>
          <w:vertAlign w:val="subscript"/>
        </w:rPr>
        <w:t xml:space="preserve">жалп </w:t>
      </w:r>
      <w:r w:rsidRPr="00124591">
        <w:t>/ ЖС× К</w:t>
      </w:r>
      <w:r w:rsidRPr="00124591">
        <w:rPr>
          <w:vertAlign w:val="subscript"/>
        </w:rPr>
        <w:t xml:space="preserve">жалп </w:t>
      </w:r>
      <w:r w:rsidRPr="00124591">
        <w:t>=ЖӨ/ К</w:t>
      </w:r>
      <w:r w:rsidRPr="00124591">
        <w:rPr>
          <w:vertAlign w:val="subscript"/>
        </w:rPr>
        <w:t xml:space="preserve">жалп </w:t>
      </w:r>
      <w:r w:rsidRPr="00124591">
        <w:t>× К</w:t>
      </w:r>
      <w:r w:rsidRPr="00124591">
        <w:rPr>
          <w:vertAlign w:val="subscript"/>
        </w:rPr>
        <w:t xml:space="preserve">жалп </w:t>
      </w:r>
      <w:r w:rsidRPr="00124591">
        <w:t>/ ЖС = КӨ × К</w:t>
      </w:r>
    </w:p>
    <w:p w:rsidR="00507A74" w:rsidRPr="00124591" w:rsidRDefault="00507A74" w:rsidP="00507A74">
      <w:pPr>
        <w:ind w:firstLine="567"/>
        <w:jc w:val="both"/>
      </w:pPr>
      <w:r w:rsidRPr="00124591">
        <w:t>мұндағы  КӨ —   орташа күндік өнімділік;</w:t>
      </w:r>
    </w:p>
    <w:p w:rsidR="00507A74" w:rsidRPr="00124591" w:rsidRDefault="00507A74" w:rsidP="00507A74">
      <w:pPr>
        <w:ind w:firstLine="567"/>
        <w:jc w:val="both"/>
      </w:pPr>
      <w:r w:rsidRPr="00124591">
        <w:t>                 К   -  бір жұмыскердің атқараған  күн саны</w:t>
      </w:r>
    </w:p>
    <w:p w:rsidR="00507A74" w:rsidRPr="00124591" w:rsidRDefault="00507A74" w:rsidP="00507A74">
      <w:pPr>
        <w:ind w:firstLine="567"/>
        <w:jc w:val="both"/>
      </w:pPr>
      <w:r w:rsidRPr="00124591">
        <w:rPr>
          <w:i/>
          <w:iCs/>
        </w:rPr>
        <w:t>Қысқарту әдісі</w:t>
      </w:r>
      <w:r w:rsidRPr="00124591">
        <w:t xml:space="preserve"> - алымы мен бөлімін бір көрсеткішке бөлу жолымен жаңа факторлы үлгіні құру. Бұл жағдайда басқа факторлар жиынтығы бар бұрынғы тұрпаттағы (типтегі) соңғы үлгі алынады.</w:t>
      </w:r>
    </w:p>
    <w:p w:rsidR="00507A74" w:rsidRPr="00124591" w:rsidRDefault="00507A74" w:rsidP="00507A74">
      <w:pPr>
        <w:ind w:firstLine="567"/>
        <w:jc w:val="both"/>
      </w:pPr>
      <w:r w:rsidRPr="00124591">
        <w:t>Белгілі болғандай, кәсіпорын активтерінің жиынтығы ретінде табыстылық (Т) пайда (П) көлемін активтердің орташа жылдық құнына бөлу арқылы анықталады (А):</w:t>
      </w:r>
    </w:p>
    <w:p w:rsidR="00507A74" w:rsidRPr="00124591" w:rsidRDefault="00507A74" w:rsidP="00D778C9">
      <w:pPr>
        <w:ind w:firstLine="567"/>
        <w:jc w:val="center"/>
      </w:pPr>
      <w:r w:rsidRPr="00124591">
        <w:t>Т = П/А</w:t>
      </w:r>
    </w:p>
    <w:p w:rsidR="00507A74" w:rsidRPr="00124591" w:rsidRDefault="00507A74" w:rsidP="00507A74">
      <w:pPr>
        <w:ind w:firstLine="567"/>
        <w:jc w:val="both"/>
      </w:pPr>
      <w:r w:rsidRPr="00124591">
        <w:t>Егер аламы мен бөлімін  түсімге (ӨТб) бөлетін болсақ (тауарайналымы) онда факторлардың жаңа жиынтығымен: сату табыстылығы және өнімнің капиталсиымдылығымен анықталатын еселі үлгіні табамыз:</w:t>
      </w:r>
    </w:p>
    <w:p w:rsidR="00507A74" w:rsidRPr="00124591" w:rsidRDefault="00507A74" w:rsidP="00507A74">
      <w:pPr>
        <w:ind w:firstLine="567"/>
        <w:jc w:val="both"/>
      </w:pPr>
      <w:r w:rsidRPr="00124591">
        <w:t>Т = П/А = П:ӨТб / А:ӨТб = Сату табыстылығы  / Өнім капиталсыйымдылығы</w:t>
      </w:r>
    </w:p>
    <w:p w:rsidR="00507A74" w:rsidRPr="00124591" w:rsidRDefault="00507A74" w:rsidP="00507A74">
      <w:pPr>
        <w:ind w:firstLine="567"/>
        <w:jc w:val="both"/>
      </w:pPr>
      <w:r w:rsidRPr="00124591">
        <w:t>Осылайша, нәтижелі көрсеткіш әр түрлі тәсілдермен құрамдас элементтерге  (факторларға) бөлініп,әр түрлі тұрпаттағы детерминді үлгі түрінде көрсетіледі. Үлгілеу тәсілін таңдау зерттеу нысанына, қойылған мақсатқа, сондай-ақ зерттеушінің шеберлігі мен біліміне байланысты болады.</w:t>
      </w:r>
    </w:p>
    <w:p w:rsidR="00507A74" w:rsidRPr="00124591" w:rsidRDefault="00507A74" w:rsidP="00507A74">
      <w:pPr>
        <w:ind w:firstLine="567"/>
        <w:jc w:val="both"/>
      </w:pPr>
      <w:r w:rsidRPr="00124591">
        <w:t>Фак</w:t>
      </w:r>
      <w:r w:rsidR="00D778C9">
        <w:t xml:space="preserve">торлы жүйені үлгілеу үдерісі - </w:t>
      </w:r>
      <w:r w:rsidRPr="00124591">
        <w:t>ҚТ өте күрделі және жауапты кезең. Зерттелетін көрсеткіштер арасындағы байланысты қаншалықты дәл және нақты үлгісін құруға талдаудың соңғы нәтижесі тәуелді болады.</w:t>
      </w:r>
    </w:p>
    <w:p w:rsidR="00AD17E2" w:rsidRDefault="00AD17E2" w:rsidP="00AD17E2">
      <w:pPr>
        <w:ind w:firstLine="567"/>
        <w:jc w:val="center"/>
        <w:rPr>
          <w:rStyle w:val="ad"/>
          <w:b/>
          <w:iCs w:val="0"/>
          <w:lang w:val="kk-KZ"/>
        </w:rPr>
      </w:pPr>
    </w:p>
    <w:p w:rsidR="00AD17E2" w:rsidRDefault="00AD17E2" w:rsidP="00AD17E2">
      <w:pPr>
        <w:ind w:firstLine="567"/>
        <w:jc w:val="center"/>
        <w:rPr>
          <w:lang w:val="kk-KZ"/>
        </w:rPr>
      </w:pPr>
      <w:r w:rsidRPr="00036526">
        <w:rPr>
          <w:rStyle w:val="ad"/>
          <w:b/>
          <w:iCs w:val="0"/>
          <w:lang w:val="kk-KZ"/>
        </w:rPr>
        <w:lastRenderedPageBreak/>
        <w:t>Өзіндік тексеруге арналған сұрақтар</w:t>
      </w:r>
    </w:p>
    <w:p w:rsidR="00AD17E2" w:rsidRPr="00AD17E2" w:rsidRDefault="00AD17E2" w:rsidP="00B13808">
      <w:pPr>
        <w:pStyle w:val="a3"/>
        <w:numPr>
          <w:ilvl w:val="0"/>
          <w:numId w:val="46"/>
        </w:numPr>
        <w:ind w:right="-1"/>
        <w:jc w:val="both"/>
        <w:rPr>
          <w:b/>
          <w:lang w:val="kk-KZ"/>
        </w:rPr>
      </w:pPr>
      <w:r w:rsidRPr="008C30A1">
        <w:rPr>
          <w:lang w:val="kk-KZ"/>
        </w:rPr>
        <w:t>Факторлық талдаудың классификациясы.</w:t>
      </w:r>
    </w:p>
    <w:p w:rsidR="00AD17E2" w:rsidRPr="00AD17E2" w:rsidRDefault="00AD17E2" w:rsidP="00B13808">
      <w:pPr>
        <w:pStyle w:val="a3"/>
        <w:numPr>
          <w:ilvl w:val="0"/>
          <w:numId w:val="46"/>
        </w:numPr>
        <w:ind w:right="-1"/>
        <w:jc w:val="both"/>
        <w:rPr>
          <w:b/>
          <w:lang w:val="kk-KZ"/>
        </w:rPr>
      </w:pPr>
      <w:r w:rsidRPr="008C30A1">
        <w:rPr>
          <w:lang w:val="kk-KZ"/>
        </w:rPr>
        <w:t>Факторлық талдауды жүйелендіру</w:t>
      </w:r>
    </w:p>
    <w:p w:rsidR="00507A74" w:rsidRPr="00AD17E2" w:rsidRDefault="00AD17E2" w:rsidP="00B13808">
      <w:pPr>
        <w:pStyle w:val="a3"/>
        <w:numPr>
          <w:ilvl w:val="0"/>
          <w:numId w:val="46"/>
        </w:numPr>
        <w:ind w:right="-1"/>
        <w:jc w:val="both"/>
        <w:rPr>
          <w:b/>
          <w:lang w:val="kk-KZ"/>
        </w:rPr>
      </w:pPr>
      <w:r w:rsidRPr="008C30A1">
        <w:rPr>
          <w:lang w:val="kk-KZ"/>
        </w:rPr>
        <w:t>Факторлық жүйені қалыптастыру және детерминерлік модельдеу.</w:t>
      </w:r>
    </w:p>
    <w:p w:rsidR="00CC23D8" w:rsidRDefault="00CC23D8" w:rsidP="003C7DDC">
      <w:pPr>
        <w:pStyle w:val="a3"/>
        <w:ind w:left="-142" w:right="-1" w:firstLine="426"/>
        <w:jc w:val="both"/>
        <w:rPr>
          <w:b/>
          <w:lang w:val="kk-KZ"/>
        </w:rPr>
      </w:pPr>
    </w:p>
    <w:p w:rsidR="00AD17E2" w:rsidRPr="00AD17E2" w:rsidRDefault="00AD17E2" w:rsidP="003C7DDC">
      <w:pPr>
        <w:pStyle w:val="a3"/>
        <w:ind w:left="-142" w:right="-1" w:firstLine="426"/>
        <w:jc w:val="both"/>
        <w:rPr>
          <w:b/>
          <w:lang w:val="kk-KZ"/>
        </w:rPr>
      </w:pPr>
    </w:p>
    <w:p w:rsidR="00CC23D8" w:rsidRPr="008C30A1" w:rsidRDefault="00CC23D8" w:rsidP="00CC23D8">
      <w:pPr>
        <w:tabs>
          <w:tab w:val="left" w:pos="173"/>
          <w:tab w:val="left" w:pos="420"/>
        </w:tabs>
        <w:ind w:firstLine="31"/>
        <w:jc w:val="both"/>
        <w:rPr>
          <w:b/>
          <w:lang w:val="kk-KZ"/>
        </w:rPr>
      </w:pPr>
      <w:r w:rsidRPr="008C30A1">
        <w:rPr>
          <w:b/>
          <w:lang w:val="kk-KZ"/>
        </w:rPr>
        <w:t>Дәріс 9</w:t>
      </w:r>
      <w:r>
        <w:rPr>
          <w:b/>
          <w:lang w:val="kk-KZ"/>
        </w:rPr>
        <w:t xml:space="preserve">. </w:t>
      </w:r>
      <w:r w:rsidRPr="008C30A1">
        <w:rPr>
          <w:b/>
          <w:lang w:val="kk-KZ"/>
        </w:rPr>
        <w:t xml:space="preserve">Қаржы-экономикалық талдауға әсер ететін факторларды өлшеу әдістері. </w:t>
      </w:r>
    </w:p>
    <w:p w:rsidR="00CC23D8" w:rsidRPr="008C30A1" w:rsidRDefault="00CC23D8" w:rsidP="00B13808">
      <w:pPr>
        <w:numPr>
          <w:ilvl w:val="0"/>
          <w:numId w:val="19"/>
        </w:numPr>
        <w:tabs>
          <w:tab w:val="left" w:pos="173"/>
          <w:tab w:val="left" w:pos="420"/>
        </w:tabs>
        <w:ind w:left="0" w:firstLine="31"/>
        <w:jc w:val="both"/>
        <w:rPr>
          <w:lang w:val="kk-KZ"/>
        </w:rPr>
      </w:pPr>
      <w:r w:rsidRPr="008C30A1">
        <w:rPr>
          <w:lang w:val="kk-KZ"/>
        </w:rPr>
        <w:t>Факторлы талдаудың детерминерлік әдісі.</w:t>
      </w:r>
    </w:p>
    <w:p w:rsidR="00CC23D8" w:rsidRPr="008C30A1" w:rsidRDefault="00CC23D8" w:rsidP="00B13808">
      <w:pPr>
        <w:numPr>
          <w:ilvl w:val="0"/>
          <w:numId w:val="19"/>
        </w:numPr>
        <w:tabs>
          <w:tab w:val="left" w:pos="173"/>
          <w:tab w:val="left" w:pos="420"/>
        </w:tabs>
        <w:ind w:left="0" w:firstLine="31"/>
        <w:jc w:val="both"/>
        <w:rPr>
          <w:lang w:val="kk-KZ"/>
        </w:rPr>
      </w:pPr>
      <w:r>
        <w:rPr>
          <w:lang w:val="kk-KZ"/>
        </w:rPr>
        <w:t>Корреля</w:t>
      </w:r>
      <w:r w:rsidRPr="008C30A1">
        <w:rPr>
          <w:lang w:val="kk-KZ"/>
        </w:rPr>
        <w:t xml:space="preserve">циондық талдау әдісінің әдістері және оның қолдануы. </w:t>
      </w:r>
    </w:p>
    <w:p w:rsidR="007F4F0A" w:rsidRPr="007F4F0A" w:rsidRDefault="007F4F0A" w:rsidP="007F4F0A">
      <w:pPr>
        <w:ind w:firstLine="567"/>
        <w:jc w:val="both"/>
        <w:rPr>
          <w:lang w:val="kk-KZ"/>
        </w:rPr>
      </w:pPr>
      <w:r w:rsidRPr="007F4F0A">
        <w:rPr>
          <w:lang w:val="kk-KZ"/>
        </w:rPr>
        <w:t> </w:t>
      </w:r>
    </w:p>
    <w:p w:rsidR="007F4F0A" w:rsidRPr="00CC23D8" w:rsidRDefault="00CC23D8" w:rsidP="007F4F0A">
      <w:pPr>
        <w:ind w:firstLine="567"/>
        <w:jc w:val="both"/>
        <w:rPr>
          <w:lang w:val="kk-KZ"/>
        </w:rPr>
      </w:pPr>
      <w:r w:rsidRPr="00CC23D8">
        <w:rPr>
          <w:b/>
          <w:lang w:val="kk-KZ"/>
        </w:rPr>
        <w:t>1 сұрақ.</w:t>
      </w:r>
      <w:r w:rsidRPr="00CC23D8">
        <w:rPr>
          <w:lang w:val="kk-KZ"/>
        </w:rPr>
        <w:t xml:space="preserve"> </w:t>
      </w:r>
      <w:r w:rsidR="007F4F0A" w:rsidRPr="00CC23D8">
        <w:rPr>
          <w:lang w:val="kk-KZ"/>
        </w:rPr>
        <w:t>Жекелеген факторлардың нәтижелі көрсеткіштердің өсіміне әсер ету шамасын анықтау ҚТ-ғы әдістемелік міндеттердің бірі. Детерминді талдауда бұл үшін келесідей тәсілдер қолданылады: тізбекті ауыстыру, абсалютті айырма, салыстырмалы айырма, парапарлы бөлу, интегралдау, логарифмдеу, теңгерімдік және т.б.</w:t>
      </w:r>
    </w:p>
    <w:p w:rsidR="007F4F0A" w:rsidRPr="00CC23D8" w:rsidRDefault="007F4F0A" w:rsidP="007F4F0A">
      <w:pPr>
        <w:ind w:firstLine="567"/>
        <w:jc w:val="both"/>
        <w:rPr>
          <w:lang w:val="kk-KZ"/>
        </w:rPr>
      </w:pPr>
      <w:r w:rsidRPr="00CC23D8">
        <w:rPr>
          <w:lang w:val="kk-KZ"/>
        </w:rPr>
        <w:t>Олардың ішіндегі неғұрылым әмбебап болып табылатын тәсіл тізбекті ауыстыру тәсілі болып табылады. Ол детерминді факторлы үлгілердің барлық түрлерінде: аддитивті, мультипликативті, еселі және аралас (біріккен) факторлар әсерін есептеу үшін қоданылады. Бұл тәсіл нәтижелі көрсеткіш өзгерісінің шамасына жекелеген факторлардың әсерін нақты есептеу кезеңіндегі нәтижелі көрсеткіш көлеміндегі әрбір факторлы көрсеткіштің базалы шамасын біртіндеп ауыстыру жолымен анықтауға мүмкіндік береді. Осы мақсатпен басқа факторлар тұрақты болады деп бір, сонан кейін екі, үш және келесі факторлардың өзгерісін білдіретін нәтижелі көрсеткіштің бірқатар шартты шамасын анықтайды. Нәтижелі көрсеткіш шамасын қандайда бір фактордың деңгейінің өзгерісіне дейін және кейін салыстыру бір фактордан басқа барлық факторлардың әсерін жоюға мүмкіндік береді және соңғысының нәтижелі көрсеткіш өсіміне әсерін анықтауға мүмкіндік береді.</w:t>
      </w:r>
      <w:r w:rsidR="00D778C9">
        <w:rPr>
          <w:lang w:val="kk-KZ"/>
        </w:rPr>
        <w:t xml:space="preserve"> Бұл тәсілдің қолданылу ретін </w:t>
      </w:r>
      <w:r w:rsidRPr="00CC23D8">
        <w:rPr>
          <w:lang w:val="kk-KZ"/>
        </w:rPr>
        <w:t>1-кестеде көрсетілген мысалда қарастырамыз. Өзімізге белгілі, жалпы өнім көлемі (ЖӨ) бірінші реттегі екі негізгі фактордан тәуелді болады: жұмысшылардың саны (ЖС) және орташа жылдық өнімділік (ЖӨн). Екі факторлы мультипикативті үлгі:</w:t>
      </w:r>
    </w:p>
    <w:p w:rsidR="007F4F0A" w:rsidRPr="00CC23D8" w:rsidRDefault="007F4F0A" w:rsidP="007F4F0A">
      <w:pPr>
        <w:ind w:firstLine="567"/>
        <w:jc w:val="both"/>
        <w:rPr>
          <w:lang w:val="kk-KZ"/>
        </w:rPr>
      </w:pPr>
      <w:r w:rsidRPr="00CC23D8">
        <w:rPr>
          <w:lang w:val="kk-KZ"/>
        </w:rPr>
        <w:t>ЖӨ = ЖС × ЖӨн.</w:t>
      </w:r>
    </w:p>
    <w:p w:rsidR="007F4F0A" w:rsidRPr="00CC23D8" w:rsidRDefault="007F4F0A" w:rsidP="007F4F0A">
      <w:pPr>
        <w:ind w:firstLine="567"/>
        <w:jc w:val="both"/>
        <w:rPr>
          <w:lang w:val="kk-KZ"/>
        </w:rPr>
      </w:pPr>
      <w:r w:rsidRPr="00CC23D8">
        <w:rPr>
          <w:lang w:val="kk-KZ"/>
        </w:rPr>
        <w:t>Бұл үлгі үшін тізбекті ауыстыру тәсілімен есептеу алгоритмі:</w:t>
      </w:r>
    </w:p>
    <w:p w:rsidR="007F4F0A" w:rsidRPr="00CC23D8" w:rsidRDefault="007F4F0A" w:rsidP="007F4F0A">
      <w:pPr>
        <w:ind w:firstLine="567"/>
        <w:jc w:val="both"/>
        <w:rPr>
          <w:lang w:val="kk-KZ"/>
        </w:rPr>
      </w:pPr>
      <w:r w:rsidRPr="00CC23D8">
        <w:rPr>
          <w:lang w:val="kk-KZ"/>
        </w:rPr>
        <w:t>ЖӨ</w:t>
      </w:r>
      <w:r w:rsidRPr="00CC23D8">
        <w:rPr>
          <w:vertAlign w:val="subscript"/>
          <w:lang w:val="kk-KZ"/>
        </w:rPr>
        <w:t>0</w:t>
      </w:r>
      <w:r w:rsidRPr="00CC23D8">
        <w:rPr>
          <w:lang w:val="kk-KZ"/>
        </w:rPr>
        <w:t>= ЖС</w:t>
      </w:r>
      <w:r w:rsidRPr="00CC23D8">
        <w:rPr>
          <w:vertAlign w:val="subscript"/>
          <w:lang w:val="kk-KZ"/>
        </w:rPr>
        <w:t>0</w:t>
      </w:r>
      <w:r w:rsidRPr="00CC23D8">
        <w:rPr>
          <w:lang w:val="kk-KZ"/>
        </w:rPr>
        <w:t xml:space="preserve"> × ЖӨн</w:t>
      </w:r>
      <w:r w:rsidRPr="00CC23D8">
        <w:rPr>
          <w:vertAlign w:val="subscript"/>
          <w:lang w:val="kk-KZ"/>
        </w:rPr>
        <w:t>0</w:t>
      </w:r>
      <w:r w:rsidRPr="00CC23D8">
        <w:rPr>
          <w:lang w:val="kk-KZ"/>
        </w:rPr>
        <w:t>= 100 × 4 = 400 млн. теңге;</w:t>
      </w:r>
    </w:p>
    <w:p w:rsidR="007F4F0A" w:rsidRPr="00CC23D8" w:rsidRDefault="007F4F0A" w:rsidP="007F4F0A">
      <w:pPr>
        <w:ind w:firstLine="567"/>
        <w:jc w:val="both"/>
        <w:rPr>
          <w:lang w:val="kk-KZ"/>
        </w:rPr>
      </w:pPr>
      <w:r w:rsidRPr="00CC23D8">
        <w:rPr>
          <w:lang w:val="kk-KZ"/>
        </w:rPr>
        <w:t>ЖӨ</w:t>
      </w:r>
      <w:r w:rsidRPr="00CC23D8">
        <w:rPr>
          <w:vertAlign w:val="subscript"/>
          <w:lang w:val="kk-KZ"/>
        </w:rPr>
        <w:t>шарт</w:t>
      </w:r>
      <w:r w:rsidRPr="00CC23D8">
        <w:rPr>
          <w:lang w:val="kk-KZ"/>
        </w:rPr>
        <w:t xml:space="preserve"> = ЖС</w:t>
      </w:r>
      <w:r w:rsidRPr="00CC23D8">
        <w:rPr>
          <w:vertAlign w:val="subscript"/>
          <w:lang w:val="kk-KZ"/>
        </w:rPr>
        <w:t xml:space="preserve">1 </w:t>
      </w:r>
      <w:r w:rsidRPr="00CC23D8">
        <w:rPr>
          <w:lang w:val="kk-KZ"/>
        </w:rPr>
        <w:t>× ЖӨн</w:t>
      </w:r>
      <w:r w:rsidRPr="00CC23D8">
        <w:rPr>
          <w:vertAlign w:val="subscript"/>
          <w:lang w:val="kk-KZ"/>
        </w:rPr>
        <w:t xml:space="preserve">0 </w:t>
      </w:r>
      <w:r w:rsidRPr="00CC23D8">
        <w:rPr>
          <w:lang w:val="kk-KZ"/>
        </w:rPr>
        <w:t>= 120 × 4 = 480 млн. теңге;</w:t>
      </w:r>
    </w:p>
    <w:p w:rsidR="007F4F0A" w:rsidRPr="00CC23D8" w:rsidRDefault="007F4F0A" w:rsidP="007F4F0A">
      <w:pPr>
        <w:ind w:firstLine="567"/>
        <w:jc w:val="both"/>
        <w:rPr>
          <w:lang w:val="kk-KZ"/>
        </w:rPr>
      </w:pPr>
      <w:r w:rsidRPr="00CC23D8">
        <w:rPr>
          <w:lang w:val="kk-KZ"/>
        </w:rPr>
        <w:t>ЖӨ</w:t>
      </w:r>
      <w:r w:rsidRPr="00CC23D8">
        <w:rPr>
          <w:vertAlign w:val="subscript"/>
          <w:lang w:val="kk-KZ"/>
        </w:rPr>
        <w:t>1</w:t>
      </w:r>
      <w:r w:rsidRPr="00CC23D8">
        <w:rPr>
          <w:lang w:val="kk-KZ"/>
        </w:rPr>
        <w:t xml:space="preserve"> = ЖС</w:t>
      </w:r>
      <w:r w:rsidRPr="00CC23D8">
        <w:rPr>
          <w:vertAlign w:val="subscript"/>
          <w:lang w:val="kk-KZ"/>
        </w:rPr>
        <w:t xml:space="preserve">1 </w:t>
      </w:r>
      <w:r w:rsidRPr="00CC23D8">
        <w:rPr>
          <w:lang w:val="kk-KZ"/>
        </w:rPr>
        <w:t>× ЖӨн</w:t>
      </w:r>
      <w:r w:rsidRPr="00CC23D8">
        <w:rPr>
          <w:vertAlign w:val="subscript"/>
          <w:lang w:val="kk-KZ"/>
        </w:rPr>
        <w:t xml:space="preserve">1 </w:t>
      </w:r>
      <w:r w:rsidRPr="00CC23D8">
        <w:rPr>
          <w:lang w:val="kk-KZ"/>
        </w:rPr>
        <w:t>= 120 × 5 = 600 млн. теңге</w:t>
      </w:r>
    </w:p>
    <w:p w:rsidR="007F4F0A" w:rsidRPr="00CC23D8" w:rsidRDefault="007F4F0A" w:rsidP="007F4F0A">
      <w:pPr>
        <w:ind w:firstLine="567"/>
        <w:jc w:val="both"/>
        <w:rPr>
          <w:lang w:val="kk-KZ"/>
        </w:rPr>
      </w:pPr>
      <w:r w:rsidRPr="00CC23D8">
        <w:rPr>
          <w:lang w:val="kk-KZ"/>
        </w:rPr>
        <w:t>Көріп отырғанымыздай, жалпы өнімнің екінші көрсеткіші біріншіден өзгеше болады, себебі оны есептеу кезінде базаның орнына ағымдағы кезеңдегі жұмысшылар саны алынған. Екі  жағдайда да бір жұмысшының базалық орташа жалдық өнімділігі алынған. Яғни, жұмысшылар санының өсуіне байланысты өнімнің шығарымы 80 млн. теңгеге артқан (480-400).  </w:t>
      </w:r>
    </w:p>
    <w:p w:rsidR="007F4F0A" w:rsidRPr="00CC23D8" w:rsidRDefault="007F4F0A" w:rsidP="007F4F0A">
      <w:pPr>
        <w:ind w:firstLine="567"/>
        <w:jc w:val="both"/>
        <w:rPr>
          <w:lang w:val="kk-KZ"/>
        </w:rPr>
      </w:pPr>
      <w:r w:rsidRPr="00CC23D8">
        <w:rPr>
          <w:lang w:val="kk-KZ"/>
        </w:rPr>
        <w:t> </w:t>
      </w:r>
    </w:p>
    <w:p w:rsidR="007F4F0A" w:rsidRPr="00CC23D8" w:rsidRDefault="007F4F0A" w:rsidP="007F4F0A">
      <w:pPr>
        <w:ind w:firstLine="567"/>
        <w:jc w:val="both"/>
        <w:rPr>
          <w:lang w:val="kk-KZ"/>
        </w:rPr>
      </w:pPr>
      <w:r w:rsidRPr="00CC23D8">
        <w:rPr>
          <w:lang w:val="kk-KZ"/>
        </w:rPr>
        <w:t xml:space="preserve">1-кесте. </w:t>
      </w:r>
      <w:r w:rsidRPr="00D778C9">
        <w:rPr>
          <w:bCs/>
          <w:lang w:val="kk-KZ"/>
        </w:rPr>
        <w:t>Жалпы өнім көлемін факторлы талдау үшін мәліметтер</w:t>
      </w:r>
    </w:p>
    <w:p w:rsidR="007F4F0A" w:rsidRPr="00CC23D8" w:rsidRDefault="007F4F0A" w:rsidP="007F4F0A">
      <w:pPr>
        <w:ind w:firstLine="567"/>
        <w:jc w:val="both"/>
        <w:rPr>
          <w:lang w:val="kk-KZ"/>
        </w:rPr>
      </w:pPr>
      <w:r w:rsidRPr="00CC23D8">
        <w:rPr>
          <w:lang w:val="kk-KZ"/>
        </w:rPr>
        <w:t> </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3491"/>
        <w:gridCol w:w="1343"/>
        <w:gridCol w:w="1059"/>
        <w:gridCol w:w="893"/>
        <w:gridCol w:w="1275"/>
        <w:gridCol w:w="1314"/>
      </w:tblGrid>
      <w:tr w:rsidR="007F4F0A" w:rsidRPr="00CC23D8" w:rsidTr="00FE7D54">
        <w:trPr>
          <w:trHeight w:val="270"/>
          <w:tblCellSpacing w:w="0" w:type="dxa"/>
        </w:trPr>
        <w:tc>
          <w:tcPr>
            <w:tcW w:w="1862" w:type="pct"/>
            <w:vMerge w:val="restart"/>
            <w:vAlign w:val="center"/>
            <w:hideMark/>
          </w:tcPr>
          <w:p w:rsidR="007F4F0A" w:rsidRPr="00CC23D8" w:rsidRDefault="007F4F0A" w:rsidP="00FE7D54">
            <w:pPr>
              <w:jc w:val="both"/>
            </w:pPr>
            <w:r w:rsidRPr="00CC23D8">
              <w:t>Көрсеткіш</w:t>
            </w:r>
          </w:p>
          <w:p w:rsidR="007F4F0A" w:rsidRPr="00CC23D8" w:rsidRDefault="007F4F0A" w:rsidP="00FE7D54">
            <w:pPr>
              <w:jc w:val="both"/>
            </w:pPr>
            <w:r w:rsidRPr="00CC23D8">
              <w:t> </w:t>
            </w:r>
          </w:p>
          <w:p w:rsidR="007F4F0A" w:rsidRPr="00CC23D8" w:rsidRDefault="007F4F0A" w:rsidP="00FE7D54">
            <w:pPr>
              <w:jc w:val="both"/>
            </w:pPr>
            <w:r w:rsidRPr="00CC23D8">
              <w:t> </w:t>
            </w:r>
          </w:p>
        </w:tc>
        <w:tc>
          <w:tcPr>
            <w:tcW w:w="716" w:type="pct"/>
            <w:vMerge w:val="restart"/>
            <w:vAlign w:val="center"/>
            <w:hideMark/>
          </w:tcPr>
          <w:p w:rsidR="007F4F0A" w:rsidRPr="00CC23D8" w:rsidRDefault="007F4F0A" w:rsidP="00FE7D54">
            <w:pPr>
              <w:jc w:val="center"/>
            </w:pPr>
            <w:r w:rsidRPr="00CC23D8">
              <w:t>Шартты</w:t>
            </w:r>
          </w:p>
          <w:p w:rsidR="007F4F0A" w:rsidRPr="00CC23D8" w:rsidRDefault="007F4F0A" w:rsidP="00FE7D54">
            <w:pPr>
              <w:jc w:val="center"/>
            </w:pPr>
            <w:r w:rsidRPr="00CC23D8">
              <w:t>белгілер</w:t>
            </w:r>
          </w:p>
        </w:tc>
        <w:tc>
          <w:tcPr>
            <w:tcW w:w="1041" w:type="pct"/>
            <w:gridSpan w:val="2"/>
            <w:vAlign w:val="center"/>
            <w:hideMark/>
          </w:tcPr>
          <w:p w:rsidR="007F4F0A" w:rsidRPr="00CC23D8" w:rsidRDefault="007F4F0A" w:rsidP="00FE7D54">
            <w:pPr>
              <w:jc w:val="center"/>
            </w:pPr>
            <w:r w:rsidRPr="00CC23D8">
              <w:t>Көрсеткіш мәні</w:t>
            </w:r>
          </w:p>
        </w:tc>
        <w:tc>
          <w:tcPr>
            <w:tcW w:w="1381" w:type="pct"/>
            <w:gridSpan w:val="2"/>
            <w:vAlign w:val="center"/>
            <w:hideMark/>
          </w:tcPr>
          <w:p w:rsidR="007F4F0A" w:rsidRPr="00CC23D8" w:rsidRDefault="007F4F0A" w:rsidP="00FE7D54">
            <w:pPr>
              <w:jc w:val="center"/>
            </w:pPr>
            <w:r w:rsidRPr="00CC23D8">
              <w:t>Өзгерісі</w:t>
            </w:r>
          </w:p>
        </w:tc>
      </w:tr>
      <w:tr w:rsidR="007F4F0A" w:rsidRPr="00CC23D8" w:rsidTr="00FE7D54">
        <w:trPr>
          <w:trHeight w:val="540"/>
          <w:tblCellSpacing w:w="0" w:type="dxa"/>
        </w:trPr>
        <w:tc>
          <w:tcPr>
            <w:tcW w:w="0" w:type="auto"/>
            <w:vMerge/>
            <w:vAlign w:val="center"/>
            <w:hideMark/>
          </w:tcPr>
          <w:p w:rsidR="007F4F0A" w:rsidRPr="00CC23D8" w:rsidRDefault="007F4F0A" w:rsidP="00FE7D54"/>
        </w:tc>
        <w:tc>
          <w:tcPr>
            <w:tcW w:w="0" w:type="auto"/>
            <w:vMerge/>
            <w:vAlign w:val="center"/>
            <w:hideMark/>
          </w:tcPr>
          <w:p w:rsidR="007F4F0A" w:rsidRPr="00CC23D8" w:rsidRDefault="007F4F0A" w:rsidP="00FE7D54">
            <w:pPr>
              <w:jc w:val="center"/>
            </w:pPr>
          </w:p>
        </w:tc>
        <w:tc>
          <w:tcPr>
            <w:tcW w:w="565" w:type="pct"/>
            <w:vAlign w:val="center"/>
            <w:hideMark/>
          </w:tcPr>
          <w:p w:rsidR="007F4F0A" w:rsidRPr="00CC23D8" w:rsidRDefault="007F4F0A" w:rsidP="00FE7D54">
            <w:pPr>
              <w:jc w:val="center"/>
            </w:pPr>
            <w:r w:rsidRPr="00CC23D8">
              <w:t>t</w:t>
            </w:r>
            <w:r w:rsidRPr="00CC23D8">
              <w:rPr>
                <w:vertAlign w:val="subscript"/>
              </w:rPr>
              <w:t>0</w:t>
            </w:r>
          </w:p>
        </w:tc>
        <w:tc>
          <w:tcPr>
            <w:tcW w:w="476" w:type="pct"/>
            <w:vAlign w:val="center"/>
            <w:hideMark/>
          </w:tcPr>
          <w:p w:rsidR="007F4F0A" w:rsidRPr="00CC23D8" w:rsidRDefault="007F4F0A" w:rsidP="00FE7D54">
            <w:pPr>
              <w:jc w:val="center"/>
            </w:pPr>
            <w:r w:rsidRPr="00CC23D8">
              <w:t>t</w:t>
            </w:r>
            <w:r w:rsidRPr="00CC23D8">
              <w:rPr>
                <w:vertAlign w:val="subscript"/>
              </w:rPr>
              <w:t>1</w:t>
            </w:r>
          </w:p>
        </w:tc>
        <w:tc>
          <w:tcPr>
            <w:tcW w:w="680" w:type="pct"/>
            <w:vAlign w:val="center"/>
            <w:hideMark/>
          </w:tcPr>
          <w:p w:rsidR="007F4F0A" w:rsidRPr="00CC23D8" w:rsidRDefault="007F4F0A" w:rsidP="00FE7D54">
            <w:pPr>
              <w:jc w:val="center"/>
            </w:pPr>
            <w:r w:rsidRPr="00CC23D8">
              <w:t>абсалютті</w:t>
            </w:r>
          </w:p>
        </w:tc>
        <w:tc>
          <w:tcPr>
            <w:tcW w:w="702" w:type="pct"/>
            <w:vAlign w:val="center"/>
            <w:hideMark/>
          </w:tcPr>
          <w:p w:rsidR="007F4F0A" w:rsidRPr="00CC23D8" w:rsidRDefault="007F4F0A" w:rsidP="00FE7D54">
            <w:pPr>
              <w:jc w:val="center"/>
            </w:pPr>
            <w:r w:rsidRPr="00CC23D8">
              <w:t>салыстыр-</w:t>
            </w:r>
          </w:p>
          <w:p w:rsidR="007F4F0A" w:rsidRPr="00CC23D8" w:rsidRDefault="007F4F0A" w:rsidP="00FE7D54">
            <w:pPr>
              <w:jc w:val="center"/>
            </w:pPr>
            <w:r w:rsidRPr="00CC23D8">
              <w:t>малы, %</w:t>
            </w:r>
          </w:p>
        </w:tc>
      </w:tr>
      <w:tr w:rsidR="007F4F0A" w:rsidRPr="00CC23D8" w:rsidTr="00FE7D54">
        <w:trPr>
          <w:trHeight w:val="285"/>
          <w:tblCellSpacing w:w="0" w:type="dxa"/>
        </w:trPr>
        <w:tc>
          <w:tcPr>
            <w:tcW w:w="1862" w:type="pct"/>
            <w:vAlign w:val="center"/>
            <w:hideMark/>
          </w:tcPr>
          <w:p w:rsidR="007F4F0A" w:rsidRPr="00CC23D8" w:rsidRDefault="007F4F0A" w:rsidP="00FE7D54">
            <w:pPr>
              <w:jc w:val="both"/>
            </w:pPr>
            <w:r w:rsidRPr="00CC23D8">
              <w:t>Жалпы өнім, млн. теңге</w:t>
            </w:r>
          </w:p>
        </w:tc>
        <w:tc>
          <w:tcPr>
            <w:tcW w:w="716" w:type="pct"/>
            <w:vAlign w:val="center"/>
            <w:hideMark/>
          </w:tcPr>
          <w:p w:rsidR="007F4F0A" w:rsidRPr="00CC23D8" w:rsidRDefault="007F4F0A" w:rsidP="00FE7D54">
            <w:pPr>
              <w:jc w:val="center"/>
            </w:pPr>
            <w:r w:rsidRPr="00CC23D8">
              <w:t>ЖӨ</w:t>
            </w:r>
          </w:p>
        </w:tc>
        <w:tc>
          <w:tcPr>
            <w:tcW w:w="565" w:type="pct"/>
            <w:vAlign w:val="center"/>
            <w:hideMark/>
          </w:tcPr>
          <w:p w:rsidR="007F4F0A" w:rsidRPr="00CC23D8" w:rsidRDefault="007F4F0A" w:rsidP="00FE7D54">
            <w:pPr>
              <w:jc w:val="center"/>
            </w:pPr>
            <w:r w:rsidRPr="00CC23D8">
              <w:t>400</w:t>
            </w:r>
          </w:p>
        </w:tc>
        <w:tc>
          <w:tcPr>
            <w:tcW w:w="476" w:type="pct"/>
            <w:vAlign w:val="center"/>
            <w:hideMark/>
          </w:tcPr>
          <w:p w:rsidR="007F4F0A" w:rsidRPr="00CC23D8" w:rsidRDefault="007F4F0A" w:rsidP="00FE7D54">
            <w:pPr>
              <w:jc w:val="center"/>
            </w:pPr>
            <w:r w:rsidRPr="00CC23D8">
              <w:t>600</w:t>
            </w:r>
          </w:p>
        </w:tc>
        <w:tc>
          <w:tcPr>
            <w:tcW w:w="680" w:type="pct"/>
            <w:vAlign w:val="center"/>
            <w:hideMark/>
          </w:tcPr>
          <w:p w:rsidR="007F4F0A" w:rsidRPr="00CC23D8" w:rsidRDefault="007F4F0A" w:rsidP="00FE7D54">
            <w:pPr>
              <w:jc w:val="center"/>
            </w:pPr>
            <w:r w:rsidRPr="00CC23D8">
              <w:t>+150</w:t>
            </w:r>
          </w:p>
        </w:tc>
        <w:tc>
          <w:tcPr>
            <w:tcW w:w="702" w:type="pct"/>
            <w:vAlign w:val="center"/>
            <w:hideMark/>
          </w:tcPr>
          <w:p w:rsidR="007F4F0A" w:rsidRPr="00CC23D8" w:rsidRDefault="007F4F0A" w:rsidP="00FE7D54">
            <w:pPr>
              <w:jc w:val="center"/>
            </w:pPr>
            <w:r w:rsidRPr="00CC23D8">
              <w:t>+50</w:t>
            </w:r>
          </w:p>
        </w:tc>
      </w:tr>
      <w:tr w:rsidR="007F4F0A" w:rsidRPr="00CC23D8" w:rsidTr="00FE7D54">
        <w:trPr>
          <w:trHeight w:val="345"/>
          <w:tblCellSpacing w:w="0" w:type="dxa"/>
        </w:trPr>
        <w:tc>
          <w:tcPr>
            <w:tcW w:w="1862" w:type="pct"/>
            <w:vAlign w:val="center"/>
            <w:hideMark/>
          </w:tcPr>
          <w:p w:rsidR="007F4F0A" w:rsidRPr="00CC23D8" w:rsidRDefault="007F4F0A" w:rsidP="00FE7D54">
            <w:pPr>
              <w:jc w:val="both"/>
            </w:pPr>
            <w:r w:rsidRPr="00CC23D8">
              <w:t>Жұмысшылардың орташа тізімдік саны</w:t>
            </w:r>
          </w:p>
        </w:tc>
        <w:tc>
          <w:tcPr>
            <w:tcW w:w="716" w:type="pct"/>
            <w:vAlign w:val="center"/>
            <w:hideMark/>
          </w:tcPr>
          <w:p w:rsidR="007F4F0A" w:rsidRPr="00CC23D8" w:rsidRDefault="007F4F0A" w:rsidP="00FE7D54">
            <w:pPr>
              <w:jc w:val="center"/>
            </w:pPr>
            <w:r w:rsidRPr="00CC23D8">
              <w:t>ЖС</w:t>
            </w:r>
          </w:p>
        </w:tc>
        <w:tc>
          <w:tcPr>
            <w:tcW w:w="565" w:type="pct"/>
            <w:vAlign w:val="center"/>
            <w:hideMark/>
          </w:tcPr>
          <w:p w:rsidR="007F4F0A" w:rsidRPr="00CC23D8" w:rsidRDefault="007F4F0A" w:rsidP="00FE7D54">
            <w:pPr>
              <w:jc w:val="center"/>
            </w:pPr>
            <w:r w:rsidRPr="00CC23D8">
              <w:t>100</w:t>
            </w:r>
          </w:p>
        </w:tc>
        <w:tc>
          <w:tcPr>
            <w:tcW w:w="476" w:type="pct"/>
            <w:vAlign w:val="center"/>
            <w:hideMark/>
          </w:tcPr>
          <w:p w:rsidR="007F4F0A" w:rsidRPr="00CC23D8" w:rsidRDefault="007F4F0A" w:rsidP="00FE7D54">
            <w:pPr>
              <w:jc w:val="center"/>
            </w:pPr>
            <w:r w:rsidRPr="00CC23D8">
              <w:t>120</w:t>
            </w:r>
          </w:p>
        </w:tc>
        <w:tc>
          <w:tcPr>
            <w:tcW w:w="680" w:type="pct"/>
            <w:vAlign w:val="center"/>
            <w:hideMark/>
          </w:tcPr>
          <w:p w:rsidR="007F4F0A" w:rsidRPr="00CC23D8" w:rsidRDefault="007F4F0A" w:rsidP="00FE7D54">
            <w:pPr>
              <w:jc w:val="center"/>
            </w:pPr>
            <w:r w:rsidRPr="00CC23D8">
              <w:t>+20</w:t>
            </w:r>
          </w:p>
        </w:tc>
        <w:tc>
          <w:tcPr>
            <w:tcW w:w="702" w:type="pct"/>
            <w:vAlign w:val="center"/>
            <w:hideMark/>
          </w:tcPr>
          <w:p w:rsidR="007F4F0A" w:rsidRPr="00CC23D8" w:rsidRDefault="007F4F0A" w:rsidP="00FE7D54">
            <w:pPr>
              <w:jc w:val="center"/>
            </w:pPr>
            <w:r w:rsidRPr="00CC23D8">
              <w:t>+20</w:t>
            </w:r>
          </w:p>
        </w:tc>
      </w:tr>
      <w:tr w:rsidR="007F4F0A" w:rsidRPr="00CC23D8" w:rsidTr="00FE7D54">
        <w:trPr>
          <w:trHeight w:val="405"/>
          <w:tblCellSpacing w:w="0" w:type="dxa"/>
        </w:trPr>
        <w:tc>
          <w:tcPr>
            <w:tcW w:w="1862" w:type="pct"/>
            <w:vAlign w:val="center"/>
            <w:hideMark/>
          </w:tcPr>
          <w:p w:rsidR="007F4F0A" w:rsidRPr="00CC23D8" w:rsidRDefault="007F4F0A" w:rsidP="00FE7D54">
            <w:pPr>
              <w:jc w:val="both"/>
            </w:pPr>
            <w:r w:rsidRPr="00CC23D8">
              <w:t>Бір жүмысшының орташа жылдық өнімділігі, млн. теңге</w:t>
            </w:r>
          </w:p>
        </w:tc>
        <w:tc>
          <w:tcPr>
            <w:tcW w:w="716" w:type="pct"/>
            <w:vAlign w:val="center"/>
            <w:hideMark/>
          </w:tcPr>
          <w:p w:rsidR="007F4F0A" w:rsidRPr="00CC23D8" w:rsidRDefault="007F4F0A" w:rsidP="00FE7D54">
            <w:pPr>
              <w:jc w:val="center"/>
            </w:pPr>
            <w:r w:rsidRPr="00CC23D8">
              <w:t>ЖӨн</w:t>
            </w:r>
          </w:p>
        </w:tc>
        <w:tc>
          <w:tcPr>
            <w:tcW w:w="565" w:type="pct"/>
            <w:vAlign w:val="center"/>
            <w:hideMark/>
          </w:tcPr>
          <w:p w:rsidR="007F4F0A" w:rsidRPr="00CC23D8" w:rsidRDefault="007F4F0A" w:rsidP="00FE7D54">
            <w:pPr>
              <w:jc w:val="center"/>
            </w:pPr>
            <w:r w:rsidRPr="00CC23D8">
              <w:t>4</w:t>
            </w:r>
          </w:p>
        </w:tc>
        <w:tc>
          <w:tcPr>
            <w:tcW w:w="476" w:type="pct"/>
            <w:vAlign w:val="center"/>
            <w:hideMark/>
          </w:tcPr>
          <w:p w:rsidR="007F4F0A" w:rsidRPr="00CC23D8" w:rsidRDefault="007F4F0A" w:rsidP="00FE7D54">
            <w:pPr>
              <w:jc w:val="center"/>
            </w:pPr>
            <w:r w:rsidRPr="00CC23D8">
              <w:t>5</w:t>
            </w:r>
          </w:p>
        </w:tc>
        <w:tc>
          <w:tcPr>
            <w:tcW w:w="680" w:type="pct"/>
            <w:vAlign w:val="center"/>
            <w:hideMark/>
          </w:tcPr>
          <w:p w:rsidR="007F4F0A" w:rsidRPr="00CC23D8" w:rsidRDefault="007F4F0A" w:rsidP="00FE7D54">
            <w:pPr>
              <w:jc w:val="center"/>
            </w:pPr>
            <w:r w:rsidRPr="00CC23D8">
              <w:t>+1</w:t>
            </w:r>
          </w:p>
        </w:tc>
        <w:tc>
          <w:tcPr>
            <w:tcW w:w="702" w:type="pct"/>
            <w:vAlign w:val="center"/>
            <w:hideMark/>
          </w:tcPr>
          <w:p w:rsidR="007F4F0A" w:rsidRPr="00CC23D8" w:rsidRDefault="007F4F0A" w:rsidP="00FE7D54">
            <w:pPr>
              <w:jc w:val="center"/>
            </w:pPr>
            <w:r w:rsidRPr="00CC23D8">
              <w:t>+25</w:t>
            </w:r>
          </w:p>
        </w:tc>
      </w:tr>
      <w:tr w:rsidR="007F4F0A" w:rsidRPr="00CC23D8" w:rsidTr="00FE7D54">
        <w:trPr>
          <w:trHeight w:val="480"/>
          <w:tblCellSpacing w:w="0" w:type="dxa"/>
        </w:trPr>
        <w:tc>
          <w:tcPr>
            <w:tcW w:w="1862" w:type="pct"/>
            <w:vAlign w:val="center"/>
            <w:hideMark/>
          </w:tcPr>
          <w:p w:rsidR="007F4F0A" w:rsidRPr="00CC23D8" w:rsidRDefault="007F4F0A" w:rsidP="00FE7D54">
            <w:pPr>
              <w:jc w:val="both"/>
            </w:pPr>
            <w:r w:rsidRPr="00CC23D8">
              <w:t xml:space="preserve">Бір жұмысшының жылыны </w:t>
            </w:r>
            <w:r w:rsidRPr="00CC23D8">
              <w:lastRenderedPageBreak/>
              <w:t>атқараған күн саны</w:t>
            </w:r>
          </w:p>
        </w:tc>
        <w:tc>
          <w:tcPr>
            <w:tcW w:w="716" w:type="pct"/>
            <w:vAlign w:val="center"/>
            <w:hideMark/>
          </w:tcPr>
          <w:p w:rsidR="007F4F0A" w:rsidRPr="00CC23D8" w:rsidRDefault="007F4F0A" w:rsidP="00FE7D54">
            <w:pPr>
              <w:jc w:val="center"/>
            </w:pPr>
            <w:r w:rsidRPr="00CC23D8">
              <w:lastRenderedPageBreak/>
              <w:t>К</w:t>
            </w:r>
          </w:p>
        </w:tc>
        <w:tc>
          <w:tcPr>
            <w:tcW w:w="565" w:type="pct"/>
            <w:vAlign w:val="center"/>
            <w:hideMark/>
          </w:tcPr>
          <w:p w:rsidR="007F4F0A" w:rsidRPr="00CC23D8" w:rsidRDefault="007F4F0A" w:rsidP="00FE7D54">
            <w:pPr>
              <w:jc w:val="center"/>
            </w:pPr>
            <w:r w:rsidRPr="00CC23D8">
              <w:t>200</w:t>
            </w:r>
          </w:p>
        </w:tc>
        <w:tc>
          <w:tcPr>
            <w:tcW w:w="476" w:type="pct"/>
            <w:vAlign w:val="center"/>
            <w:hideMark/>
          </w:tcPr>
          <w:p w:rsidR="007F4F0A" w:rsidRPr="00CC23D8" w:rsidRDefault="007F4F0A" w:rsidP="00FE7D54">
            <w:pPr>
              <w:jc w:val="center"/>
            </w:pPr>
            <w:r w:rsidRPr="00CC23D8">
              <w:t>208,3</w:t>
            </w:r>
          </w:p>
        </w:tc>
        <w:tc>
          <w:tcPr>
            <w:tcW w:w="680" w:type="pct"/>
            <w:vAlign w:val="center"/>
            <w:hideMark/>
          </w:tcPr>
          <w:p w:rsidR="007F4F0A" w:rsidRPr="00CC23D8" w:rsidRDefault="007F4F0A" w:rsidP="00FE7D54">
            <w:pPr>
              <w:jc w:val="center"/>
            </w:pPr>
            <w:r w:rsidRPr="00CC23D8">
              <w:t>+8.3</w:t>
            </w:r>
          </w:p>
        </w:tc>
        <w:tc>
          <w:tcPr>
            <w:tcW w:w="702" w:type="pct"/>
            <w:vAlign w:val="center"/>
            <w:hideMark/>
          </w:tcPr>
          <w:p w:rsidR="007F4F0A" w:rsidRPr="00CC23D8" w:rsidRDefault="007F4F0A" w:rsidP="00FE7D54">
            <w:pPr>
              <w:jc w:val="center"/>
            </w:pPr>
            <w:r w:rsidRPr="00CC23D8">
              <w:t>+4,17</w:t>
            </w:r>
          </w:p>
        </w:tc>
      </w:tr>
      <w:tr w:rsidR="007F4F0A" w:rsidRPr="00CC23D8" w:rsidTr="00FE7D54">
        <w:trPr>
          <w:trHeight w:val="330"/>
          <w:tblCellSpacing w:w="0" w:type="dxa"/>
        </w:trPr>
        <w:tc>
          <w:tcPr>
            <w:tcW w:w="1862" w:type="pct"/>
            <w:vAlign w:val="center"/>
            <w:hideMark/>
          </w:tcPr>
          <w:p w:rsidR="007F4F0A" w:rsidRPr="00CC23D8" w:rsidRDefault="007F4F0A" w:rsidP="00FE7D54">
            <w:pPr>
              <w:jc w:val="both"/>
            </w:pPr>
            <w:r w:rsidRPr="00CC23D8">
              <w:lastRenderedPageBreak/>
              <w:t>Жұмысшының орташа күндік өнімділігі, мың теңге</w:t>
            </w:r>
          </w:p>
        </w:tc>
        <w:tc>
          <w:tcPr>
            <w:tcW w:w="716" w:type="pct"/>
            <w:vAlign w:val="center"/>
            <w:hideMark/>
          </w:tcPr>
          <w:p w:rsidR="007F4F0A" w:rsidRPr="00CC23D8" w:rsidRDefault="007F4F0A" w:rsidP="00FE7D54">
            <w:pPr>
              <w:jc w:val="center"/>
            </w:pPr>
            <w:r w:rsidRPr="00CC23D8">
              <w:t>КӨн</w:t>
            </w:r>
          </w:p>
        </w:tc>
        <w:tc>
          <w:tcPr>
            <w:tcW w:w="565" w:type="pct"/>
            <w:vAlign w:val="center"/>
            <w:hideMark/>
          </w:tcPr>
          <w:p w:rsidR="007F4F0A" w:rsidRPr="00CC23D8" w:rsidRDefault="007F4F0A" w:rsidP="00FE7D54">
            <w:pPr>
              <w:jc w:val="center"/>
            </w:pPr>
            <w:r w:rsidRPr="00CC23D8">
              <w:t>20</w:t>
            </w:r>
          </w:p>
        </w:tc>
        <w:tc>
          <w:tcPr>
            <w:tcW w:w="476" w:type="pct"/>
            <w:vAlign w:val="center"/>
            <w:hideMark/>
          </w:tcPr>
          <w:p w:rsidR="007F4F0A" w:rsidRPr="00CC23D8" w:rsidRDefault="007F4F0A" w:rsidP="00FE7D54">
            <w:pPr>
              <w:jc w:val="center"/>
            </w:pPr>
            <w:r w:rsidRPr="00CC23D8">
              <w:t>24</w:t>
            </w:r>
          </w:p>
        </w:tc>
        <w:tc>
          <w:tcPr>
            <w:tcW w:w="680" w:type="pct"/>
            <w:vAlign w:val="center"/>
            <w:hideMark/>
          </w:tcPr>
          <w:p w:rsidR="007F4F0A" w:rsidRPr="00CC23D8" w:rsidRDefault="007F4F0A" w:rsidP="00FE7D54">
            <w:pPr>
              <w:jc w:val="center"/>
            </w:pPr>
            <w:r w:rsidRPr="00CC23D8">
              <w:t>+4</w:t>
            </w:r>
          </w:p>
        </w:tc>
        <w:tc>
          <w:tcPr>
            <w:tcW w:w="702" w:type="pct"/>
            <w:vAlign w:val="center"/>
            <w:hideMark/>
          </w:tcPr>
          <w:p w:rsidR="007F4F0A" w:rsidRPr="00CC23D8" w:rsidRDefault="007F4F0A" w:rsidP="00FE7D54">
            <w:pPr>
              <w:jc w:val="center"/>
            </w:pPr>
            <w:r w:rsidRPr="00CC23D8">
              <w:t>+20</w:t>
            </w:r>
          </w:p>
        </w:tc>
      </w:tr>
      <w:tr w:rsidR="007F4F0A" w:rsidRPr="00CC23D8" w:rsidTr="00FE7D54">
        <w:trPr>
          <w:trHeight w:val="225"/>
          <w:tblCellSpacing w:w="0" w:type="dxa"/>
        </w:trPr>
        <w:tc>
          <w:tcPr>
            <w:tcW w:w="1862" w:type="pct"/>
            <w:vAlign w:val="center"/>
            <w:hideMark/>
          </w:tcPr>
          <w:p w:rsidR="007F4F0A" w:rsidRPr="00CC23D8" w:rsidRDefault="007F4F0A" w:rsidP="00FE7D54">
            <w:pPr>
              <w:jc w:val="both"/>
            </w:pPr>
            <w:r w:rsidRPr="00CC23D8">
              <w:t>Ауысымның орташа үзақтығы, сағат</w:t>
            </w:r>
          </w:p>
        </w:tc>
        <w:tc>
          <w:tcPr>
            <w:tcW w:w="716" w:type="pct"/>
            <w:vAlign w:val="center"/>
            <w:hideMark/>
          </w:tcPr>
          <w:p w:rsidR="007F4F0A" w:rsidRPr="00CC23D8" w:rsidRDefault="007F4F0A" w:rsidP="00FE7D54">
            <w:pPr>
              <w:jc w:val="center"/>
            </w:pPr>
            <w:r w:rsidRPr="00CC23D8">
              <w:t>АҰ</w:t>
            </w:r>
          </w:p>
        </w:tc>
        <w:tc>
          <w:tcPr>
            <w:tcW w:w="565" w:type="pct"/>
            <w:vAlign w:val="center"/>
            <w:hideMark/>
          </w:tcPr>
          <w:p w:rsidR="007F4F0A" w:rsidRPr="00CC23D8" w:rsidRDefault="007F4F0A" w:rsidP="00FE7D54">
            <w:pPr>
              <w:jc w:val="center"/>
            </w:pPr>
            <w:r w:rsidRPr="00CC23D8">
              <w:t>8</w:t>
            </w:r>
          </w:p>
        </w:tc>
        <w:tc>
          <w:tcPr>
            <w:tcW w:w="476" w:type="pct"/>
            <w:vAlign w:val="center"/>
            <w:hideMark/>
          </w:tcPr>
          <w:p w:rsidR="007F4F0A" w:rsidRPr="00CC23D8" w:rsidRDefault="007F4F0A" w:rsidP="00FE7D54">
            <w:pPr>
              <w:jc w:val="center"/>
            </w:pPr>
            <w:r w:rsidRPr="00CC23D8">
              <w:t>7.5</w:t>
            </w:r>
          </w:p>
        </w:tc>
        <w:tc>
          <w:tcPr>
            <w:tcW w:w="680" w:type="pct"/>
            <w:vAlign w:val="center"/>
            <w:hideMark/>
          </w:tcPr>
          <w:p w:rsidR="007F4F0A" w:rsidRPr="00CC23D8" w:rsidRDefault="007F4F0A" w:rsidP="00FE7D54">
            <w:pPr>
              <w:jc w:val="center"/>
            </w:pPr>
            <w:r w:rsidRPr="00CC23D8">
              <w:t>-0.5</w:t>
            </w:r>
          </w:p>
        </w:tc>
        <w:tc>
          <w:tcPr>
            <w:tcW w:w="702" w:type="pct"/>
            <w:vAlign w:val="center"/>
            <w:hideMark/>
          </w:tcPr>
          <w:p w:rsidR="007F4F0A" w:rsidRPr="00CC23D8" w:rsidRDefault="007F4F0A" w:rsidP="00FE7D54">
            <w:pPr>
              <w:jc w:val="center"/>
            </w:pPr>
            <w:r w:rsidRPr="00CC23D8">
              <w:t>-5</w:t>
            </w:r>
          </w:p>
        </w:tc>
      </w:tr>
      <w:tr w:rsidR="007F4F0A" w:rsidRPr="00CC23D8" w:rsidTr="00FE7D54">
        <w:trPr>
          <w:trHeight w:val="510"/>
          <w:tblCellSpacing w:w="0" w:type="dxa"/>
        </w:trPr>
        <w:tc>
          <w:tcPr>
            <w:tcW w:w="1862" w:type="pct"/>
            <w:vAlign w:val="center"/>
            <w:hideMark/>
          </w:tcPr>
          <w:p w:rsidR="007F4F0A" w:rsidRPr="00CC23D8" w:rsidRDefault="007F4F0A" w:rsidP="00FE7D54">
            <w:pPr>
              <w:jc w:val="both"/>
            </w:pPr>
            <w:r w:rsidRPr="00CC23D8">
              <w:t>Бір жұмысшының орташа сағаттық өнімділігі, мың теңге</w:t>
            </w:r>
          </w:p>
        </w:tc>
        <w:tc>
          <w:tcPr>
            <w:tcW w:w="716" w:type="pct"/>
            <w:vAlign w:val="center"/>
            <w:hideMark/>
          </w:tcPr>
          <w:p w:rsidR="007F4F0A" w:rsidRPr="00CC23D8" w:rsidRDefault="007F4F0A" w:rsidP="00FE7D54">
            <w:pPr>
              <w:jc w:val="center"/>
            </w:pPr>
            <w:r w:rsidRPr="00CC23D8">
              <w:t>СӨн</w:t>
            </w:r>
          </w:p>
        </w:tc>
        <w:tc>
          <w:tcPr>
            <w:tcW w:w="565" w:type="pct"/>
            <w:vAlign w:val="center"/>
            <w:hideMark/>
          </w:tcPr>
          <w:p w:rsidR="007F4F0A" w:rsidRPr="00CC23D8" w:rsidRDefault="007F4F0A" w:rsidP="00FE7D54">
            <w:pPr>
              <w:jc w:val="center"/>
            </w:pPr>
            <w:r w:rsidRPr="00CC23D8">
              <w:t>2.5</w:t>
            </w:r>
          </w:p>
        </w:tc>
        <w:tc>
          <w:tcPr>
            <w:tcW w:w="476" w:type="pct"/>
            <w:vAlign w:val="center"/>
            <w:hideMark/>
          </w:tcPr>
          <w:p w:rsidR="007F4F0A" w:rsidRPr="00CC23D8" w:rsidRDefault="007F4F0A" w:rsidP="00FE7D54">
            <w:pPr>
              <w:jc w:val="center"/>
            </w:pPr>
            <w:r w:rsidRPr="00CC23D8">
              <w:t>3,2</w:t>
            </w:r>
          </w:p>
        </w:tc>
        <w:tc>
          <w:tcPr>
            <w:tcW w:w="680" w:type="pct"/>
            <w:vAlign w:val="center"/>
            <w:hideMark/>
          </w:tcPr>
          <w:p w:rsidR="007F4F0A" w:rsidRPr="00CC23D8" w:rsidRDefault="007F4F0A" w:rsidP="00FE7D54">
            <w:pPr>
              <w:jc w:val="center"/>
            </w:pPr>
            <w:r w:rsidRPr="00CC23D8">
              <w:t>+0.7</w:t>
            </w:r>
          </w:p>
        </w:tc>
        <w:tc>
          <w:tcPr>
            <w:tcW w:w="702" w:type="pct"/>
            <w:vAlign w:val="center"/>
            <w:hideMark/>
          </w:tcPr>
          <w:p w:rsidR="007F4F0A" w:rsidRPr="00CC23D8" w:rsidRDefault="007F4F0A" w:rsidP="00FE7D54">
            <w:pPr>
              <w:jc w:val="center"/>
            </w:pPr>
            <w:r w:rsidRPr="00CC23D8">
              <w:t>+28</w:t>
            </w:r>
          </w:p>
        </w:tc>
      </w:tr>
    </w:tbl>
    <w:p w:rsidR="007F4F0A" w:rsidRPr="00CC23D8" w:rsidRDefault="007F4F0A" w:rsidP="007F4F0A">
      <w:pPr>
        <w:ind w:firstLine="567"/>
        <w:jc w:val="both"/>
      </w:pPr>
      <w:r w:rsidRPr="00CC23D8">
        <w:t> </w:t>
      </w:r>
    </w:p>
    <w:p w:rsidR="007F4F0A" w:rsidRPr="00CC23D8" w:rsidRDefault="007F4F0A" w:rsidP="007F4F0A">
      <w:pPr>
        <w:ind w:firstLine="567"/>
        <w:jc w:val="both"/>
      </w:pPr>
      <w:r w:rsidRPr="00CC23D8">
        <w:t>Жалпы өнімнің үшінші көрсеткішінің екіншіден айырмашылығы - оның шамасын есептеуде жүмысшылардың өнімділігінің базалық көрсеткіштің орнына оның нақты деңгейі алынған. Екі жағдайда да жұмыскерлердің нақты саны алынады. Осыдан еңбек өнімділігінің артуы есебінен жалпы өнім көлемі 120 млн. теңгеге артқан (600 -480).</w:t>
      </w:r>
    </w:p>
    <w:p w:rsidR="007F4F0A" w:rsidRPr="00CC23D8" w:rsidRDefault="007F4F0A" w:rsidP="007F4F0A">
      <w:pPr>
        <w:ind w:firstLine="567"/>
        <w:jc w:val="both"/>
      </w:pPr>
      <w:r w:rsidRPr="00CC23D8">
        <w:t>Осылайша, жалпы өнім көлемі бойынша жоспардың асыра орындалуы келесі факторлардың әсерінің нәтижесінде болып табылады:</w:t>
      </w:r>
    </w:p>
    <w:p w:rsidR="007F4F0A" w:rsidRPr="00CC23D8" w:rsidRDefault="007F4F0A" w:rsidP="007F4F0A">
      <w:pPr>
        <w:ind w:firstLine="567"/>
        <w:jc w:val="both"/>
      </w:pPr>
      <w:r w:rsidRPr="00CC23D8">
        <w:t>а) жұмысшылар санының артуы                     +80 млн. теңге;</w:t>
      </w:r>
    </w:p>
    <w:p w:rsidR="007F4F0A" w:rsidRPr="00CC23D8" w:rsidRDefault="007F4F0A" w:rsidP="007F4F0A">
      <w:pPr>
        <w:ind w:firstLine="567"/>
        <w:jc w:val="both"/>
      </w:pPr>
      <w:r w:rsidRPr="00CC23D8">
        <w:t>б) еңбек өнімділігі деңгейінің артуы              +120 млн. теңге</w:t>
      </w:r>
    </w:p>
    <w:p w:rsidR="007F4F0A" w:rsidRPr="00CC23D8" w:rsidRDefault="007F4F0A" w:rsidP="007F4F0A">
      <w:pPr>
        <w:ind w:firstLine="567"/>
        <w:jc w:val="both"/>
      </w:pPr>
      <w:r w:rsidRPr="00CC23D8">
        <w:t>                                                           Барлығы  +200млн. теңге</w:t>
      </w:r>
    </w:p>
    <w:p w:rsidR="007F4F0A" w:rsidRPr="00CC23D8" w:rsidRDefault="007F4F0A" w:rsidP="007F4F0A">
      <w:pPr>
        <w:ind w:firstLine="567"/>
        <w:jc w:val="both"/>
      </w:pPr>
      <w:r w:rsidRPr="00CC23D8">
        <w:t>Факторлардың әсерінің алгебралық сомасы нәтижелі көрсеткіштің жалпы өсіміне тең болуы тиіс:</w:t>
      </w:r>
    </w:p>
    <w:p w:rsidR="007F4F0A" w:rsidRPr="00CC23D8" w:rsidRDefault="007F4F0A" w:rsidP="00D778C9">
      <w:pPr>
        <w:ind w:firstLine="567"/>
        <w:jc w:val="center"/>
      </w:pPr>
      <w:r w:rsidRPr="00CC23D8">
        <w:t>ΔЖӨ</w:t>
      </w:r>
      <w:r w:rsidRPr="00CC23D8">
        <w:rPr>
          <w:vertAlign w:val="subscript"/>
        </w:rPr>
        <w:t>жс</w:t>
      </w:r>
      <w:r w:rsidRPr="00CC23D8">
        <w:t xml:space="preserve"> + ΔЖӨ</w:t>
      </w:r>
      <w:r w:rsidRPr="00CC23D8">
        <w:rPr>
          <w:vertAlign w:val="subscript"/>
        </w:rPr>
        <w:t>өн</w:t>
      </w:r>
      <w:r w:rsidRPr="00CC23D8">
        <w:t>  = ΔЖӨ</w:t>
      </w:r>
      <w:r w:rsidRPr="00CC23D8">
        <w:rPr>
          <w:vertAlign w:val="subscript"/>
        </w:rPr>
        <w:t>жалп</w:t>
      </w:r>
      <w:r w:rsidRPr="00CC23D8">
        <w:t>.</w:t>
      </w:r>
    </w:p>
    <w:p w:rsidR="007F4F0A" w:rsidRPr="00CC23D8" w:rsidRDefault="007F4F0A" w:rsidP="007F4F0A">
      <w:pPr>
        <w:ind w:firstLine="567"/>
        <w:jc w:val="both"/>
      </w:pPr>
      <w:r w:rsidRPr="00CC23D8">
        <w:t>Мұндай теңдіктің болмауы, есептеу кезінде қателіктердің болғанын көрсетеді.</w:t>
      </w:r>
    </w:p>
    <w:p w:rsidR="007F4F0A" w:rsidRDefault="007F4F0A" w:rsidP="007F4F0A">
      <w:pPr>
        <w:ind w:firstLine="567"/>
        <w:jc w:val="both"/>
        <w:rPr>
          <w:lang w:val="kk-KZ"/>
        </w:rPr>
      </w:pPr>
      <w:r w:rsidRPr="00CC23D8">
        <w:t>Егер төрт фактордың әсерін анықтау қажет болса, онда бұл жағдайда бір емес, үш шартты көрсеткіштің мәні есептелінеді, яғни нәтижелі көрсеткіштің шартты шамаларының саны факторлар санына қарағанда бір санға аз болады. Сызба түрінде оны келесідей етіп көрсетуге болады.</w:t>
      </w:r>
    </w:p>
    <w:p w:rsidR="00FE7D54" w:rsidRPr="00FE7D54" w:rsidRDefault="00FE7D54" w:rsidP="007F4F0A">
      <w:pPr>
        <w:ind w:firstLine="567"/>
        <w:jc w:val="both"/>
        <w:rPr>
          <w:lang w:val="kk-KZ"/>
        </w:rPr>
      </w:pP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464"/>
        <w:gridCol w:w="1646"/>
        <w:gridCol w:w="1689"/>
        <w:gridCol w:w="1746"/>
        <w:gridCol w:w="1830"/>
      </w:tblGrid>
      <w:tr w:rsidR="007F4F0A" w:rsidRPr="00CC23D8" w:rsidTr="002F0F15">
        <w:trPr>
          <w:trHeight w:val="60"/>
          <w:tblCellSpacing w:w="0" w:type="dxa"/>
        </w:trPr>
        <w:tc>
          <w:tcPr>
            <w:tcW w:w="1314" w:type="pct"/>
            <w:vMerge w:val="restart"/>
            <w:vAlign w:val="center"/>
            <w:hideMark/>
          </w:tcPr>
          <w:p w:rsidR="007F4F0A" w:rsidRPr="00CC23D8" w:rsidRDefault="007F4F0A" w:rsidP="00FE7D54">
            <w:pPr>
              <w:jc w:val="center"/>
            </w:pPr>
            <w:r w:rsidRPr="00CC23D8">
              <w:t>Нәтижелі көрсеткіш шамасы</w:t>
            </w:r>
          </w:p>
        </w:tc>
        <w:tc>
          <w:tcPr>
            <w:tcW w:w="3686" w:type="pct"/>
            <w:gridSpan w:val="4"/>
            <w:vAlign w:val="center"/>
            <w:hideMark/>
          </w:tcPr>
          <w:p w:rsidR="007F4F0A" w:rsidRPr="00CC23D8" w:rsidRDefault="007F4F0A" w:rsidP="00FE7D54">
            <w:pPr>
              <w:jc w:val="center"/>
            </w:pPr>
            <w:r w:rsidRPr="00CC23D8">
              <w:t>Нәтижелі көрсеткіштің шартты есебі</w:t>
            </w:r>
          </w:p>
        </w:tc>
      </w:tr>
      <w:tr w:rsidR="007F4F0A" w:rsidRPr="00CC23D8" w:rsidTr="002F0F15">
        <w:trPr>
          <w:trHeight w:val="285"/>
          <w:tblCellSpacing w:w="0" w:type="dxa"/>
        </w:trPr>
        <w:tc>
          <w:tcPr>
            <w:tcW w:w="0" w:type="auto"/>
            <w:vMerge/>
            <w:vAlign w:val="center"/>
            <w:hideMark/>
          </w:tcPr>
          <w:p w:rsidR="007F4F0A" w:rsidRPr="00CC23D8" w:rsidRDefault="007F4F0A" w:rsidP="00FE7D54"/>
        </w:tc>
        <w:tc>
          <w:tcPr>
            <w:tcW w:w="878" w:type="pct"/>
            <w:vAlign w:val="center"/>
            <w:hideMark/>
          </w:tcPr>
          <w:p w:rsidR="007F4F0A" w:rsidRPr="00CC23D8" w:rsidRDefault="007F4F0A" w:rsidP="00FE7D54">
            <w:pPr>
              <w:jc w:val="center"/>
            </w:pPr>
            <w:r w:rsidRPr="00CC23D8">
              <w:t>ФакторI</w:t>
            </w:r>
          </w:p>
        </w:tc>
        <w:tc>
          <w:tcPr>
            <w:tcW w:w="901" w:type="pct"/>
            <w:vAlign w:val="center"/>
            <w:hideMark/>
          </w:tcPr>
          <w:p w:rsidR="007F4F0A" w:rsidRPr="00CC23D8" w:rsidRDefault="007F4F0A" w:rsidP="00FE7D54">
            <w:pPr>
              <w:jc w:val="center"/>
            </w:pPr>
            <w:r w:rsidRPr="00CC23D8">
              <w:t>Фактор II</w:t>
            </w:r>
          </w:p>
        </w:tc>
        <w:tc>
          <w:tcPr>
            <w:tcW w:w="931" w:type="pct"/>
            <w:vAlign w:val="center"/>
            <w:hideMark/>
          </w:tcPr>
          <w:p w:rsidR="007F4F0A" w:rsidRPr="00CC23D8" w:rsidRDefault="007F4F0A" w:rsidP="00FE7D54">
            <w:pPr>
              <w:jc w:val="center"/>
            </w:pPr>
            <w:r w:rsidRPr="00CC23D8">
              <w:t>Фактор III</w:t>
            </w:r>
          </w:p>
        </w:tc>
        <w:tc>
          <w:tcPr>
            <w:tcW w:w="976" w:type="pct"/>
            <w:vAlign w:val="center"/>
            <w:hideMark/>
          </w:tcPr>
          <w:p w:rsidR="007F4F0A" w:rsidRPr="00CC23D8" w:rsidRDefault="007F4F0A" w:rsidP="00FE7D54">
            <w:pPr>
              <w:jc w:val="center"/>
            </w:pPr>
            <w:r w:rsidRPr="00CC23D8">
              <w:t>Фактор IV</w:t>
            </w:r>
          </w:p>
        </w:tc>
      </w:tr>
      <w:tr w:rsidR="007F4F0A" w:rsidRPr="00CC23D8" w:rsidTr="002F0F15">
        <w:trPr>
          <w:trHeight w:val="60"/>
          <w:tblCellSpacing w:w="0" w:type="dxa"/>
        </w:trPr>
        <w:tc>
          <w:tcPr>
            <w:tcW w:w="1314" w:type="pct"/>
            <w:vAlign w:val="center"/>
            <w:hideMark/>
          </w:tcPr>
          <w:p w:rsidR="007F4F0A" w:rsidRPr="00CC23D8" w:rsidRDefault="007F4F0A" w:rsidP="00FE7D54">
            <w:pPr>
              <w:jc w:val="center"/>
            </w:pPr>
            <w:r w:rsidRPr="00CC23D8">
              <w:t>Жоспар бойынша</w:t>
            </w:r>
          </w:p>
        </w:tc>
        <w:tc>
          <w:tcPr>
            <w:tcW w:w="878" w:type="pct"/>
            <w:vAlign w:val="center"/>
            <w:hideMark/>
          </w:tcPr>
          <w:p w:rsidR="007F4F0A" w:rsidRPr="00CC23D8" w:rsidRDefault="007F4F0A" w:rsidP="00FE7D54">
            <w:pPr>
              <w:jc w:val="center"/>
            </w:pPr>
            <w:r w:rsidRPr="00CC23D8">
              <w:t>t</w:t>
            </w:r>
            <w:r w:rsidRPr="00CC23D8">
              <w:rPr>
                <w:vertAlign w:val="subscript"/>
              </w:rPr>
              <w:t>0</w:t>
            </w:r>
          </w:p>
        </w:tc>
        <w:tc>
          <w:tcPr>
            <w:tcW w:w="901" w:type="pct"/>
            <w:vAlign w:val="center"/>
            <w:hideMark/>
          </w:tcPr>
          <w:p w:rsidR="007F4F0A" w:rsidRPr="00CC23D8" w:rsidRDefault="007F4F0A" w:rsidP="00FE7D54">
            <w:pPr>
              <w:jc w:val="center"/>
            </w:pPr>
            <w:r w:rsidRPr="00CC23D8">
              <w:t>t</w:t>
            </w:r>
            <w:r w:rsidRPr="00CC23D8">
              <w:rPr>
                <w:vertAlign w:val="subscript"/>
              </w:rPr>
              <w:t>0</w:t>
            </w:r>
          </w:p>
        </w:tc>
        <w:tc>
          <w:tcPr>
            <w:tcW w:w="931" w:type="pct"/>
            <w:vAlign w:val="center"/>
            <w:hideMark/>
          </w:tcPr>
          <w:p w:rsidR="007F4F0A" w:rsidRPr="00CC23D8" w:rsidRDefault="007F4F0A" w:rsidP="00FE7D54">
            <w:pPr>
              <w:jc w:val="center"/>
            </w:pPr>
            <w:r w:rsidRPr="00CC23D8">
              <w:t>t</w:t>
            </w:r>
            <w:r w:rsidRPr="00CC23D8">
              <w:rPr>
                <w:vertAlign w:val="subscript"/>
              </w:rPr>
              <w:t>0</w:t>
            </w:r>
          </w:p>
        </w:tc>
        <w:tc>
          <w:tcPr>
            <w:tcW w:w="976" w:type="pct"/>
            <w:vAlign w:val="center"/>
            <w:hideMark/>
          </w:tcPr>
          <w:p w:rsidR="007F4F0A" w:rsidRPr="00CC23D8" w:rsidRDefault="007F4F0A" w:rsidP="00FE7D54">
            <w:pPr>
              <w:jc w:val="center"/>
            </w:pPr>
            <w:r w:rsidRPr="00CC23D8">
              <w:t>t</w:t>
            </w:r>
            <w:r w:rsidRPr="00CC23D8">
              <w:rPr>
                <w:vertAlign w:val="subscript"/>
              </w:rPr>
              <w:t>0</w:t>
            </w:r>
          </w:p>
        </w:tc>
      </w:tr>
      <w:tr w:rsidR="007F4F0A" w:rsidRPr="00CC23D8" w:rsidTr="002F0F15">
        <w:trPr>
          <w:trHeight w:val="285"/>
          <w:tblCellSpacing w:w="0" w:type="dxa"/>
        </w:trPr>
        <w:tc>
          <w:tcPr>
            <w:tcW w:w="1314" w:type="pct"/>
            <w:vAlign w:val="center"/>
            <w:hideMark/>
          </w:tcPr>
          <w:p w:rsidR="007F4F0A" w:rsidRPr="00CC23D8" w:rsidRDefault="007F4F0A" w:rsidP="00FE7D54">
            <w:pPr>
              <w:jc w:val="center"/>
            </w:pPr>
            <w:r w:rsidRPr="00CC23D8">
              <w:t>шартты 1</w:t>
            </w:r>
          </w:p>
        </w:tc>
        <w:tc>
          <w:tcPr>
            <w:tcW w:w="878" w:type="pct"/>
            <w:vAlign w:val="center"/>
            <w:hideMark/>
          </w:tcPr>
          <w:p w:rsidR="007F4F0A" w:rsidRPr="00CC23D8" w:rsidRDefault="007F4F0A" w:rsidP="00FE7D54">
            <w:pPr>
              <w:jc w:val="center"/>
            </w:pPr>
            <w:r w:rsidRPr="00CC23D8">
              <w:t>t</w:t>
            </w:r>
            <w:r w:rsidRPr="00CC23D8">
              <w:rPr>
                <w:vertAlign w:val="subscript"/>
              </w:rPr>
              <w:t>1</w:t>
            </w:r>
          </w:p>
        </w:tc>
        <w:tc>
          <w:tcPr>
            <w:tcW w:w="901" w:type="pct"/>
            <w:vAlign w:val="center"/>
            <w:hideMark/>
          </w:tcPr>
          <w:p w:rsidR="007F4F0A" w:rsidRPr="00CC23D8" w:rsidRDefault="007F4F0A" w:rsidP="00FE7D54">
            <w:pPr>
              <w:jc w:val="center"/>
            </w:pPr>
            <w:r w:rsidRPr="00CC23D8">
              <w:t>t</w:t>
            </w:r>
            <w:r w:rsidRPr="00CC23D8">
              <w:rPr>
                <w:vertAlign w:val="subscript"/>
              </w:rPr>
              <w:t>1</w:t>
            </w:r>
          </w:p>
        </w:tc>
        <w:tc>
          <w:tcPr>
            <w:tcW w:w="931" w:type="pct"/>
            <w:vAlign w:val="center"/>
            <w:hideMark/>
          </w:tcPr>
          <w:p w:rsidR="007F4F0A" w:rsidRPr="00CC23D8" w:rsidRDefault="007F4F0A" w:rsidP="00FE7D54">
            <w:pPr>
              <w:jc w:val="center"/>
            </w:pPr>
            <w:r w:rsidRPr="00CC23D8">
              <w:t>t</w:t>
            </w:r>
            <w:r w:rsidRPr="00CC23D8">
              <w:rPr>
                <w:vertAlign w:val="subscript"/>
              </w:rPr>
              <w:t>0</w:t>
            </w:r>
          </w:p>
        </w:tc>
        <w:tc>
          <w:tcPr>
            <w:tcW w:w="976" w:type="pct"/>
            <w:vAlign w:val="center"/>
            <w:hideMark/>
          </w:tcPr>
          <w:p w:rsidR="007F4F0A" w:rsidRPr="00CC23D8" w:rsidRDefault="007F4F0A" w:rsidP="00FE7D54">
            <w:pPr>
              <w:jc w:val="center"/>
            </w:pPr>
            <w:r w:rsidRPr="00CC23D8">
              <w:t>t</w:t>
            </w:r>
            <w:r w:rsidRPr="00CC23D8">
              <w:rPr>
                <w:vertAlign w:val="subscript"/>
              </w:rPr>
              <w:t>0</w:t>
            </w:r>
          </w:p>
        </w:tc>
      </w:tr>
      <w:tr w:rsidR="007F4F0A" w:rsidRPr="00CC23D8" w:rsidTr="002F0F15">
        <w:trPr>
          <w:trHeight w:val="315"/>
          <w:tblCellSpacing w:w="0" w:type="dxa"/>
        </w:trPr>
        <w:tc>
          <w:tcPr>
            <w:tcW w:w="1314" w:type="pct"/>
            <w:vAlign w:val="center"/>
            <w:hideMark/>
          </w:tcPr>
          <w:p w:rsidR="007F4F0A" w:rsidRPr="00CC23D8" w:rsidRDefault="007F4F0A" w:rsidP="00FE7D54">
            <w:pPr>
              <w:jc w:val="center"/>
            </w:pPr>
            <w:r w:rsidRPr="00CC23D8">
              <w:t>шартты 2</w:t>
            </w:r>
          </w:p>
        </w:tc>
        <w:tc>
          <w:tcPr>
            <w:tcW w:w="878" w:type="pct"/>
            <w:vAlign w:val="center"/>
            <w:hideMark/>
          </w:tcPr>
          <w:p w:rsidR="007F4F0A" w:rsidRPr="00CC23D8" w:rsidRDefault="007F4F0A" w:rsidP="00FE7D54">
            <w:pPr>
              <w:jc w:val="center"/>
            </w:pPr>
            <w:r w:rsidRPr="00CC23D8">
              <w:t>t</w:t>
            </w:r>
            <w:r w:rsidRPr="00CC23D8">
              <w:rPr>
                <w:vertAlign w:val="subscript"/>
              </w:rPr>
              <w:t>1</w:t>
            </w:r>
          </w:p>
        </w:tc>
        <w:tc>
          <w:tcPr>
            <w:tcW w:w="901" w:type="pct"/>
            <w:vAlign w:val="center"/>
            <w:hideMark/>
          </w:tcPr>
          <w:p w:rsidR="007F4F0A" w:rsidRPr="00CC23D8" w:rsidRDefault="007F4F0A" w:rsidP="00FE7D54">
            <w:pPr>
              <w:jc w:val="center"/>
            </w:pPr>
            <w:r w:rsidRPr="00CC23D8">
              <w:t>t</w:t>
            </w:r>
            <w:r w:rsidRPr="00CC23D8">
              <w:rPr>
                <w:vertAlign w:val="subscript"/>
              </w:rPr>
              <w:t>1</w:t>
            </w:r>
          </w:p>
        </w:tc>
        <w:tc>
          <w:tcPr>
            <w:tcW w:w="931" w:type="pct"/>
            <w:vAlign w:val="center"/>
            <w:hideMark/>
          </w:tcPr>
          <w:p w:rsidR="007F4F0A" w:rsidRPr="00CC23D8" w:rsidRDefault="007F4F0A" w:rsidP="00FE7D54">
            <w:pPr>
              <w:jc w:val="center"/>
            </w:pPr>
            <w:r w:rsidRPr="00CC23D8">
              <w:t>t</w:t>
            </w:r>
            <w:r w:rsidRPr="00CC23D8">
              <w:rPr>
                <w:vertAlign w:val="subscript"/>
              </w:rPr>
              <w:t>0</w:t>
            </w:r>
          </w:p>
        </w:tc>
        <w:tc>
          <w:tcPr>
            <w:tcW w:w="976" w:type="pct"/>
            <w:vAlign w:val="center"/>
            <w:hideMark/>
          </w:tcPr>
          <w:p w:rsidR="007F4F0A" w:rsidRPr="00CC23D8" w:rsidRDefault="007F4F0A" w:rsidP="00FE7D54">
            <w:pPr>
              <w:jc w:val="center"/>
            </w:pPr>
            <w:r w:rsidRPr="00CC23D8">
              <w:t>t</w:t>
            </w:r>
            <w:r w:rsidRPr="00CC23D8">
              <w:rPr>
                <w:vertAlign w:val="subscript"/>
              </w:rPr>
              <w:t>0</w:t>
            </w:r>
          </w:p>
        </w:tc>
      </w:tr>
      <w:tr w:rsidR="007F4F0A" w:rsidRPr="00CC23D8" w:rsidTr="002F0F15">
        <w:trPr>
          <w:trHeight w:val="285"/>
          <w:tblCellSpacing w:w="0" w:type="dxa"/>
        </w:trPr>
        <w:tc>
          <w:tcPr>
            <w:tcW w:w="1314" w:type="pct"/>
            <w:vAlign w:val="center"/>
            <w:hideMark/>
          </w:tcPr>
          <w:p w:rsidR="007F4F0A" w:rsidRPr="00CC23D8" w:rsidRDefault="007F4F0A" w:rsidP="00FE7D54">
            <w:pPr>
              <w:jc w:val="center"/>
            </w:pPr>
            <w:r w:rsidRPr="00CC23D8">
              <w:t>шарттыЗ</w:t>
            </w:r>
          </w:p>
        </w:tc>
        <w:tc>
          <w:tcPr>
            <w:tcW w:w="878" w:type="pct"/>
            <w:vAlign w:val="center"/>
            <w:hideMark/>
          </w:tcPr>
          <w:p w:rsidR="007F4F0A" w:rsidRPr="00CC23D8" w:rsidRDefault="007F4F0A" w:rsidP="00FE7D54">
            <w:pPr>
              <w:jc w:val="center"/>
            </w:pPr>
            <w:r w:rsidRPr="00CC23D8">
              <w:t>t</w:t>
            </w:r>
            <w:r w:rsidRPr="00CC23D8">
              <w:rPr>
                <w:vertAlign w:val="subscript"/>
              </w:rPr>
              <w:t>1</w:t>
            </w:r>
          </w:p>
        </w:tc>
        <w:tc>
          <w:tcPr>
            <w:tcW w:w="901" w:type="pct"/>
            <w:vAlign w:val="center"/>
            <w:hideMark/>
          </w:tcPr>
          <w:p w:rsidR="007F4F0A" w:rsidRPr="00CC23D8" w:rsidRDefault="007F4F0A" w:rsidP="00FE7D54">
            <w:pPr>
              <w:jc w:val="center"/>
            </w:pPr>
            <w:r w:rsidRPr="00CC23D8">
              <w:t>t</w:t>
            </w:r>
            <w:r w:rsidRPr="00CC23D8">
              <w:rPr>
                <w:vertAlign w:val="subscript"/>
              </w:rPr>
              <w:t>1</w:t>
            </w:r>
          </w:p>
        </w:tc>
        <w:tc>
          <w:tcPr>
            <w:tcW w:w="931" w:type="pct"/>
            <w:vAlign w:val="center"/>
            <w:hideMark/>
          </w:tcPr>
          <w:p w:rsidR="007F4F0A" w:rsidRPr="00CC23D8" w:rsidRDefault="007F4F0A" w:rsidP="00FE7D54">
            <w:pPr>
              <w:jc w:val="center"/>
            </w:pPr>
            <w:r w:rsidRPr="00CC23D8">
              <w:t>t</w:t>
            </w:r>
            <w:r w:rsidRPr="00CC23D8">
              <w:rPr>
                <w:vertAlign w:val="subscript"/>
              </w:rPr>
              <w:t>1</w:t>
            </w:r>
          </w:p>
        </w:tc>
        <w:tc>
          <w:tcPr>
            <w:tcW w:w="976" w:type="pct"/>
            <w:vAlign w:val="center"/>
            <w:hideMark/>
          </w:tcPr>
          <w:p w:rsidR="007F4F0A" w:rsidRPr="00CC23D8" w:rsidRDefault="007F4F0A" w:rsidP="00FE7D54">
            <w:pPr>
              <w:jc w:val="center"/>
            </w:pPr>
            <w:r w:rsidRPr="00CC23D8">
              <w:t>t</w:t>
            </w:r>
            <w:r w:rsidRPr="00CC23D8">
              <w:rPr>
                <w:vertAlign w:val="subscript"/>
              </w:rPr>
              <w:t>0</w:t>
            </w:r>
          </w:p>
        </w:tc>
      </w:tr>
      <w:tr w:rsidR="007F4F0A" w:rsidRPr="00CC23D8" w:rsidTr="002F0F15">
        <w:trPr>
          <w:trHeight w:val="60"/>
          <w:tblCellSpacing w:w="0" w:type="dxa"/>
        </w:trPr>
        <w:tc>
          <w:tcPr>
            <w:tcW w:w="1314" w:type="pct"/>
            <w:vAlign w:val="center"/>
            <w:hideMark/>
          </w:tcPr>
          <w:p w:rsidR="007F4F0A" w:rsidRPr="00CC23D8" w:rsidRDefault="007F4F0A" w:rsidP="00FE7D54">
            <w:pPr>
              <w:jc w:val="center"/>
            </w:pPr>
            <w:r w:rsidRPr="00CC23D8">
              <w:t>нақты</w:t>
            </w:r>
          </w:p>
        </w:tc>
        <w:tc>
          <w:tcPr>
            <w:tcW w:w="878" w:type="pct"/>
            <w:vAlign w:val="center"/>
            <w:hideMark/>
          </w:tcPr>
          <w:p w:rsidR="007F4F0A" w:rsidRPr="00CC23D8" w:rsidRDefault="007F4F0A" w:rsidP="00FE7D54">
            <w:pPr>
              <w:jc w:val="center"/>
            </w:pPr>
            <w:r w:rsidRPr="00CC23D8">
              <w:t>t</w:t>
            </w:r>
            <w:r w:rsidRPr="00CC23D8">
              <w:rPr>
                <w:vertAlign w:val="subscript"/>
              </w:rPr>
              <w:t>1</w:t>
            </w:r>
          </w:p>
        </w:tc>
        <w:tc>
          <w:tcPr>
            <w:tcW w:w="901" w:type="pct"/>
            <w:vAlign w:val="center"/>
            <w:hideMark/>
          </w:tcPr>
          <w:p w:rsidR="007F4F0A" w:rsidRPr="00CC23D8" w:rsidRDefault="007F4F0A" w:rsidP="00FE7D54">
            <w:pPr>
              <w:jc w:val="center"/>
            </w:pPr>
            <w:r w:rsidRPr="00CC23D8">
              <w:t>t</w:t>
            </w:r>
            <w:r w:rsidRPr="00CC23D8">
              <w:rPr>
                <w:vertAlign w:val="subscript"/>
              </w:rPr>
              <w:t>1</w:t>
            </w:r>
          </w:p>
        </w:tc>
        <w:tc>
          <w:tcPr>
            <w:tcW w:w="931" w:type="pct"/>
            <w:vAlign w:val="center"/>
            <w:hideMark/>
          </w:tcPr>
          <w:p w:rsidR="007F4F0A" w:rsidRPr="00CC23D8" w:rsidRDefault="007F4F0A" w:rsidP="00FE7D54">
            <w:pPr>
              <w:jc w:val="center"/>
            </w:pPr>
            <w:r w:rsidRPr="00CC23D8">
              <w:t>t</w:t>
            </w:r>
            <w:r w:rsidRPr="00CC23D8">
              <w:rPr>
                <w:vertAlign w:val="subscript"/>
              </w:rPr>
              <w:t>1</w:t>
            </w:r>
          </w:p>
        </w:tc>
        <w:tc>
          <w:tcPr>
            <w:tcW w:w="976" w:type="pct"/>
            <w:vAlign w:val="center"/>
            <w:hideMark/>
          </w:tcPr>
          <w:p w:rsidR="007F4F0A" w:rsidRPr="00CC23D8" w:rsidRDefault="007F4F0A" w:rsidP="00FE7D54">
            <w:pPr>
              <w:jc w:val="center"/>
            </w:pPr>
            <w:r w:rsidRPr="00CC23D8">
              <w:t>t</w:t>
            </w:r>
            <w:r w:rsidRPr="00CC23D8">
              <w:rPr>
                <w:vertAlign w:val="subscript"/>
              </w:rPr>
              <w:t>1</w:t>
            </w:r>
          </w:p>
        </w:tc>
      </w:tr>
    </w:tbl>
    <w:p w:rsidR="007F4F0A" w:rsidRPr="00CC23D8" w:rsidRDefault="007F4F0A" w:rsidP="007F4F0A">
      <w:pPr>
        <w:ind w:firstLine="567"/>
        <w:jc w:val="both"/>
      </w:pPr>
      <w:r w:rsidRPr="00CC23D8">
        <w:t> </w:t>
      </w:r>
    </w:p>
    <w:p w:rsidR="007F4F0A" w:rsidRPr="00CC23D8" w:rsidRDefault="007F4F0A" w:rsidP="007F4F0A">
      <w:pPr>
        <w:ind w:firstLine="567"/>
        <w:jc w:val="both"/>
      </w:pPr>
      <w:r w:rsidRPr="00CC23D8">
        <w:t>Мұны жалпы өнімнің төрт факторлы үлгісімен суреттеуге болады:</w:t>
      </w:r>
    </w:p>
    <w:p w:rsidR="007F4F0A" w:rsidRPr="00CC23D8" w:rsidRDefault="007F4F0A" w:rsidP="00D778C9">
      <w:pPr>
        <w:ind w:firstLine="567"/>
        <w:jc w:val="center"/>
      </w:pPr>
      <w:r w:rsidRPr="00CC23D8">
        <w:t>ЖӨ = ЖС × К × АҰ × СӨн.</w:t>
      </w:r>
    </w:p>
    <w:p w:rsidR="007F4F0A" w:rsidRPr="00CC23D8" w:rsidRDefault="007F4F0A" w:rsidP="007F4F0A">
      <w:pPr>
        <w:ind w:firstLine="567"/>
        <w:jc w:val="both"/>
      </w:pPr>
      <w:r w:rsidRPr="00CC23D8">
        <w:t>Есепті шешуге арналған алғашқы мәліметтер кесте 4.1. келтірілген:</w:t>
      </w:r>
    </w:p>
    <w:p w:rsidR="007F4F0A" w:rsidRPr="00CC23D8" w:rsidRDefault="007F4F0A" w:rsidP="007F4F0A">
      <w:pPr>
        <w:ind w:firstLine="567"/>
        <w:jc w:val="both"/>
      </w:pPr>
      <w:r w:rsidRPr="00CC23D8">
        <w:t>ЖӨ</w:t>
      </w:r>
      <w:r w:rsidRPr="00CC23D8">
        <w:rPr>
          <w:vertAlign w:val="subscript"/>
        </w:rPr>
        <w:t>0</w:t>
      </w:r>
      <w:r w:rsidRPr="00CC23D8">
        <w:t>= ЖС</w:t>
      </w:r>
      <w:r w:rsidRPr="00CC23D8">
        <w:rPr>
          <w:vertAlign w:val="subscript"/>
        </w:rPr>
        <w:t>0</w:t>
      </w:r>
      <w:r w:rsidRPr="00CC23D8">
        <w:t xml:space="preserve"> × К</w:t>
      </w:r>
      <w:r w:rsidRPr="00CC23D8">
        <w:rPr>
          <w:vertAlign w:val="subscript"/>
        </w:rPr>
        <w:t>0</w:t>
      </w:r>
      <w:r w:rsidRPr="00CC23D8">
        <w:t xml:space="preserve"> × АҰ</w:t>
      </w:r>
      <w:r w:rsidRPr="00CC23D8">
        <w:rPr>
          <w:vertAlign w:val="subscript"/>
        </w:rPr>
        <w:t>0</w:t>
      </w:r>
      <w:r w:rsidRPr="00CC23D8">
        <w:t xml:space="preserve"> × СӨ</w:t>
      </w:r>
      <w:r w:rsidRPr="00CC23D8">
        <w:rPr>
          <w:vertAlign w:val="subscript"/>
        </w:rPr>
        <w:t>0</w:t>
      </w:r>
      <w:r w:rsidRPr="00CC23D8">
        <w:t xml:space="preserve"> = 100 × 200 × 8 × 2,5 = 400 млн. теңге;</w:t>
      </w:r>
    </w:p>
    <w:p w:rsidR="007F4F0A" w:rsidRPr="00CC23D8" w:rsidRDefault="007F4F0A" w:rsidP="007F4F0A">
      <w:pPr>
        <w:ind w:firstLine="567"/>
        <w:jc w:val="both"/>
      </w:pPr>
      <w:r w:rsidRPr="00CC23D8">
        <w:t>ЖӨ</w:t>
      </w:r>
      <w:r w:rsidRPr="00CC23D8">
        <w:rPr>
          <w:vertAlign w:val="subscript"/>
        </w:rPr>
        <w:t>шарт</w:t>
      </w:r>
      <w:r w:rsidRPr="00CC23D8">
        <w:t>і = ЖС</w:t>
      </w:r>
      <w:r w:rsidRPr="00CC23D8">
        <w:rPr>
          <w:vertAlign w:val="subscript"/>
        </w:rPr>
        <w:t>1</w:t>
      </w:r>
      <w:r w:rsidRPr="00CC23D8">
        <w:t xml:space="preserve"> × К</w:t>
      </w:r>
      <w:r w:rsidRPr="00CC23D8">
        <w:rPr>
          <w:vertAlign w:val="subscript"/>
        </w:rPr>
        <w:t>0</w:t>
      </w:r>
      <w:r w:rsidRPr="00CC23D8">
        <w:t xml:space="preserve"> × АҰ</w:t>
      </w:r>
      <w:r w:rsidRPr="00CC23D8">
        <w:rPr>
          <w:vertAlign w:val="subscript"/>
        </w:rPr>
        <w:t>0</w:t>
      </w:r>
      <w:r w:rsidRPr="00CC23D8">
        <w:t xml:space="preserve"> × СӨ</w:t>
      </w:r>
      <w:r w:rsidRPr="00CC23D8">
        <w:rPr>
          <w:vertAlign w:val="subscript"/>
        </w:rPr>
        <w:t>0</w:t>
      </w:r>
      <w:r w:rsidRPr="00CC23D8">
        <w:t>= 120 × 200 × 8 × 2,5= 480 млн. теңге;</w:t>
      </w:r>
    </w:p>
    <w:p w:rsidR="007F4F0A" w:rsidRPr="00CC23D8" w:rsidRDefault="007F4F0A" w:rsidP="007F4F0A">
      <w:pPr>
        <w:ind w:firstLine="567"/>
        <w:jc w:val="both"/>
      </w:pPr>
      <w:r w:rsidRPr="00CC23D8">
        <w:t>ЖӨ</w:t>
      </w:r>
      <w:r w:rsidRPr="00CC23D8">
        <w:rPr>
          <w:vertAlign w:val="subscript"/>
        </w:rPr>
        <w:t>шарт2</w:t>
      </w:r>
      <w:r w:rsidRPr="00CC23D8">
        <w:t xml:space="preserve"> = ЖС</w:t>
      </w:r>
      <w:r w:rsidRPr="00CC23D8">
        <w:rPr>
          <w:vertAlign w:val="subscript"/>
        </w:rPr>
        <w:t>1</w:t>
      </w:r>
      <w:r w:rsidRPr="00CC23D8">
        <w:t xml:space="preserve"> × К</w:t>
      </w:r>
      <w:r w:rsidRPr="00CC23D8">
        <w:rPr>
          <w:vertAlign w:val="subscript"/>
        </w:rPr>
        <w:t>1</w:t>
      </w:r>
      <w:r w:rsidRPr="00CC23D8">
        <w:t>  × АҰ</w:t>
      </w:r>
      <w:r w:rsidRPr="00CC23D8">
        <w:rPr>
          <w:vertAlign w:val="subscript"/>
        </w:rPr>
        <w:t>о</w:t>
      </w:r>
      <w:r w:rsidRPr="00CC23D8">
        <w:t xml:space="preserve"> × СӨ</w:t>
      </w:r>
      <w:r w:rsidRPr="00CC23D8">
        <w:rPr>
          <w:vertAlign w:val="subscript"/>
        </w:rPr>
        <w:t>0</w:t>
      </w:r>
      <w:r w:rsidRPr="00CC23D8">
        <w:t>= 120 × 208,3 × 8 × 2,5 = 500 млн. теңге;</w:t>
      </w:r>
    </w:p>
    <w:p w:rsidR="007F4F0A" w:rsidRPr="00CC23D8" w:rsidRDefault="007F4F0A" w:rsidP="007F4F0A">
      <w:pPr>
        <w:ind w:firstLine="567"/>
        <w:jc w:val="both"/>
      </w:pPr>
      <w:r w:rsidRPr="00CC23D8">
        <w:t>ЖӨ</w:t>
      </w:r>
      <w:r w:rsidRPr="00CC23D8">
        <w:rPr>
          <w:vertAlign w:val="subscript"/>
        </w:rPr>
        <w:t>шарт</w:t>
      </w:r>
      <w:r w:rsidRPr="00CC23D8">
        <w:t>з = ЖС</w:t>
      </w:r>
      <w:r w:rsidRPr="00CC23D8">
        <w:rPr>
          <w:vertAlign w:val="subscript"/>
        </w:rPr>
        <w:t>1</w:t>
      </w:r>
      <w:r w:rsidRPr="00CC23D8">
        <w:t>  × К</w:t>
      </w:r>
      <w:r w:rsidRPr="00CC23D8">
        <w:rPr>
          <w:vertAlign w:val="subscript"/>
        </w:rPr>
        <w:t>1</w:t>
      </w:r>
      <w:r w:rsidRPr="00CC23D8">
        <w:t>  × АҰ</w:t>
      </w:r>
      <w:r w:rsidRPr="00CC23D8">
        <w:rPr>
          <w:vertAlign w:val="subscript"/>
        </w:rPr>
        <w:t>1</w:t>
      </w:r>
      <w:r w:rsidRPr="00CC23D8">
        <w:t xml:space="preserve"> × СӨ</w:t>
      </w:r>
      <w:r w:rsidRPr="00CC23D8">
        <w:rPr>
          <w:vertAlign w:val="subscript"/>
        </w:rPr>
        <w:t>0</w:t>
      </w:r>
      <w:r w:rsidRPr="00CC23D8">
        <w:t>= 120 × 208,3 × 7,5 × 2,5 = 468,75 млн. теңге;</w:t>
      </w:r>
    </w:p>
    <w:p w:rsidR="007F4F0A" w:rsidRPr="00CC23D8" w:rsidRDefault="007F4F0A" w:rsidP="007F4F0A">
      <w:pPr>
        <w:ind w:firstLine="567"/>
        <w:jc w:val="both"/>
      </w:pPr>
      <w:r w:rsidRPr="00CC23D8">
        <w:t>ЖӨі = ЖС</w:t>
      </w:r>
      <w:r w:rsidRPr="00CC23D8">
        <w:rPr>
          <w:vertAlign w:val="subscript"/>
        </w:rPr>
        <w:t>1</w:t>
      </w:r>
      <w:r w:rsidRPr="00CC23D8">
        <w:t>× К</w:t>
      </w:r>
      <w:r w:rsidRPr="00CC23D8">
        <w:rPr>
          <w:vertAlign w:val="subscript"/>
        </w:rPr>
        <w:t>1</w:t>
      </w:r>
      <w:r w:rsidRPr="00CC23D8">
        <w:t xml:space="preserve"> × АҰ</w:t>
      </w:r>
      <w:r w:rsidRPr="00CC23D8">
        <w:rPr>
          <w:vertAlign w:val="subscript"/>
        </w:rPr>
        <w:t>1</w:t>
      </w:r>
      <w:r w:rsidRPr="00CC23D8">
        <w:t xml:space="preserve"> × СӨ</w:t>
      </w:r>
      <w:r w:rsidRPr="00CC23D8">
        <w:rPr>
          <w:vertAlign w:val="subscript"/>
        </w:rPr>
        <w:t>1</w:t>
      </w:r>
      <w:r w:rsidRPr="00CC23D8">
        <w:t>= 120 × 208,3 × 7,5 × 3,2 = 600 млн. теңге</w:t>
      </w:r>
    </w:p>
    <w:p w:rsidR="007F4F0A" w:rsidRPr="00CC23D8" w:rsidRDefault="007F4F0A" w:rsidP="007F4F0A">
      <w:pPr>
        <w:ind w:firstLine="567"/>
        <w:jc w:val="both"/>
      </w:pPr>
      <w:r w:rsidRPr="00CC23D8">
        <w:t>Өнімді өндіру бойынша жоспар 200 млн. теңгеге (600 - 400) артық орындлған, оның ішінде келесі өзгерістер есебінен:                                  ,</w:t>
      </w:r>
    </w:p>
    <w:p w:rsidR="007F4F0A" w:rsidRPr="00CC23D8" w:rsidRDefault="007F4F0A" w:rsidP="007F4F0A">
      <w:pPr>
        <w:ind w:firstLine="567"/>
        <w:jc w:val="both"/>
      </w:pPr>
      <w:r w:rsidRPr="00CC23D8">
        <w:t>а) жүмысшылар саны ΔЖӨ</w:t>
      </w:r>
      <w:r w:rsidRPr="00CC23D8">
        <w:rPr>
          <w:vertAlign w:val="subscript"/>
        </w:rPr>
        <w:t>жс</w:t>
      </w:r>
      <w:r w:rsidRPr="00CC23D8">
        <w:t xml:space="preserve"> = ЖӨ</w:t>
      </w:r>
      <w:r w:rsidRPr="00CC23D8">
        <w:rPr>
          <w:vertAlign w:val="subscript"/>
        </w:rPr>
        <w:t>шарт1</w:t>
      </w:r>
      <w:r w:rsidRPr="00CC23D8">
        <w:t xml:space="preserve"> – ЖӨ</w:t>
      </w:r>
      <w:r w:rsidRPr="00CC23D8">
        <w:rPr>
          <w:vertAlign w:val="subscript"/>
        </w:rPr>
        <w:t>0</w:t>
      </w:r>
      <w:r w:rsidRPr="00CC23D8">
        <w:t xml:space="preserve"> = 480 - 400 = +80 млн.теңге;</w:t>
      </w:r>
    </w:p>
    <w:p w:rsidR="007F4F0A" w:rsidRPr="00CC23D8" w:rsidRDefault="007F4F0A" w:rsidP="007F4F0A">
      <w:pPr>
        <w:ind w:firstLine="567"/>
        <w:jc w:val="both"/>
      </w:pPr>
      <w:r w:rsidRPr="00CC23D8">
        <w:t>б) бір жұмысшының жылына жұмыс істеген уақыты</w:t>
      </w:r>
    </w:p>
    <w:p w:rsidR="007F4F0A" w:rsidRPr="00CC23D8" w:rsidRDefault="007F4F0A" w:rsidP="007F4F0A">
      <w:pPr>
        <w:ind w:firstLine="567"/>
        <w:jc w:val="both"/>
      </w:pPr>
      <w:r w:rsidRPr="00CC23D8">
        <w:t>ΔЖӨ</w:t>
      </w:r>
      <w:r w:rsidRPr="00CC23D8">
        <w:rPr>
          <w:vertAlign w:val="subscript"/>
        </w:rPr>
        <w:t>к</w:t>
      </w:r>
      <w:r w:rsidRPr="00CC23D8">
        <w:t xml:space="preserve"> = ЖӨ</w:t>
      </w:r>
      <w:r w:rsidRPr="00CC23D8">
        <w:rPr>
          <w:vertAlign w:val="subscript"/>
        </w:rPr>
        <w:t>шарт2</w:t>
      </w:r>
      <w:r w:rsidRPr="00CC23D8">
        <w:t xml:space="preserve"> -ЖӨ</w:t>
      </w:r>
      <w:r w:rsidRPr="00CC23D8">
        <w:rPr>
          <w:vertAlign w:val="subscript"/>
        </w:rPr>
        <w:t>шарт1</w:t>
      </w:r>
      <w:r w:rsidRPr="00CC23D8">
        <w:t>=  500 - 480 = +20 млн. теңге;</w:t>
      </w:r>
    </w:p>
    <w:p w:rsidR="007F4F0A" w:rsidRPr="00CC23D8" w:rsidRDefault="007F4F0A" w:rsidP="007F4F0A">
      <w:pPr>
        <w:ind w:firstLine="567"/>
        <w:jc w:val="both"/>
      </w:pPr>
      <w:r w:rsidRPr="00CC23D8">
        <w:t>в) жұмыс күнінің орташа ұзақтығы</w:t>
      </w:r>
    </w:p>
    <w:p w:rsidR="007F4F0A" w:rsidRPr="00CC23D8" w:rsidRDefault="007F4F0A" w:rsidP="007F4F0A">
      <w:pPr>
        <w:ind w:firstLine="567"/>
        <w:jc w:val="both"/>
      </w:pPr>
      <w:r w:rsidRPr="00CC23D8">
        <w:t>ΔЖӨ</w:t>
      </w:r>
      <w:r w:rsidRPr="00CC23D8">
        <w:rPr>
          <w:vertAlign w:val="subscript"/>
        </w:rPr>
        <w:t>аұ</w:t>
      </w:r>
      <w:r w:rsidRPr="00CC23D8">
        <w:t xml:space="preserve"> = ЖӨ</w:t>
      </w:r>
      <w:r w:rsidRPr="00CC23D8">
        <w:rPr>
          <w:vertAlign w:val="subscript"/>
        </w:rPr>
        <w:t>шарт3</w:t>
      </w:r>
      <w:r w:rsidRPr="00CC23D8">
        <w:t xml:space="preserve"> - ЖӨ</w:t>
      </w:r>
      <w:r w:rsidRPr="00CC23D8">
        <w:rPr>
          <w:vertAlign w:val="subscript"/>
        </w:rPr>
        <w:t>шарт2</w:t>
      </w:r>
      <w:r w:rsidRPr="00CC23D8">
        <w:t xml:space="preserve"> = 468,75 - 500 = -31,25 млн. теңге;</w:t>
      </w:r>
    </w:p>
    <w:p w:rsidR="007F4F0A" w:rsidRPr="00CC23D8" w:rsidRDefault="007F4F0A" w:rsidP="007F4F0A">
      <w:pPr>
        <w:ind w:firstLine="567"/>
        <w:jc w:val="both"/>
      </w:pPr>
      <w:r w:rsidRPr="00CC23D8">
        <w:t>г) орташа сағаттық өнімділік       '</w:t>
      </w:r>
    </w:p>
    <w:p w:rsidR="007F4F0A" w:rsidRPr="00CC23D8" w:rsidRDefault="007F4F0A" w:rsidP="007F4F0A">
      <w:pPr>
        <w:ind w:firstLine="567"/>
        <w:jc w:val="both"/>
      </w:pPr>
      <w:r w:rsidRPr="00CC23D8">
        <w:lastRenderedPageBreak/>
        <w:t>ΔЖӨ</w:t>
      </w:r>
      <w:r w:rsidRPr="00CC23D8">
        <w:rPr>
          <w:vertAlign w:val="subscript"/>
        </w:rPr>
        <w:t>сөн</w:t>
      </w:r>
      <w:r w:rsidRPr="00CC23D8">
        <w:t xml:space="preserve"> = ЖӨ</w:t>
      </w:r>
      <w:r w:rsidRPr="00CC23D8">
        <w:rPr>
          <w:vertAlign w:val="subscript"/>
        </w:rPr>
        <w:t xml:space="preserve">н </w:t>
      </w:r>
      <w:r w:rsidRPr="00CC23D8">
        <w:t>- ЖӨ</w:t>
      </w:r>
      <w:r w:rsidRPr="00CC23D8">
        <w:rPr>
          <w:vertAlign w:val="subscript"/>
        </w:rPr>
        <w:t>шарт3</w:t>
      </w:r>
      <w:r w:rsidRPr="00CC23D8">
        <w:t xml:space="preserve"> = 600 - 468,75 = +131,25 млн. теңге</w:t>
      </w:r>
    </w:p>
    <w:p w:rsidR="007F4F0A" w:rsidRPr="00CC23D8" w:rsidRDefault="007F4F0A" w:rsidP="007F4F0A">
      <w:pPr>
        <w:ind w:firstLine="567"/>
        <w:jc w:val="both"/>
      </w:pPr>
      <w:r w:rsidRPr="00CC23D8">
        <w:t>                                                             Барлығы+200 млн. теңге</w:t>
      </w:r>
    </w:p>
    <w:p w:rsidR="007F4F0A" w:rsidRPr="00CC23D8" w:rsidRDefault="007F4F0A" w:rsidP="007F4F0A">
      <w:pPr>
        <w:ind w:firstLine="567"/>
        <w:jc w:val="both"/>
      </w:pPr>
      <w:r w:rsidRPr="00CC23D8">
        <w:t>Тізбекті ауыстыру тәсілін пайдалана отырып, келесідей тізбектілікті қолдану қажет: бірінші кезекте сандық өзгерістерді ескеру қажет, сонан соң ғана сапалы көрсеткіштерді ескерген жөн. Егер бірнеше сандық және бірнеше сапалық көрсеткіштер болса, онда бірінші тәуелді деңгей факторларының шамасын өзгерту қажет, сонан соң басқа деңгейдегі тәуелділіктегі факторлар өзгереді. Келтірілген мысалда өнім өндірісінің көлемі төрт фактордан тәуелді болады: жұмысшылар саны, бір жұмысшының атқарған жұмыс уақыты, жұмыс күнінің ұзақтығы және орташа сағаттық өнімділік. 2.2-сурет  сызбасына (2-тақырып)  сәйкес, жалпы өнімге қатысты жұмысшылар саны - бірінші деңгейлі фактор, атқарылған жұмыс уақыты - екінші деңгей, жұмыс күнінің ұзақтығы және орташа сағаттық өнімділік - үшінші деңгей факторлары. Бұл үлгілердегі факторлардың орналасу тізбектілігін негіздей отырып, сәйкесінше олардың әсерін анықтау тізбектілігін анықтайды.</w:t>
      </w:r>
    </w:p>
    <w:p w:rsidR="00FE7D54" w:rsidRDefault="007F4F0A" w:rsidP="00FE7D54">
      <w:pPr>
        <w:ind w:firstLine="567"/>
        <w:jc w:val="both"/>
        <w:rPr>
          <w:lang w:val="kk-KZ"/>
        </w:rPr>
      </w:pPr>
      <w:r w:rsidRPr="00CC23D8">
        <w:t>Осылайша, тізбекті ауыстыру тәсілін пайдалану факторлардың өзара байланысын білуді олардың өзара тәуелділігін, оларды дұрыс жіктей білуді және жүйелеуді талап етеді.</w:t>
      </w:r>
    </w:p>
    <w:p w:rsidR="00FE7D54" w:rsidRPr="00FE7D54" w:rsidRDefault="00FE7D54" w:rsidP="00FE7D54">
      <w:pPr>
        <w:ind w:firstLine="567"/>
        <w:jc w:val="both"/>
        <w:rPr>
          <w:lang w:val="kk-KZ"/>
        </w:rPr>
      </w:pPr>
      <w:r w:rsidRPr="00FE7D54">
        <w:rPr>
          <w:b/>
          <w:lang w:val="kk-KZ"/>
        </w:rPr>
        <w:t>2 сұрақ.</w:t>
      </w:r>
      <w:r>
        <w:rPr>
          <w:lang w:val="kk-KZ"/>
        </w:rPr>
        <w:t xml:space="preserve"> </w:t>
      </w:r>
      <w:r w:rsidRPr="00FE7D54">
        <w:rPr>
          <w:lang w:val="kk-KZ"/>
        </w:rPr>
        <w:t xml:space="preserve">Көрсеткіштер арасындағы өзара байланысы ықтималды және толық емес болғанда стохастикалық талдауда факторлардың әсерін өлшеу үшін корреляциялық талдау тәсілдері қолданылады. Жұптық және көптік корреляция деп түрлерге бөлінеді. </w:t>
      </w:r>
      <w:r w:rsidRPr="00FE7D54">
        <w:rPr>
          <w:i/>
          <w:iCs/>
          <w:lang w:val="kk-KZ"/>
        </w:rPr>
        <w:t>Жұптық</w:t>
      </w:r>
      <w:r w:rsidRPr="00FE7D54">
        <w:rPr>
          <w:lang w:val="kk-KZ"/>
        </w:rPr>
        <w:t xml:space="preserve"> </w:t>
      </w:r>
      <w:r w:rsidRPr="00FE7D54">
        <w:rPr>
          <w:i/>
          <w:iCs/>
          <w:lang w:val="kk-KZ"/>
        </w:rPr>
        <w:t>корреляция</w:t>
      </w:r>
      <w:r w:rsidRPr="00FE7D54">
        <w:rPr>
          <w:lang w:val="kk-KZ"/>
        </w:rPr>
        <w:t xml:space="preserve"> </w:t>
      </w:r>
      <w:r w:rsidRPr="00FE7D54">
        <w:rPr>
          <w:i/>
          <w:iCs/>
          <w:lang w:val="kk-KZ"/>
        </w:rPr>
        <w:t>-</w:t>
      </w:r>
      <w:r w:rsidRPr="00FE7D54">
        <w:rPr>
          <w:lang w:val="kk-KZ"/>
        </w:rPr>
        <w:t xml:space="preserve"> бұл бірі факторлы болып, ал екіншісі нәтижелі болып келетін екі көрсеткіштің арасындағы байланыс. </w:t>
      </w:r>
      <w:r w:rsidRPr="00FE7D54">
        <w:rPr>
          <w:i/>
          <w:iCs/>
          <w:lang w:val="kk-KZ"/>
        </w:rPr>
        <w:t>Көптік</w:t>
      </w:r>
      <w:r w:rsidRPr="00FE7D54">
        <w:rPr>
          <w:lang w:val="kk-KZ"/>
        </w:rPr>
        <w:t xml:space="preserve"> </w:t>
      </w:r>
      <w:r w:rsidRPr="00FE7D54">
        <w:rPr>
          <w:i/>
          <w:iCs/>
          <w:lang w:val="kk-KZ"/>
        </w:rPr>
        <w:t>корреляция</w:t>
      </w:r>
      <w:r w:rsidRPr="00FE7D54">
        <w:rPr>
          <w:lang w:val="kk-KZ"/>
        </w:rPr>
        <w:t xml:space="preserve"> нәтижелі көрсеткішпен бірнеше факторлардың өзара іс-қимылынан туындайды.</w:t>
      </w:r>
    </w:p>
    <w:p w:rsidR="00FE7D54" w:rsidRPr="00FE7D54" w:rsidRDefault="00FE7D54" w:rsidP="00FE7D54">
      <w:pPr>
        <w:ind w:firstLine="567"/>
        <w:jc w:val="both"/>
        <w:rPr>
          <w:lang w:val="kk-KZ"/>
        </w:rPr>
      </w:pPr>
      <w:r w:rsidRPr="00FE7D54">
        <w:rPr>
          <w:lang w:val="kk-KZ"/>
        </w:rPr>
        <w:t>Корреляциялық талдауды пайдаланудың қажетті шарты.</w:t>
      </w:r>
    </w:p>
    <w:p w:rsidR="00FE7D54" w:rsidRPr="00FE7D54" w:rsidRDefault="00FE7D54" w:rsidP="00FE7D54">
      <w:pPr>
        <w:ind w:firstLine="567"/>
        <w:jc w:val="both"/>
        <w:rPr>
          <w:lang w:val="kk-KZ"/>
        </w:rPr>
      </w:pPr>
      <w:r w:rsidRPr="00FE7D54">
        <w:rPr>
          <w:lang w:val="kk-KZ"/>
        </w:rPr>
        <w:t>1) Зерттелетін факторлар мен нәтижелі көрсеткіштердің шамасы жөнінде жеткілікті бақылаулар санының болуы (серпіндідегі немесе ағымды жылдағы біртекті нысандар жиынтығы).</w:t>
      </w:r>
    </w:p>
    <w:p w:rsidR="00FE7D54" w:rsidRPr="00FE7D54" w:rsidRDefault="00FE7D54" w:rsidP="00FE7D54">
      <w:pPr>
        <w:ind w:firstLine="567"/>
        <w:jc w:val="both"/>
        <w:rPr>
          <w:lang w:val="kk-KZ"/>
        </w:rPr>
      </w:pPr>
      <w:r w:rsidRPr="00FE7D54">
        <w:rPr>
          <w:lang w:val="kk-KZ"/>
        </w:rPr>
        <w:t>2) Зерттелетін факторлардың сандық өлшемі болады және қандай да бір ақпарттар көзінде көрініс табуы керек.</w:t>
      </w:r>
    </w:p>
    <w:p w:rsidR="00FE7D54" w:rsidRPr="00FE7D54" w:rsidRDefault="00FE7D54" w:rsidP="00FE7D54">
      <w:pPr>
        <w:ind w:firstLine="567"/>
        <w:jc w:val="both"/>
        <w:rPr>
          <w:lang w:val="kk-KZ"/>
        </w:rPr>
      </w:pPr>
      <w:r w:rsidRPr="00FE7D54">
        <w:rPr>
          <w:lang w:val="kk-KZ"/>
        </w:rPr>
        <w:t>Корреляциялық талдауды пайдалану келесідей міндеттерді шешуге мүмкіндік береді:</w:t>
      </w:r>
    </w:p>
    <w:p w:rsidR="00FE7D54" w:rsidRPr="00FE7D54" w:rsidRDefault="00FE7D54" w:rsidP="00FE7D54">
      <w:pPr>
        <w:ind w:firstLine="567"/>
        <w:jc w:val="both"/>
        <w:rPr>
          <w:lang w:val="kk-KZ"/>
        </w:rPr>
      </w:pPr>
      <w:r w:rsidRPr="00FE7D54">
        <w:rPr>
          <w:lang w:val="kk-KZ"/>
        </w:rPr>
        <w:t>1) бір немесе бірнеше факторлар әсерінен нәтижелі көрсеткіштің өзгеруін анықтау (абсалютті өлшеммен), яғни фактор бірлікке өзгергенде нәтижелі көрсеткіш шамасының қаншалықты өзгеретіндігін анықтайды;</w:t>
      </w:r>
    </w:p>
    <w:p w:rsidR="00FE7D54" w:rsidRPr="00FE7D54" w:rsidRDefault="00FE7D54" w:rsidP="00FE7D54">
      <w:pPr>
        <w:ind w:firstLine="567"/>
        <w:jc w:val="both"/>
        <w:rPr>
          <w:lang w:val="kk-KZ"/>
        </w:rPr>
      </w:pPr>
      <w:r w:rsidRPr="00FE7D54">
        <w:rPr>
          <w:lang w:val="kk-KZ"/>
        </w:rPr>
        <w:t>2)   әрбір фактордан нәтижелі көрсеткіш тәуелділігінің салыстырмалы деңгейін анықтау.</w:t>
      </w:r>
    </w:p>
    <w:p w:rsidR="00FE7D54" w:rsidRPr="00FE7D54" w:rsidRDefault="00FE7D54" w:rsidP="00FE7D54">
      <w:pPr>
        <w:ind w:firstLine="567"/>
        <w:jc w:val="both"/>
        <w:rPr>
          <w:lang w:val="kk-KZ"/>
        </w:rPr>
      </w:pPr>
      <w:r w:rsidRPr="00FE7D54">
        <w:rPr>
          <w:lang w:val="kk-KZ"/>
        </w:rPr>
        <w:t>Корреляциялық талдау бірнеше кезеңнен тұрады.</w:t>
      </w:r>
    </w:p>
    <w:p w:rsidR="00FE7D54" w:rsidRPr="00FE7D54" w:rsidRDefault="00FE7D54" w:rsidP="00FE7D54">
      <w:pPr>
        <w:ind w:firstLine="567"/>
        <w:jc w:val="both"/>
        <w:rPr>
          <w:lang w:val="kk-KZ"/>
        </w:rPr>
      </w:pPr>
      <w:r w:rsidRPr="00FE7D54">
        <w:rPr>
          <w:b/>
          <w:bCs/>
          <w:i/>
          <w:iCs/>
          <w:lang w:val="kk-KZ"/>
        </w:rPr>
        <w:t>Бірінші кезеңде</w:t>
      </w:r>
      <w:r w:rsidRPr="00FE7D54">
        <w:rPr>
          <w:lang w:val="kk-KZ"/>
        </w:rPr>
        <w:t xml:space="preserve"> зерттелетін көрсеткішке әсер ететін факторлар анықталады және корреляциялық талдау үшін неғұрлым маңыздысы таңдалады. Факторларды іріктеу - экономикалық талдаудағы өте маңызды кезең болып келеді, оның қаншалықты дұрыс жасалғандығы талдау қорытындысы бойынша дәл қорытынды жасаудан тәуелді болады. Сонымен қатар келесідей ережелерді ұстану қажет:</w:t>
      </w:r>
    </w:p>
    <w:p w:rsidR="00FE7D54" w:rsidRPr="00FE7D54" w:rsidRDefault="00FE7D54" w:rsidP="00FE7D54">
      <w:pPr>
        <w:ind w:firstLine="567"/>
        <w:jc w:val="both"/>
        <w:rPr>
          <w:lang w:val="kk-KZ"/>
        </w:rPr>
      </w:pPr>
      <w:r w:rsidRPr="00FE7D54">
        <w:rPr>
          <w:lang w:val="kk-KZ"/>
        </w:rPr>
        <w:t>1) факторларды іріктеу кезінде бірінші кезекте көрсеткіштер арасындағы себепті-салдарлы байланысты ескеру қажет, өйткені тек олар ғана зерттелетін құбылыстардың мәнін ашады. Нәтижелі көрсеткішпен математикалық арақатынаста болатын факторларды талдаудың тәжірибелік мәні болмайды;</w:t>
      </w:r>
    </w:p>
    <w:p w:rsidR="00FE7D54" w:rsidRPr="00FE7D54" w:rsidRDefault="00FE7D54" w:rsidP="00FE7D54">
      <w:pPr>
        <w:ind w:firstLine="567"/>
        <w:jc w:val="both"/>
        <w:rPr>
          <w:lang w:val="kk-KZ"/>
        </w:rPr>
      </w:pPr>
      <w:r w:rsidRPr="00FE7D54">
        <w:rPr>
          <w:lang w:val="kk-KZ"/>
        </w:rPr>
        <w:t>2) корреляциялық көп факторлы үлгіні жасағанда нәтижелі көрсеткішке айтарлықтай әсер ететін өте маңызды факторларды таңдап алу керек, себебі барлық жағдайлар мен шарттарды іс жүзінде барлығын қамту мүмкін емес.  Есептеу кезінде Стьюдент көрсеткіші бойынша кестедегі мәннен төмен факторларды алмау керек.</w:t>
      </w:r>
    </w:p>
    <w:p w:rsidR="00FE7D54" w:rsidRPr="00FE7D54" w:rsidRDefault="00FE7D54" w:rsidP="00FE7D54">
      <w:pPr>
        <w:ind w:firstLine="567"/>
        <w:jc w:val="both"/>
        <w:rPr>
          <w:lang w:val="kk-KZ"/>
        </w:rPr>
      </w:pPr>
      <w:r w:rsidRPr="00FE7D54">
        <w:rPr>
          <w:lang w:val="kk-KZ"/>
        </w:rPr>
        <w:t>3) сызықты түрдегі корреляциялық үлгіге нәтижелі көрсеткішпен қисық сызықты сипаты бар факторларды енгізуге болмайды;</w:t>
      </w:r>
    </w:p>
    <w:p w:rsidR="00FE7D54" w:rsidRPr="00FE7D54" w:rsidRDefault="00FE7D54" w:rsidP="00FE7D54">
      <w:pPr>
        <w:ind w:firstLine="567"/>
        <w:jc w:val="both"/>
        <w:rPr>
          <w:lang w:val="kk-KZ"/>
        </w:rPr>
      </w:pPr>
      <w:r w:rsidRPr="00FE7D54">
        <w:rPr>
          <w:lang w:val="kk-KZ"/>
        </w:rPr>
        <w:lastRenderedPageBreak/>
        <w:t>4) корреляциялық үлгіге өзара байланысы бар факторларды енгізуге рұқсат етілмейді. Егер корреляцияның жұпты коэффициенті екі фактордың арасында 0,85-тен көп болса, онда корреляциялық талдаудың ережесі бойынша екеуінің біреуін шығару керек, өйітпесе талдаудың нәтижесін бұрмалауға алып келеді;</w:t>
      </w:r>
    </w:p>
    <w:p w:rsidR="00FE7D54" w:rsidRPr="00FE7D54" w:rsidRDefault="00FE7D54" w:rsidP="00FE7D54">
      <w:pPr>
        <w:ind w:firstLine="567"/>
        <w:jc w:val="both"/>
        <w:rPr>
          <w:lang w:val="kk-KZ"/>
        </w:rPr>
      </w:pPr>
      <w:r w:rsidRPr="00FE7D54">
        <w:rPr>
          <w:lang w:val="kk-KZ"/>
        </w:rPr>
        <w:t>5) нәтижелі көрсеткішпен функциялық байланысы бар факторларды корреляциялық үлгіге ендіруге болмайды.</w:t>
      </w:r>
    </w:p>
    <w:p w:rsidR="00FE7D54" w:rsidRPr="00FE7D54" w:rsidRDefault="00FE7D54" w:rsidP="00FE7D54">
      <w:pPr>
        <w:ind w:firstLine="567"/>
        <w:jc w:val="both"/>
        <w:rPr>
          <w:lang w:val="kk-KZ"/>
        </w:rPr>
      </w:pPr>
      <w:r w:rsidRPr="00FE7D54">
        <w:rPr>
          <w:lang w:val="kk-KZ"/>
        </w:rPr>
        <w:t>Корреляциялық үлгі үшін факторларды іріктеуде талдамалық топтар, параллелді және серпінді қатарларды салыстыратын әдіс, сызықты сызбалар үлкен көмек көрсетеді. Олардың көмегімен зертеліп жатқан көрсеткіштердің арасындағы тәуелділіктің барлығын, бағытын және түрін анықтауға болады. Стьюдент көрсеткіші бойынша оның маңыздылығын бағалау негізінде корреляциялық талдаудың мақсатын шешу үдерісінде де факторларды іріктеуді жүргізуге болады.</w:t>
      </w:r>
    </w:p>
    <w:p w:rsidR="00FE7D54" w:rsidRPr="00FE7D54" w:rsidRDefault="00FE7D54" w:rsidP="00FE7D54">
      <w:pPr>
        <w:ind w:firstLine="567"/>
        <w:jc w:val="both"/>
        <w:rPr>
          <w:lang w:val="kk-KZ"/>
        </w:rPr>
      </w:pPr>
      <w:r w:rsidRPr="00FE7D54">
        <w:rPr>
          <w:b/>
          <w:bCs/>
          <w:i/>
          <w:iCs/>
          <w:lang w:val="kk-KZ"/>
        </w:rPr>
        <w:t xml:space="preserve">Екінші кезеңде </w:t>
      </w:r>
      <w:r w:rsidRPr="00FE7D54">
        <w:rPr>
          <w:lang w:val="kk-KZ"/>
        </w:rPr>
        <w:t>әрбір фактор және нәтижелі көрсеткіш бойынша алғашқы ақпарат жиналады. Оның дұрыстығы, біркелкілігі және қалыпты бөлу заңына сәйкестігі тексерілуі керек.</w:t>
      </w:r>
    </w:p>
    <w:p w:rsidR="00FE7D54" w:rsidRPr="00FE7D54" w:rsidRDefault="00FE7D54" w:rsidP="00FE7D54">
      <w:pPr>
        <w:ind w:firstLine="567"/>
        <w:jc w:val="both"/>
        <w:rPr>
          <w:lang w:val="kk-KZ"/>
        </w:rPr>
      </w:pPr>
      <w:r w:rsidRPr="00FE7D54">
        <w:rPr>
          <w:lang w:val="kk-KZ"/>
        </w:rPr>
        <w:t>Бірінші кезекте ақпараттың дұрыстығына көз жеткізу керек, қаншалықты ол шынайы шындыққа жататыны белгілі болуы керек. Дұрыс емес, анық емес ақпаратты пайдалану талдау нәтижесінің дәл болмауына және жалған қортынды шығаруға алып келеді.</w:t>
      </w:r>
    </w:p>
    <w:p w:rsidR="00FE7D54" w:rsidRPr="00FE7D54" w:rsidRDefault="00FE7D54" w:rsidP="00FE7D54">
      <w:pPr>
        <w:ind w:firstLine="567"/>
        <w:jc w:val="both"/>
        <w:rPr>
          <w:lang w:val="kk-KZ"/>
        </w:rPr>
      </w:pPr>
      <w:r w:rsidRPr="00FE7D54">
        <w:rPr>
          <w:lang w:val="kk-KZ"/>
        </w:rPr>
        <w:t>Корреляциялық талдаудың ең басты шарты – ақпараттың бөлінуінің орташа деңгейімен салыстырғанда зерттелетін ақпарат оған жуық біркелкілі болуы керек. Егер осы жиынтықта орташа деңгейден айтарлықтай ерекшеленетін нысандар тобы болатын болса, онда ол алғашқы ақпараттың біркелкілі болмауын көрсетеді.</w:t>
      </w:r>
    </w:p>
    <w:p w:rsidR="00FE7D54" w:rsidRPr="00FE7D54" w:rsidRDefault="00FE7D54" w:rsidP="00FE7D54">
      <w:pPr>
        <w:ind w:firstLine="567"/>
        <w:jc w:val="both"/>
        <w:rPr>
          <w:lang w:val="kk-KZ"/>
        </w:rPr>
      </w:pPr>
      <w:r w:rsidRPr="00FE7D54">
        <w:rPr>
          <w:lang w:val="kk-KZ"/>
        </w:rPr>
        <w:t>Ақпараттың біркелкілігін орташа квадраттық ауытқу және вариация коэффициенті көрсетеді, олар әрбір фактор мен нәтижелі коэффициент бойынша саналады.</w:t>
      </w:r>
    </w:p>
    <w:p w:rsidR="00FE7D54" w:rsidRPr="00FE7D54" w:rsidRDefault="00FE7D54" w:rsidP="00FE7D54">
      <w:pPr>
        <w:ind w:firstLine="567"/>
        <w:jc w:val="both"/>
        <w:rPr>
          <w:lang w:val="kk-KZ"/>
        </w:rPr>
      </w:pPr>
      <w:r w:rsidRPr="00FE7D54">
        <w:rPr>
          <w:i/>
          <w:iCs/>
          <w:lang w:val="kk-KZ"/>
        </w:rPr>
        <w:t xml:space="preserve">Орташа квадраттық ауытқу </w:t>
      </w:r>
      <w:r w:rsidRPr="00FE7D54">
        <w:rPr>
          <w:lang w:val="kk-KZ"/>
        </w:rPr>
        <w:t>орташа арифметикалық мәннен фактордың жеке мәнінің абсолютті ауытқуын көрсетеді. Ол келесі формула бойынша анықталады:</w:t>
      </w:r>
    </w:p>
    <w:p w:rsidR="00FE7D54" w:rsidRPr="00FE7D54" w:rsidRDefault="00FE7D54" w:rsidP="00D778C9">
      <w:pPr>
        <w:ind w:firstLine="567"/>
        <w:jc w:val="center"/>
        <w:rPr>
          <w:lang w:val="kk-KZ"/>
        </w:rPr>
      </w:pPr>
      <w:r w:rsidRPr="00CC23D8">
        <w:t>σ</w:t>
      </w:r>
      <w:r w:rsidRPr="00FE7D54">
        <w:rPr>
          <w:lang w:val="kk-KZ"/>
        </w:rPr>
        <w:t xml:space="preserve"> = √∑(х</w:t>
      </w:r>
      <w:r w:rsidRPr="00FE7D54">
        <w:rPr>
          <w:vertAlign w:val="subscript"/>
          <w:lang w:val="kk-KZ"/>
        </w:rPr>
        <w:t>i</w:t>
      </w:r>
      <w:r w:rsidRPr="00FE7D54">
        <w:rPr>
          <w:lang w:val="kk-KZ"/>
        </w:rPr>
        <w:t xml:space="preserve"> – х</w:t>
      </w:r>
      <w:r w:rsidRPr="00FE7D54">
        <w:rPr>
          <w:vertAlign w:val="subscript"/>
          <w:lang w:val="kk-KZ"/>
        </w:rPr>
        <w:t>орт</w:t>
      </w:r>
      <w:r w:rsidRPr="00FE7D54">
        <w:rPr>
          <w:lang w:val="kk-KZ"/>
        </w:rPr>
        <w:t>)</w:t>
      </w:r>
      <w:r w:rsidRPr="00FE7D54">
        <w:rPr>
          <w:vertAlign w:val="superscript"/>
          <w:lang w:val="kk-KZ"/>
        </w:rPr>
        <w:t xml:space="preserve">2 </w:t>
      </w:r>
      <w:r w:rsidRPr="00FE7D54">
        <w:rPr>
          <w:lang w:val="kk-KZ"/>
        </w:rPr>
        <w:t>/n</w:t>
      </w:r>
    </w:p>
    <w:p w:rsidR="00FE7D54" w:rsidRPr="00FE7D54" w:rsidRDefault="00FE7D54" w:rsidP="00FE7D54">
      <w:pPr>
        <w:ind w:firstLine="567"/>
        <w:jc w:val="both"/>
        <w:rPr>
          <w:lang w:val="kk-KZ"/>
        </w:rPr>
      </w:pPr>
      <w:r w:rsidRPr="00FE7D54">
        <w:rPr>
          <w:lang w:val="kk-KZ"/>
        </w:rPr>
        <w:t>Вариация коэффициенті орташа арифметикалық мәннен әрбір мәннің салыстырмалы ауытқу шамасын көрсетеді. Оны санау үшін келесі фромула пайдалынады:</w:t>
      </w:r>
    </w:p>
    <w:p w:rsidR="00FE7D54" w:rsidRPr="00FE7D54" w:rsidRDefault="00FE7D54" w:rsidP="00D778C9">
      <w:pPr>
        <w:ind w:firstLine="567"/>
        <w:jc w:val="center"/>
        <w:rPr>
          <w:lang w:val="kk-KZ"/>
        </w:rPr>
      </w:pPr>
      <w:r w:rsidRPr="00FE7D54">
        <w:rPr>
          <w:lang w:val="kk-KZ"/>
        </w:rPr>
        <w:t xml:space="preserve">V = </w:t>
      </w:r>
      <w:r w:rsidRPr="00CC23D8">
        <w:t>σ</w:t>
      </w:r>
      <w:r w:rsidRPr="00FE7D54">
        <w:rPr>
          <w:lang w:val="kk-KZ"/>
        </w:rPr>
        <w:t xml:space="preserve"> ×100 / х</w:t>
      </w:r>
      <w:r w:rsidRPr="00FE7D54">
        <w:rPr>
          <w:vertAlign w:val="subscript"/>
          <w:lang w:val="kk-KZ"/>
        </w:rPr>
        <w:t>орт</w:t>
      </w:r>
    </w:p>
    <w:p w:rsidR="00FE7D54" w:rsidRPr="00FE7D54" w:rsidRDefault="00FE7D54" w:rsidP="00FE7D54">
      <w:pPr>
        <w:ind w:firstLine="567"/>
        <w:jc w:val="both"/>
        <w:rPr>
          <w:lang w:val="kk-KZ"/>
        </w:rPr>
      </w:pPr>
      <w:r w:rsidRPr="00FE7D54">
        <w:rPr>
          <w:lang w:val="kk-KZ"/>
        </w:rPr>
        <w:t>Вариация коэффициенті неғұрлым үлкен болған сайын зерттеліп отырған нысанның үлкен шашыраңқылы және бір деңгейлігінің аз болғанын көрсетеді. Егер вариация 10%-дан көп болмаса, онда ол вариациялық қатардың құбылмалығы азғантай болғаны, егер вариация 10-12% болса, онда ол орташа болғаны, ол 20%-дан артық болып, 33%-дан кем болса, онда  ол едәуір болғаны. Егер вариация  33%-дан көп болса, онда ақпараттың біркелкі болмағаны және тұрпатты емес бақылауды алып тастау керек екенін білдіреді.</w:t>
      </w:r>
    </w:p>
    <w:p w:rsidR="00FE7D54" w:rsidRPr="00FE7D54" w:rsidRDefault="00FE7D54" w:rsidP="00FE7D54">
      <w:pPr>
        <w:ind w:firstLine="567"/>
        <w:jc w:val="both"/>
        <w:rPr>
          <w:lang w:val="kk-KZ"/>
        </w:rPr>
      </w:pPr>
      <w:r w:rsidRPr="00FE7D54">
        <w:rPr>
          <w:lang w:val="kk-KZ"/>
        </w:rPr>
        <w:t>Алғашқы ақпаратқа қойылатын келесі талап - оның қалыпты бөлу заңына сәйкес келуі. Қалыпты бөлу заңынан ақпараттың ауытқу деңгейін сандық түрінде бағалау үшін асимметрия көрсеткішінің оның қатесіне қатынасын және эксцесс көрсеткішінің оның қатесіне қатынасын пайдалануға болады.</w:t>
      </w:r>
    </w:p>
    <w:p w:rsidR="00FE7D54" w:rsidRPr="00FE7D54" w:rsidRDefault="00FE7D54" w:rsidP="00FE7D54">
      <w:pPr>
        <w:ind w:firstLine="567"/>
        <w:jc w:val="both"/>
        <w:rPr>
          <w:lang w:val="kk-KZ"/>
        </w:rPr>
      </w:pPr>
      <w:r w:rsidRPr="00FE7D54">
        <w:rPr>
          <w:lang w:val="kk-KZ"/>
        </w:rPr>
        <w:t>Ассимметрия көрсеткіші (A) және оның қатесі (m</w:t>
      </w:r>
      <w:r w:rsidRPr="00FE7D54">
        <w:rPr>
          <w:vertAlign w:val="subscript"/>
          <w:lang w:val="kk-KZ"/>
        </w:rPr>
        <w:t>a</w:t>
      </w:r>
      <w:r w:rsidRPr="00FE7D54">
        <w:rPr>
          <w:lang w:val="kk-KZ"/>
        </w:rPr>
        <w:t>) келесі формула бойынша саналады:</w:t>
      </w:r>
    </w:p>
    <w:p w:rsidR="00FE7D54" w:rsidRPr="00CC23D8" w:rsidRDefault="00FE7D54" w:rsidP="00D778C9">
      <w:pPr>
        <w:ind w:firstLine="567"/>
        <w:jc w:val="center"/>
      </w:pPr>
      <w:r w:rsidRPr="00CC23D8">
        <w:t>А = ∑ (х – х</w:t>
      </w:r>
      <w:r w:rsidRPr="00CC23D8">
        <w:rPr>
          <w:vertAlign w:val="subscript"/>
        </w:rPr>
        <w:t>орт</w:t>
      </w:r>
      <w:r w:rsidRPr="00CC23D8">
        <w:t>)</w:t>
      </w:r>
      <w:r w:rsidRPr="00CC23D8">
        <w:rPr>
          <w:vertAlign w:val="superscript"/>
        </w:rPr>
        <w:t xml:space="preserve">3 </w:t>
      </w:r>
      <w:r w:rsidRPr="00CC23D8">
        <w:t>/ n σ</w:t>
      </w:r>
      <w:r w:rsidRPr="00CC23D8">
        <w:rPr>
          <w:vertAlign w:val="superscript"/>
        </w:rPr>
        <w:t>3</w:t>
      </w:r>
      <w:r w:rsidRPr="00CC23D8">
        <w:t>;         m</w:t>
      </w:r>
      <w:r w:rsidRPr="00CC23D8">
        <w:rPr>
          <w:vertAlign w:val="subscript"/>
        </w:rPr>
        <w:t xml:space="preserve">a </w:t>
      </w:r>
      <w:r w:rsidRPr="00CC23D8">
        <w:t>= √ 6/n</w:t>
      </w:r>
    </w:p>
    <w:p w:rsidR="00FE7D54" w:rsidRPr="00CC23D8" w:rsidRDefault="00FE7D54" w:rsidP="00FE7D54">
      <w:pPr>
        <w:ind w:firstLine="567"/>
        <w:jc w:val="both"/>
      </w:pPr>
      <w:r w:rsidRPr="00CC23D8">
        <w:t>Эксцесс көрсеткіші (Е) және оның қатесі (m</w:t>
      </w:r>
      <w:r w:rsidRPr="00CC23D8">
        <w:rPr>
          <w:vertAlign w:val="subscript"/>
        </w:rPr>
        <w:t>е</w:t>
      </w:r>
      <w:r w:rsidRPr="00CC23D8">
        <w:t>) келесі формула бойынша саналады:</w:t>
      </w:r>
    </w:p>
    <w:p w:rsidR="00FE7D54" w:rsidRPr="00CC23D8" w:rsidRDefault="00FE7D54" w:rsidP="00D778C9">
      <w:pPr>
        <w:ind w:firstLine="567"/>
        <w:jc w:val="center"/>
      </w:pPr>
      <w:r w:rsidRPr="00CC23D8">
        <w:t>Е = ∑ (х – х</w:t>
      </w:r>
      <w:r w:rsidRPr="00CC23D8">
        <w:rPr>
          <w:vertAlign w:val="subscript"/>
        </w:rPr>
        <w:t>орт</w:t>
      </w:r>
      <w:r w:rsidRPr="00CC23D8">
        <w:t>)</w:t>
      </w:r>
      <w:r w:rsidRPr="00CC23D8">
        <w:rPr>
          <w:vertAlign w:val="superscript"/>
        </w:rPr>
        <w:t xml:space="preserve">4 </w:t>
      </w:r>
      <w:r w:rsidRPr="00CC23D8">
        <w:t>/ n σ</w:t>
      </w:r>
      <w:r w:rsidRPr="00CC23D8">
        <w:rPr>
          <w:vertAlign w:val="superscript"/>
        </w:rPr>
        <w:t>4</w:t>
      </w:r>
      <w:r w:rsidRPr="00CC23D8">
        <w:t>;         m</w:t>
      </w:r>
      <w:r w:rsidRPr="00CC23D8">
        <w:rPr>
          <w:vertAlign w:val="subscript"/>
        </w:rPr>
        <w:t xml:space="preserve">е </w:t>
      </w:r>
      <w:r w:rsidRPr="00CC23D8">
        <w:t>= √ 24/n</w:t>
      </w:r>
    </w:p>
    <w:p w:rsidR="00FE7D54" w:rsidRPr="00CC23D8" w:rsidRDefault="00FE7D54" w:rsidP="00FE7D54">
      <w:pPr>
        <w:ind w:firstLine="567"/>
        <w:jc w:val="both"/>
      </w:pPr>
      <w:r w:rsidRPr="00CC23D8">
        <w:t>Симметриялық бөлуде А=0 тең. Нөлден ауытқуы орташа мәнге қарағанда бөлуде асимметрияның барын көрсетеді. Теріс асимметрияның болуы үлкен мәндердің көп болғанын, ал кіші мәндері өте сирек кездеседі.  Оң асимметрия мәліметтердің онша жоғары емес мәндері кездесетінін көрсетеді.</w:t>
      </w:r>
    </w:p>
    <w:p w:rsidR="00FE7D54" w:rsidRPr="00CC23D8" w:rsidRDefault="00FE7D54" w:rsidP="00FE7D54">
      <w:pPr>
        <w:ind w:firstLine="567"/>
        <w:jc w:val="both"/>
      </w:pPr>
      <w:r w:rsidRPr="00CC23D8">
        <w:t xml:space="preserve">Қалыпты бөлуде эксцесс көрсеткіші Е=0 тең. Егер Е›0 болса, онда үшкір бұрышты жасап, орташа мәннің жанына тығыз топтасқанын көрсетеді. Егер Е‹0 болса, онда қисық </w:t>
      </w:r>
      <w:r w:rsidRPr="00CC23D8">
        <w:lastRenderedPageBreak/>
        <w:t>сызықты бөлу жалпақ бұрышты құрайды.  Бірақ А / m</w:t>
      </w:r>
      <w:r w:rsidRPr="00CC23D8">
        <w:rPr>
          <w:vertAlign w:val="subscript"/>
        </w:rPr>
        <w:t xml:space="preserve">a </w:t>
      </w:r>
      <w:r w:rsidRPr="00CC23D8">
        <w:t>және Е/ m</w:t>
      </w:r>
      <w:r w:rsidRPr="00CC23D8">
        <w:rPr>
          <w:vertAlign w:val="subscript"/>
        </w:rPr>
        <w:t xml:space="preserve">е </w:t>
      </w:r>
      <w:r w:rsidRPr="00CC23D8">
        <w:t>ара қатынасы үштен кем болғанда асимметрия және симметрия онша маңызды болмайды, зерттеліп отырған ақпаратымыз қалыпты бөлу заңына сәйкес келетінін көрсетеді. Сол себепті оны корреляциялық талдау үшін пайдалануға болады деген сөз.</w:t>
      </w:r>
    </w:p>
    <w:p w:rsidR="00FE7D54" w:rsidRPr="00CC23D8" w:rsidRDefault="00FE7D54" w:rsidP="00FE7D54">
      <w:pPr>
        <w:ind w:firstLine="567"/>
        <w:jc w:val="both"/>
      </w:pPr>
      <w:r w:rsidRPr="00CC23D8">
        <w:rPr>
          <w:i/>
          <w:iCs/>
        </w:rPr>
        <w:t xml:space="preserve">Үшінші кезеңде </w:t>
      </w:r>
      <w:r w:rsidRPr="00CC23D8">
        <w:t>факторлар мен нәтижелі көрсеткіштің арасындағы сипаты зерттеліп, үлгі жаслынады, яғни зерттеліп отырған тәуелділіктің мәнін толық сипаттайтын математикалық теңдеу таңдалады және дәлелденеді. Оны дәлелдеу үшін байланыстың барлығын көрсететін талдамалық топтастыру, сызықты сызбалар және басқа да әдістер қолданылады. Нәтижелі көрсеткішті анықтайтын факторлардан оның тәуелділігі жұпты және көптік корреляция теңдеуі арқылы көрсетуге болады. Тікелей сызықты түрде олар төмендегідей түрде болады:</w:t>
      </w:r>
    </w:p>
    <w:p w:rsidR="00FE7D54" w:rsidRPr="00CC23D8" w:rsidRDefault="00FE7D54" w:rsidP="00FE7D54">
      <w:pPr>
        <w:ind w:firstLine="567"/>
        <w:jc w:val="both"/>
      </w:pPr>
      <w:r w:rsidRPr="00CC23D8">
        <w:t>- жұпты регрессия теңдеуі: Y</w:t>
      </w:r>
      <w:r w:rsidRPr="00CC23D8">
        <w:rPr>
          <w:vertAlign w:val="subscript"/>
        </w:rPr>
        <w:t>x</w:t>
      </w:r>
      <w:r w:rsidRPr="00CC23D8">
        <w:t xml:space="preserve"> = a + bx;</w:t>
      </w:r>
    </w:p>
    <w:p w:rsidR="00FE7D54" w:rsidRPr="00CC23D8" w:rsidRDefault="00FE7D54" w:rsidP="00FE7D54">
      <w:pPr>
        <w:ind w:firstLine="567"/>
        <w:jc w:val="both"/>
      </w:pPr>
      <w:r w:rsidRPr="00CC23D8">
        <w:t>- көптік регрессия теңдеуі: Y</w:t>
      </w:r>
      <w:r w:rsidRPr="00CC23D8">
        <w:rPr>
          <w:vertAlign w:val="subscript"/>
        </w:rPr>
        <w:t>x</w:t>
      </w:r>
      <w:r w:rsidRPr="00CC23D8">
        <w:t xml:space="preserve"> = a + b</w:t>
      </w:r>
      <w:r w:rsidRPr="00CC23D8">
        <w:rPr>
          <w:vertAlign w:val="subscript"/>
        </w:rPr>
        <w:t>1</w:t>
      </w:r>
      <w:r w:rsidRPr="00CC23D8">
        <w:t>x</w:t>
      </w:r>
      <w:r w:rsidRPr="00CC23D8">
        <w:rPr>
          <w:vertAlign w:val="subscript"/>
        </w:rPr>
        <w:t xml:space="preserve">1 </w:t>
      </w:r>
      <w:r w:rsidRPr="00CC23D8">
        <w:t>+ b</w:t>
      </w:r>
      <w:r w:rsidRPr="00CC23D8">
        <w:rPr>
          <w:vertAlign w:val="subscript"/>
        </w:rPr>
        <w:t>2</w:t>
      </w:r>
      <w:r w:rsidRPr="00CC23D8">
        <w:t>x</w:t>
      </w:r>
      <w:r w:rsidRPr="00CC23D8">
        <w:rPr>
          <w:vertAlign w:val="subscript"/>
        </w:rPr>
        <w:t xml:space="preserve">2 </w:t>
      </w:r>
      <w:r w:rsidRPr="00CC23D8">
        <w:t>+ … + b</w:t>
      </w:r>
      <w:r w:rsidRPr="00CC23D8">
        <w:rPr>
          <w:vertAlign w:val="subscript"/>
        </w:rPr>
        <w:t>n</w:t>
      </w:r>
      <w:r w:rsidRPr="00CC23D8">
        <w:t>x</w:t>
      </w:r>
      <w:r w:rsidRPr="00CC23D8">
        <w:rPr>
          <w:vertAlign w:val="subscript"/>
        </w:rPr>
        <w:t>n</w:t>
      </w:r>
    </w:p>
    <w:p w:rsidR="00FE7D54" w:rsidRPr="00CC23D8" w:rsidRDefault="00FE7D54" w:rsidP="00FE7D54">
      <w:pPr>
        <w:ind w:firstLine="567"/>
        <w:jc w:val="both"/>
      </w:pPr>
      <w:r w:rsidRPr="00CC23D8">
        <w:t>мұнда а  –  х =0 болғандағы теңдеудің бос мүшесі;</w:t>
      </w:r>
    </w:p>
    <w:p w:rsidR="00FE7D54" w:rsidRPr="00CC23D8" w:rsidRDefault="00FE7D54" w:rsidP="00FE7D54">
      <w:pPr>
        <w:ind w:firstLine="567"/>
        <w:jc w:val="both"/>
      </w:pPr>
      <w:r w:rsidRPr="00CC23D8">
        <w:t>            x</w:t>
      </w:r>
      <w:r w:rsidRPr="00CC23D8">
        <w:rPr>
          <w:vertAlign w:val="subscript"/>
        </w:rPr>
        <w:t>1</w:t>
      </w:r>
      <w:r w:rsidRPr="00CC23D8">
        <w:t>, x</w:t>
      </w:r>
      <w:r w:rsidRPr="00CC23D8">
        <w:rPr>
          <w:vertAlign w:val="subscript"/>
        </w:rPr>
        <w:t>2</w:t>
      </w:r>
      <w:r w:rsidRPr="00CC23D8">
        <w:t>, …x</w:t>
      </w:r>
      <w:r w:rsidRPr="00CC23D8">
        <w:rPr>
          <w:vertAlign w:val="subscript"/>
        </w:rPr>
        <w:t xml:space="preserve">n </w:t>
      </w:r>
      <w:r w:rsidRPr="00CC23D8">
        <w:t>– зертелетін нәтижелі көрсеткіштің деңгейін</w:t>
      </w:r>
    </w:p>
    <w:p w:rsidR="00FE7D54" w:rsidRPr="00CC23D8" w:rsidRDefault="00FE7D54" w:rsidP="00FE7D54">
      <w:pPr>
        <w:ind w:firstLine="567"/>
        <w:jc w:val="both"/>
      </w:pPr>
      <w:r w:rsidRPr="00CC23D8">
        <w:t>            анықтайтын факторлар;</w:t>
      </w:r>
    </w:p>
    <w:p w:rsidR="00FE7D54" w:rsidRPr="00CC23D8" w:rsidRDefault="00FE7D54" w:rsidP="00FE7D54">
      <w:pPr>
        <w:ind w:firstLine="567"/>
        <w:jc w:val="both"/>
      </w:pPr>
      <w:r w:rsidRPr="00CC23D8">
        <w:t>           b</w:t>
      </w:r>
      <w:r w:rsidRPr="00CC23D8">
        <w:rPr>
          <w:vertAlign w:val="subscript"/>
        </w:rPr>
        <w:t>1</w:t>
      </w:r>
      <w:r w:rsidRPr="00CC23D8">
        <w:t>, b</w:t>
      </w:r>
      <w:r w:rsidRPr="00CC23D8">
        <w:rPr>
          <w:vertAlign w:val="subscript"/>
        </w:rPr>
        <w:t>2</w:t>
      </w:r>
      <w:r w:rsidRPr="00CC23D8">
        <w:t>,… b</w:t>
      </w:r>
      <w:r w:rsidRPr="00CC23D8">
        <w:rPr>
          <w:vertAlign w:val="subscript"/>
        </w:rPr>
        <w:t>n</w:t>
      </w:r>
      <w:r w:rsidRPr="00CC23D8">
        <w:t xml:space="preserve"> - әрбір фактордың нәтижелі көрсеткішке жасайтың әсер</w:t>
      </w:r>
    </w:p>
    <w:p w:rsidR="00FE7D54" w:rsidRPr="00CC23D8" w:rsidRDefault="00FE7D54" w:rsidP="00FE7D54">
      <w:pPr>
        <w:ind w:firstLine="567"/>
        <w:jc w:val="both"/>
      </w:pPr>
      <w:r w:rsidRPr="00CC23D8">
        <w:t>           деңгейін сипаттайтын факторлық көрсеткіштің жанындағы</w:t>
      </w:r>
    </w:p>
    <w:p w:rsidR="00FE7D54" w:rsidRPr="00CC23D8" w:rsidRDefault="00FE7D54" w:rsidP="00FE7D54">
      <w:pPr>
        <w:ind w:firstLine="567"/>
        <w:jc w:val="both"/>
      </w:pPr>
      <w:r w:rsidRPr="00CC23D8">
        <w:t>           регрессия коэффициенті;</w:t>
      </w:r>
    </w:p>
    <w:p w:rsidR="00FE7D54" w:rsidRPr="00CC23D8" w:rsidRDefault="00FE7D54" w:rsidP="00FE7D54">
      <w:pPr>
        <w:ind w:firstLine="567"/>
        <w:jc w:val="both"/>
      </w:pPr>
      <w:r w:rsidRPr="00CC23D8">
        <w:t>Егер нәтижелі және факторлық көрсеткіштер арасындағы байланыс қисық сызықты нышанда болатын болса, онда оны сипаттау үшін дәрежелі, логарифмділік, параболалық, гиперболалық және басқа да функциялардың қолданылуы мүмкін.</w:t>
      </w:r>
    </w:p>
    <w:p w:rsidR="00FE7D54" w:rsidRPr="00CC23D8" w:rsidRDefault="00FE7D54" w:rsidP="00FE7D54">
      <w:pPr>
        <w:ind w:firstLine="567"/>
        <w:jc w:val="both"/>
      </w:pPr>
      <w:r w:rsidRPr="00CC23D8">
        <w:rPr>
          <w:i/>
          <w:iCs/>
        </w:rPr>
        <w:t xml:space="preserve">Төртінші кезеңде </w:t>
      </w:r>
      <w:r w:rsidRPr="00CC23D8">
        <w:t>корреляциялық байланыстың негізгі көрсеткіштері: байланыс теңдеуі, корреляция, детерминді, икемді және басқа  коэффициенттері саналады</w:t>
      </w:r>
    </w:p>
    <w:p w:rsidR="00FE7D54" w:rsidRPr="00CC23D8" w:rsidRDefault="00FE7D54" w:rsidP="00FE7D54">
      <w:pPr>
        <w:ind w:firstLine="567"/>
        <w:jc w:val="both"/>
      </w:pPr>
      <w:r w:rsidRPr="00CC23D8">
        <w:t>Түзу сызықты тәуелділікте болатын корреляциялық талдауды көрсету үшін мысал ретінде еңбектің қормен қаруланғандығының деңгейінен (х) жұмысшы өнімділігінің д</w:t>
      </w:r>
      <w:r w:rsidR="005137E6">
        <w:t xml:space="preserve">еңгейінің (Y) өзгеруі туралы </w:t>
      </w:r>
      <w:r w:rsidR="005137E6">
        <w:rPr>
          <w:lang w:val="kk-KZ"/>
        </w:rPr>
        <w:t>2</w:t>
      </w:r>
      <w:r w:rsidRPr="00CC23D8">
        <w:t>-кестесінде келтірілген мәліметтерді пайдаланамыз.</w:t>
      </w:r>
    </w:p>
    <w:p w:rsidR="00FE7D54" w:rsidRPr="00CC23D8" w:rsidRDefault="00FE7D54" w:rsidP="00FE7D54">
      <w:pPr>
        <w:ind w:firstLine="567"/>
        <w:jc w:val="both"/>
      </w:pPr>
      <w:r w:rsidRPr="00CC23D8">
        <w:t>Y</w:t>
      </w:r>
      <w:r w:rsidRPr="00CC23D8">
        <w:rPr>
          <w:vertAlign w:val="subscript"/>
        </w:rPr>
        <w:t>x</w:t>
      </w:r>
      <w:r w:rsidRPr="00CC23D8">
        <w:t xml:space="preserve"> = a + bx теңдеуін шешу үшін а және b параметрлерін анықтаумен шектеледі. Оларды келесі теңдеулерін жүйесінен табуға болады:</w:t>
      </w:r>
    </w:p>
    <w:p w:rsidR="00FE7D54" w:rsidRPr="00CC23D8" w:rsidRDefault="00FE7D54" w:rsidP="00D778C9">
      <w:pPr>
        <w:ind w:firstLine="567"/>
        <w:jc w:val="center"/>
      </w:pPr>
      <w:r w:rsidRPr="00CC23D8">
        <w:t>na + b∑x = ∑y</w:t>
      </w:r>
    </w:p>
    <w:p w:rsidR="00FE7D54" w:rsidRPr="00CC23D8" w:rsidRDefault="00FE7D54" w:rsidP="00D778C9">
      <w:pPr>
        <w:ind w:firstLine="567"/>
        <w:jc w:val="center"/>
      </w:pPr>
      <w:r w:rsidRPr="00CC23D8">
        <w:t>a∑x + b∑x</w:t>
      </w:r>
      <w:r w:rsidRPr="00CC23D8">
        <w:rPr>
          <w:vertAlign w:val="superscript"/>
        </w:rPr>
        <w:t xml:space="preserve">2 </w:t>
      </w:r>
      <w:r w:rsidRPr="00CC23D8">
        <w:t>= ∑xy</w:t>
      </w:r>
    </w:p>
    <w:p w:rsidR="00FE7D54" w:rsidRPr="00CC23D8" w:rsidRDefault="00FE7D54" w:rsidP="00FE7D54">
      <w:pPr>
        <w:ind w:firstLine="567"/>
        <w:jc w:val="both"/>
      </w:pPr>
      <w:r w:rsidRPr="00CC23D8">
        <w:t>   мұнда n – бақылау саны (біздің мысалда 10);</w:t>
      </w:r>
    </w:p>
    <w:p w:rsidR="00FE7D54" w:rsidRPr="00CC23D8" w:rsidRDefault="00FE7D54" w:rsidP="00FE7D54">
      <w:pPr>
        <w:ind w:firstLine="567"/>
        <w:jc w:val="both"/>
      </w:pPr>
      <w:r w:rsidRPr="00CC23D8">
        <w:t>               х – еңбектің қормен қаруланғандығы (кәсіпорынның бір</w:t>
      </w:r>
    </w:p>
    <w:p w:rsidR="00FE7D54" w:rsidRPr="00CC23D8" w:rsidRDefault="00FE7D54" w:rsidP="00FE7D54">
      <w:pPr>
        <w:ind w:firstLine="567"/>
        <w:jc w:val="both"/>
      </w:pPr>
      <w:r w:rsidRPr="00CC23D8">
        <w:t>              қызметкеріне келетін  негізгі өндірістік қордың құны), мың теңге;</w:t>
      </w:r>
    </w:p>
    <w:p w:rsidR="00FE7D54" w:rsidRPr="00CC23D8" w:rsidRDefault="00FE7D54" w:rsidP="00FE7D54">
      <w:pPr>
        <w:ind w:firstLine="567"/>
        <w:jc w:val="both"/>
      </w:pPr>
      <w:r w:rsidRPr="00CC23D8">
        <w:t>               у – бір қызметкермен шығарылған өнім көлемі, мың теңге.</w:t>
      </w:r>
    </w:p>
    <w:p w:rsidR="00FE7D54" w:rsidRPr="00CC23D8" w:rsidRDefault="00FE7D54" w:rsidP="00FE7D54">
      <w:pPr>
        <w:ind w:firstLine="567"/>
        <w:jc w:val="both"/>
      </w:pPr>
      <w:r w:rsidRPr="00CC23D8">
        <w:t>∑x, ∑y, ∑x</w:t>
      </w:r>
      <w:r w:rsidRPr="00CC23D8">
        <w:rPr>
          <w:vertAlign w:val="superscript"/>
        </w:rPr>
        <w:t>2</w:t>
      </w:r>
      <w:r w:rsidRPr="00CC23D8">
        <w:t>, ∑xy мәндері нақтылы алғашқы мәліметтер негізінде саналады (4.3-кесте).</w:t>
      </w:r>
    </w:p>
    <w:p w:rsidR="00FE7D54" w:rsidRPr="00CC23D8" w:rsidRDefault="00FE7D54" w:rsidP="00FE7D54">
      <w:pPr>
        <w:ind w:firstLine="567"/>
        <w:jc w:val="both"/>
      </w:pPr>
      <w:r w:rsidRPr="00CC23D8">
        <w:t> </w:t>
      </w:r>
    </w:p>
    <w:p w:rsidR="00FE7D54" w:rsidRPr="00CC23D8" w:rsidRDefault="00FE7D54" w:rsidP="00FE7D54">
      <w:pPr>
        <w:ind w:firstLine="567"/>
        <w:jc w:val="both"/>
      </w:pPr>
      <w:r>
        <w:rPr>
          <w:lang w:val="kk-KZ"/>
        </w:rPr>
        <w:t>2</w:t>
      </w:r>
      <w:r w:rsidRPr="00CC23D8">
        <w:t xml:space="preserve">-кесте. </w:t>
      </w:r>
      <w:r w:rsidRPr="00D778C9">
        <w:rPr>
          <w:bCs/>
        </w:rPr>
        <w:t>Корреляциялық талдау үшін мәліметтер есептеу</w:t>
      </w:r>
    </w:p>
    <w:p w:rsidR="00FE7D54" w:rsidRPr="00CC23D8" w:rsidRDefault="00FE7D54" w:rsidP="00FE7D54">
      <w:pPr>
        <w:ind w:firstLine="567"/>
        <w:jc w:val="both"/>
      </w:pPr>
      <w:r w:rsidRPr="00CC23D8">
        <w:t> </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338"/>
        <w:gridCol w:w="1338"/>
        <w:gridCol w:w="1339"/>
        <w:gridCol w:w="1339"/>
        <w:gridCol w:w="1339"/>
        <w:gridCol w:w="1341"/>
        <w:gridCol w:w="1341"/>
      </w:tblGrid>
      <w:tr w:rsidR="00FE7D54" w:rsidRPr="00CC23D8" w:rsidTr="00D778C9">
        <w:trPr>
          <w:tblCellSpacing w:w="0" w:type="dxa"/>
        </w:trPr>
        <w:tc>
          <w:tcPr>
            <w:tcW w:w="714" w:type="pct"/>
            <w:vAlign w:val="center"/>
            <w:hideMark/>
          </w:tcPr>
          <w:p w:rsidR="00FE7D54" w:rsidRPr="00CC23D8" w:rsidRDefault="00FE7D54" w:rsidP="00D778C9">
            <w:pPr>
              <w:jc w:val="both"/>
            </w:pPr>
            <w:r w:rsidRPr="00CC23D8">
              <w:t>n</w:t>
            </w:r>
          </w:p>
        </w:tc>
        <w:tc>
          <w:tcPr>
            <w:tcW w:w="714" w:type="pct"/>
            <w:vAlign w:val="center"/>
            <w:hideMark/>
          </w:tcPr>
          <w:p w:rsidR="00FE7D54" w:rsidRPr="00CC23D8" w:rsidRDefault="00FE7D54" w:rsidP="00D778C9">
            <w:pPr>
              <w:jc w:val="both"/>
            </w:pPr>
            <w:r w:rsidRPr="00CC23D8">
              <w:t>х</w:t>
            </w:r>
          </w:p>
        </w:tc>
        <w:tc>
          <w:tcPr>
            <w:tcW w:w="714" w:type="pct"/>
            <w:vAlign w:val="center"/>
            <w:hideMark/>
          </w:tcPr>
          <w:p w:rsidR="00FE7D54" w:rsidRPr="00CC23D8" w:rsidRDefault="00FE7D54" w:rsidP="00D778C9">
            <w:pPr>
              <w:jc w:val="both"/>
            </w:pPr>
            <w:r w:rsidRPr="00CC23D8">
              <w:t>у</w:t>
            </w:r>
          </w:p>
        </w:tc>
        <w:tc>
          <w:tcPr>
            <w:tcW w:w="714" w:type="pct"/>
            <w:vAlign w:val="center"/>
            <w:hideMark/>
          </w:tcPr>
          <w:p w:rsidR="00FE7D54" w:rsidRPr="00CC23D8" w:rsidRDefault="00FE7D54" w:rsidP="00D778C9">
            <w:pPr>
              <w:jc w:val="both"/>
            </w:pPr>
            <w:r w:rsidRPr="00CC23D8">
              <w:t>xy</w:t>
            </w:r>
          </w:p>
        </w:tc>
        <w:tc>
          <w:tcPr>
            <w:tcW w:w="714" w:type="pct"/>
            <w:vAlign w:val="center"/>
            <w:hideMark/>
          </w:tcPr>
          <w:p w:rsidR="00FE7D54" w:rsidRPr="00CC23D8" w:rsidRDefault="00FE7D54" w:rsidP="00D778C9">
            <w:pPr>
              <w:jc w:val="both"/>
            </w:pPr>
            <w:r w:rsidRPr="00CC23D8">
              <w:t>x</w:t>
            </w:r>
            <w:r w:rsidRPr="00CC23D8">
              <w:rPr>
                <w:vertAlign w:val="superscript"/>
              </w:rPr>
              <w:t>2</w:t>
            </w:r>
          </w:p>
        </w:tc>
        <w:tc>
          <w:tcPr>
            <w:tcW w:w="715" w:type="pct"/>
            <w:vAlign w:val="center"/>
            <w:hideMark/>
          </w:tcPr>
          <w:p w:rsidR="00FE7D54" w:rsidRPr="00CC23D8" w:rsidRDefault="00FE7D54" w:rsidP="00D778C9">
            <w:pPr>
              <w:jc w:val="both"/>
            </w:pPr>
            <w:r w:rsidRPr="00CC23D8">
              <w:t>У</w:t>
            </w:r>
            <w:r w:rsidRPr="00CC23D8">
              <w:rPr>
                <w:vertAlign w:val="superscript"/>
              </w:rPr>
              <w:t>2</w:t>
            </w:r>
          </w:p>
        </w:tc>
        <w:tc>
          <w:tcPr>
            <w:tcW w:w="715" w:type="pct"/>
            <w:vAlign w:val="center"/>
            <w:hideMark/>
          </w:tcPr>
          <w:p w:rsidR="00FE7D54" w:rsidRPr="00CC23D8" w:rsidRDefault="00FE7D54" w:rsidP="00D778C9">
            <w:pPr>
              <w:jc w:val="both"/>
            </w:pPr>
            <w:r w:rsidRPr="00CC23D8">
              <w:t>Y</w:t>
            </w:r>
            <w:r w:rsidRPr="00CC23D8">
              <w:rPr>
                <w:vertAlign w:val="subscript"/>
              </w:rPr>
              <w:t>x</w:t>
            </w:r>
          </w:p>
        </w:tc>
      </w:tr>
      <w:tr w:rsidR="00FE7D54" w:rsidRPr="00CC23D8" w:rsidTr="00D778C9">
        <w:trPr>
          <w:tblCellSpacing w:w="0" w:type="dxa"/>
        </w:trPr>
        <w:tc>
          <w:tcPr>
            <w:tcW w:w="714" w:type="pct"/>
            <w:vAlign w:val="center"/>
            <w:hideMark/>
          </w:tcPr>
          <w:p w:rsidR="00FE7D54" w:rsidRPr="00CC23D8" w:rsidRDefault="00FE7D54" w:rsidP="00D778C9">
            <w:pPr>
              <w:jc w:val="both"/>
            </w:pPr>
            <w:r w:rsidRPr="00CC23D8">
              <w:t>1</w:t>
            </w:r>
          </w:p>
        </w:tc>
        <w:tc>
          <w:tcPr>
            <w:tcW w:w="714" w:type="pct"/>
            <w:vAlign w:val="center"/>
            <w:hideMark/>
          </w:tcPr>
          <w:p w:rsidR="00FE7D54" w:rsidRPr="00CC23D8" w:rsidRDefault="00FE7D54" w:rsidP="00D778C9">
            <w:pPr>
              <w:jc w:val="both"/>
            </w:pPr>
            <w:r w:rsidRPr="00CC23D8">
              <w:t>15,5</w:t>
            </w:r>
          </w:p>
        </w:tc>
        <w:tc>
          <w:tcPr>
            <w:tcW w:w="714" w:type="pct"/>
            <w:vAlign w:val="center"/>
            <w:hideMark/>
          </w:tcPr>
          <w:p w:rsidR="00FE7D54" w:rsidRPr="00CC23D8" w:rsidRDefault="00FE7D54" w:rsidP="00D778C9">
            <w:pPr>
              <w:jc w:val="both"/>
            </w:pPr>
            <w:r w:rsidRPr="00CC23D8">
              <w:t>22,5</w:t>
            </w:r>
          </w:p>
        </w:tc>
        <w:tc>
          <w:tcPr>
            <w:tcW w:w="714" w:type="pct"/>
            <w:vAlign w:val="center"/>
            <w:hideMark/>
          </w:tcPr>
          <w:p w:rsidR="00FE7D54" w:rsidRPr="00CC23D8" w:rsidRDefault="00FE7D54" w:rsidP="00D778C9">
            <w:pPr>
              <w:jc w:val="both"/>
            </w:pPr>
            <w:r w:rsidRPr="00CC23D8">
              <w:t>348.75</w:t>
            </w:r>
          </w:p>
        </w:tc>
        <w:tc>
          <w:tcPr>
            <w:tcW w:w="714" w:type="pct"/>
            <w:vAlign w:val="center"/>
            <w:hideMark/>
          </w:tcPr>
          <w:p w:rsidR="00FE7D54" w:rsidRPr="00CC23D8" w:rsidRDefault="00FE7D54" w:rsidP="00D778C9">
            <w:pPr>
              <w:jc w:val="both"/>
            </w:pPr>
            <w:r w:rsidRPr="00CC23D8">
              <w:t>286,75</w:t>
            </w:r>
          </w:p>
        </w:tc>
        <w:tc>
          <w:tcPr>
            <w:tcW w:w="715" w:type="pct"/>
            <w:vAlign w:val="center"/>
            <w:hideMark/>
          </w:tcPr>
          <w:p w:rsidR="00FE7D54" w:rsidRPr="00CC23D8" w:rsidRDefault="00FE7D54" w:rsidP="00D778C9">
            <w:pPr>
              <w:jc w:val="both"/>
            </w:pPr>
            <w:r w:rsidRPr="00CC23D8">
              <w:t>506,25</w:t>
            </w:r>
          </w:p>
        </w:tc>
        <w:tc>
          <w:tcPr>
            <w:tcW w:w="715" w:type="pct"/>
            <w:vAlign w:val="center"/>
            <w:hideMark/>
          </w:tcPr>
          <w:p w:rsidR="00FE7D54" w:rsidRPr="00CC23D8" w:rsidRDefault="00FE7D54" w:rsidP="00D778C9">
            <w:pPr>
              <w:jc w:val="both"/>
            </w:pPr>
            <w:r w:rsidRPr="00CC23D8">
              <w:t>23,25</w:t>
            </w:r>
          </w:p>
        </w:tc>
      </w:tr>
      <w:tr w:rsidR="00FE7D54" w:rsidRPr="00CC23D8" w:rsidTr="00D778C9">
        <w:trPr>
          <w:tblCellSpacing w:w="0" w:type="dxa"/>
        </w:trPr>
        <w:tc>
          <w:tcPr>
            <w:tcW w:w="714" w:type="pct"/>
            <w:vAlign w:val="center"/>
            <w:hideMark/>
          </w:tcPr>
          <w:p w:rsidR="00FE7D54" w:rsidRPr="00CC23D8" w:rsidRDefault="00FE7D54" w:rsidP="00D778C9">
            <w:pPr>
              <w:jc w:val="both"/>
            </w:pPr>
            <w:r w:rsidRPr="00CC23D8">
              <w:t>2</w:t>
            </w:r>
          </w:p>
        </w:tc>
        <w:tc>
          <w:tcPr>
            <w:tcW w:w="714" w:type="pct"/>
            <w:vAlign w:val="center"/>
            <w:hideMark/>
          </w:tcPr>
          <w:p w:rsidR="00FE7D54" w:rsidRPr="00CC23D8" w:rsidRDefault="00FE7D54" w:rsidP="00D778C9">
            <w:pPr>
              <w:jc w:val="both"/>
            </w:pPr>
            <w:r w:rsidRPr="00CC23D8">
              <w:t>17,0</w:t>
            </w:r>
          </w:p>
        </w:tc>
        <w:tc>
          <w:tcPr>
            <w:tcW w:w="714" w:type="pct"/>
            <w:vAlign w:val="center"/>
            <w:hideMark/>
          </w:tcPr>
          <w:p w:rsidR="00FE7D54" w:rsidRPr="00CC23D8" w:rsidRDefault="00FE7D54" w:rsidP="00D778C9">
            <w:pPr>
              <w:jc w:val="both"/>
            </w:pPr>
            <w:r w:rsidRPr="00CC23D8">
              <w:t>22,0</w:t>
            </w:r>
          </w:p>
        </w:tc>
        <w:tc>
          <w:tcPr>
            <w:tcW w:w="714" w:type="pct"/>
            <w:vAlign w:val="center"/>
            <w:hideMark/>
          </w:tcPr>
          <w:p w:rsidR="00FE7D54" w:rsidRPr="00CC23D8" w:rsidRDefault="00FE7D54" w:rsidP="00D778C9">
            <w:pPr>
              <w:jc w:val="both"/>
            </w:pPr>
            <w:r w:rsidRPr="00CC23D8">
              <w:t>374</w:t>
            </w:r>
          </w:p>
        </w:tc>
        <w:tc>
          <w:tcPr>
            <w:tcW w:w="714" w:type="pct"/>
            <w:vAlign w:val="center"/>
            <w:hideMark/>
          </w:tcPr>
          <w:p w:rsidR="00FE7D54" w:rsidRPr="00CC23D8" w:rsidRDefault="00FE7D54" w:rsidP="00D778C9">
            <w:pPr>
              <w:jc w:val="both"/>
            </w:pPr>
            <w:r w:rsidRPr="00CC23D8">
              <w:t>289</w:t>
            </w:r>
          </w:p>
        </w:tc>
        <w:tc>
          <w:tcPr>
            <w:tcW w:w="715" w:type="pct"/>
            <w:vAlign w:val="center"/>
            <w:hideMark/>
          </w:tcPr>
          <w:p w:rsidR="00FE7D54" w:rsidRPr="00CC23D8" w:rsidRDefault="00FE7D54" w:rsidP="00D778C9">
            <w:pPr>
              <w:jc w:val="both"/>
            </w:pPr>
            <w:r w:rsidRPr="00CC23D8">
              <w:t>484</w:t>
            </w:r>
          </w:p>
        </w:tc>
        <w:tc>
          <w:tcPr>
            <w:tcW w:w="715" w:type="pct"/>
            <w:vAlign w:val="center"/>
            <w:hideMark/>
          </w:tcPr>
          <w:p w:rsidR="00FE7D54" w:rsidRPr="00CC23D8" w:rsidRDefault="00FE7D54" w:rsidP="00D778C9">
            <w:pPr>
              <w:jc w:val="both"/>
            </w:pPr>
            <w:r w:rsidRPr="00CC23D8">
              <w:t>24,75</w:t>
            </w:r>
          </w:p>
        </w:tc>
      </w:tr>
      <w:tr w:rsidR="00FE7D54" w:rsidRPr="00CC23D8" w:rsidTr="00D778C9">
        <w:trPr>
          <w:tblCellSpacing w:w="0" w:type="dxa"/>
        </w:trPr>
        <w:tc>
          <w:tcPr>
            <w:tcW w:w="714" w:type="pct"/>
            <w:vAlign w:val="center"/>
            <w:hideMark/>
          </w:tcPr>
          <w:p w:rsidR="00FE7D54" w:rsidRPr="00CC23D8" w:rsidRDefault="00FE7D54" w:rsidP="00D778C9">
            <w:pPr>
              <w:jc w:val="both"/>
            </w:pPr>
            <w:r w:rsidRPr="00CC23D8">
              <w:t>3</w:t>
            </w:r>
          </w:p>
        </w:tc>
        <w:tc>
          <w:tcPr>
            <w:tcW w:w="714" w:type="pct"/>
            <w:vAlign w:val="center"/>
            <w:hideMark/>
          </w:tcPr>
          <w:p w:rsidR="00FE7D54" w:rsidRPr="00CC23D8" w:rsidRDefault="00FE7D54" w:rsidP="00D778C9">
            <w:pPr>
              <w:jc w:val="both"/>
            </w:pPr>
            <w:r w:rsidRPr="00CC23D8">
              <w:t>18,0</w:t>
            </w:r>
          </w:p>
        </w:tc>
        <w:tc>
          <w:tcPr>
            <w:tcW w:w="714" w:type="pct"/>
            <w:vAlign w:val="center"/>
            <w:hideMark/>
          </w:tcPr>
          <w:p w:rsidR="00FE7D54" w:rsidRPr="00CC23D8" w:rsidRDefault="00FE7D54" w:rsidP="00D778C9">
            <w:pPr>
              <w:jc w:val="both"/>
            </w:pPr>
            <w:r w:rsidRPr="00CC23D8">
              <w:t>24,0</w:t>
            </w:r>
          </w:p>
        </w:tc>
        <w:tc>
          <w:tcPr>
            <w:tcW w:w="714" w:type="pct"/>
            <w:vAlign w:val="center"/>
            <w:hideMark/>
          </w:tcPr>
          <w:p w:rsidR="00FE7D54" w:rsidRPr="00CC23D8" w:rsidRDefault="00FE7D54" w:rsidP="00D778C9">
            <w:pPr>
              <w:jc w:val="both"/>
            </w:pPr>
            <w:r w:rsidRPr="00CC23D8">
              <w:t>432</w:t>
            </w:r>
          </w:p>
        </w:tc>
        <w:tc>
          <w:tcPr>
            <w:tcW w:w="714" w:type="pct"/>
            <w:vAlign w:val="center"/>
            <w:hideMark/>
          </w:tcPr>
          <w:p w:rsidR="00FE7D54" w:rsidRPr="00CC23D8" w:rsidRDefault="00FE7D54" w:rsidP="00D778C9">
            <w:pPr>
              <w:jc w:val="both"/>
            </w:pPr>
            <w:r w:rsidRPr="00CC23D8">
              <w:t>324</w:t>
            </w:r>
          </w:p>
        </w:tc>
        <w:tc>
          <w:tcPr>
            <w:tcW w:w="715" w:type="pct"/>
            <w:vAlign w:val="center"/>
            <w:hideMark/>
          </w:tcPr>
          <w:p w:rsidR="00FE7D54" w:rsidRPr="00CC23D8" w:rsidRDefault="00FE7D54" w:rsidP="00D778C9">
            <w:pPr>
              <w:jc w:val="both"/>
            </w:pPr>
            <w:r w:rsidRPr="00CC23D8">
              <w:t>576</w:t>
            </w:r>
          </w:p>
        </w:tc>
        <w:tc>
          <w:tcPr>
            <w:tcW w:w="715" w:type="pct"/>
            <w:vAlign w:val="center"/>
            <w:hideMark/>
          </w:tcPr>
          <w:p w:rsidR="00FE7D54" w:rsidRPr="00CC23D8" w:rsidRDefault="00FE7D54" w:rsidP="00D778C9">
            <w:pPr>
              <w:jc w:val="both"/>
            </w:pPr>
            <w:r w:rsidRPr="00CC23D8">
              <w:t>25,5</w:t>
            </w:r>
          </w:p>
        </w:tc>
      </w:tr>
      <w:tr w:rsidR="00FE7D54" w:rsidRPr="00CC23D8" w:rsidTr="00D778C9">
        <w:trPr>
          <w:tblCellSpacing w:w="0" w:type="dxa"/>
        </w:trPr>
        <w:tc>
          <w:tcPr>
            <w:tcW w:w="714" w:type="pct"/>
            <w:vAlign w:val="center"/>
            <w:hideMark/>
          </w:tcPr>
          <w:p w:rsidR="00FE7D54" w:rsidRPr="00CC23D8" w:rsidRDefault="00FE7D54" w:rsidP="00D778C9">
            <w:pPr>
              <w:jc w:val="both"/>
            </w:pPr>
            <w:r w:rsidRPr="00CC23D8">
              <w:t>4</w:t>
            </w:r>
          </w:p>
        </w:tc>
        <w:tc>
          <w:tcPr>
            <w:tcW w:w="714" w:type="pct"/>
            <w:vAlign w:val="center"/>
            <w:hideMark/>
          </w:tcPr>
          <w:p w:rsidR="00FE7D54" w:rsidRPr="00CC23D8" w:rsidRDefault="00FE7D54" w:rsidP="00D778C9">
            <w:pPr>
              <w:jc w:val="both"/>
            </w:pPr>
            <w:r w:rsidRPr="00CC23D8">
              <w:t>19,0</w:t>
            </w:r>
          </w:p>
        </w:tc>
        <w:tc>
          <w:tcPr>
            <w:tcW w:w="714" w:type="pct"/>
            <w:vAlign w:val="center"/>
            <w:hideMark/>
          </w:tcPr>
          <w:p w:rsidR="00FE7D54" w:rsidRPr="00CC23D8" w:rsidRDefault="00FE7D54" w:rsidP="00D778C9">
            <w:pPr>
              <w:jc w:val="both"/>
            </w:pPr>
            <w:r w:rsidRPr="00CC23D8">
              <w:t>25,0</w:t>
            </w:r>
          </w:p>
        </w:tc>
        <w:tc>
          <w:tcPr>
            <w:tcW w:w="714" w:type="pct"/>
            <w:vAlign w:val="center"/>
            <w:hideMark/>
          </w:tcPr>
          <w:p w:rsidR="00FE7D54" w:rsidRPr="00CC23D8" w:rsidRDefault="00FE7D54" w:rsidP="00D778C9">
            <w:pPr>
              <w:jc w:val="both"/>
            </w:pPr>
            <w:r w:rsidRPr="00CC23D8">
              <w:t>475</w:t>
            </w:r>
          </w:p>
        </w:tc>
        <w:tc>
          <w:tcPr>
            <w:tcW w:w="714" w:type="pct"/>
            <w:vAlign w:val="center"/>
            <w:hideMark/>
          </w:tcPr>
          <w:p w:rsidR="00FE7D54" w:rsidRPr="00CC23D8" w:rsidRDefault="00FE7D54" w:rsidP="00D778C9">
            <w:pPr>
              <w:jc w:val="both"/>
            </w:pPr>
            <w:r w:rsidRPr="00CC23D8">
              <w:t>361</w:t>
            </w:r>
          </w:p>
        </w:tc>
        <w:tc>
          <w:tcPr>
            <w:tcW w:w="715" w:type="pct"/>
            <w:vAlign w:val="center"/>
            <w:hideMark/>
          </w:tcPr>
          <w:p w:rsidR="00FE7D54" w:rsidRPr="00CC23D8" w:rsidRDefault="00FE7D54" w:rsidP="00D778C9">
            <w:pPr>
              <w:jc w:val="both"/>
            </w:pPr>
            <w:r w:rsidRPr="00CC23D8">
              <w:t>625</w:t>
            </w:r>
          </w:p>
        </w:tc>
        <w:tc>
          <w:tcPr>
            <w:tcW w:w="715" w:type="pct"/>
            <w:vAlign w:val="center"/>
            <w:hideMark/>
          </w:tcPr>
          <w:p w:rsidR="00FE7D54" w:rsidRPr="00CC23D8" w:rsidRDefault="00FE7D54" w:rsidP="00D778C9">
            <w:pPr>
              <w:jc w:val="both"/>
            </w:pPr>
            <w:r w:rsidRPr="00CC23D8">
              <w:t>26,25</w:t>
            </w:r>
          </w:p>
        </w:tc>
      </w:tr>
      <w:tr w:rsidR="00FE7D54" w:rsidRPr="00CC23D8" w:rsidTr="00D778C9">
        <w:trPr>
          <w:tblCellSpacing w:w="0" w:type="dxa"/>
        </w:trPr>
        <w:tc>
          <w:tcPr>
            <w:tcW w:w="714" w:type="pct"/>
            <w:vAlign w:val="center"/>
            <w:hideMark/>
          </w:tcPr>
          <w:p w:rsidR="00FE7D54" w:rsidRPr="00CC23D8" w:rsidRDefault="00FE7D54" w:rsidP="00D778C9">
            <w:pPr>
              <w:jc w:val="both"/>
            </w:pPr>
            <w:r w:rsidRPr="00CC23D8">
              <w:t>5</w:t>
            </w:r>
          </w:p>
        </w:tc>
        <w:tc>
          <w:tcPr>
            <w:tcW w:w="714" w:type="pct"/>
            <w:vAlign w:val="center"/>
            <w:hideMark/>
          </w:tcPr>
          <w:p w:rsidR="00FE7D54" w:rsidRPr="00CC23D8" w:rsidRDefault="00FE7D54" w:rsidP="00D778C9">
            <w:pPr>
              <w:jc w:val="both"/>
            </w:pPr>
            <w:r w:rsidRPr="00CC23D8">
              <w:t>19,5</w:t>
            </w:r>
          </w:p>
        </w:tc>
        <w:tc>
          <w:tcPr>
            <w:tcW w:w="714" w:type="pct"/>
            <w:vAlign w:val="center"/>
            <w:hideMark/>
          </w:tcPr>
          <w:p w:rsidR="00FE7D54" w:rsidRPr="00CC23D8" w:rsidRDefault="00FE7D54" w:rsidP="00D778C9">
            <w:pPr>
              <w:jc w:val="both"/>
            </w:pPr>
            <w:r w:rsidRPr="00CC23D8">
              <w:t>27,5</w:t>
            </w:r>
          </w:p>
        </w:tc>
        <w:tc>
          <w:tcPr>
            <w:tcW w:w="714" w:type="pct"/>
            <w:vAlign w:val="center"/>
            <w:hideMark/>
          </w:tcPr>
          <w:p w:rsidR="00FE7D54" w:rsidRPr="00CC23D8" w:rsidRDefault="00FE7D54" w:rsidP="00D778C9">
            <w:pPr>
              <w:jc w:val="both"/>
            </w:pPr>
            <w:r w:rsidRPr="00CC23D8">
              <w:t>536.25</w:t>
            </w:r>
          </w:p>
        </w:tc>
        <w:tc>
          <w:tcPr>
            <w:tcW w:w="714" w:type="pct"/>
            <w:vAlign w:val="center"/>
            <w:hideMark/>
          </w:tcPr>
          <w:p w:rsidR="00FE7D54" w:rsidRPr="00CC23D8" w:rsidRDefault="00FE7D54" w:rsidP="00D778C9">
            <w:pPr>
              <w:jc w:val="both"/>
            </w:pPr>
            <w:r w:rsidRPr="00CC23D8">
              <w:t>380,25</w:t>
            </w:r>
          </w:p>
        </w:tc>
        <w:tc>
          <w:tcPr>
            <w:tcW w:w="715" w:type="pct"/>
            <w:vAlign w:val="center"/>
            <w:hideMark/>
          </w:tcPr>
          <w:p w:rsidR="00FE7D54" w:rsidRPr="00CC23D8" w:rsidRDefault="00FE7D54" w:rsidP="00D778C9">
            <w:pPr>
              <w:jc w:val="both"/>
            </w:pPr>
            <w:r w:rsidRPr="00CC23D8">
              <w:t>756,25</w:t>
            </w:r>
          </w:p>
        </w:tc>
        <w:tc>
          <w:tcPr>
            <w:tcW w:w="715" w:type="pct"/>
            <w:vAlign w:val="center"/>
            <w:hideMark/>
          </w:tcPr>
          <w:p w:rsidR="00FE7D54" w:rsidRPr="00CC23D8" w:rsidRDefault="00FE7D54" w:rsidP="00D778C9">
            <w:pPr>
              <w:jc w:val="both"/>
            </w:pPr>
            <w:r w:rsidRPr="00CC23D8">
              <w:t>26,63</w:t>
            </w:r>
          </w:p>
        </w:tc>
      </w:tr>
      <w:tr w:rsidR="00FE7D54" w:rsidRPr="00CC23D8" w:rsidTr="00D778C9">
        <w:trPr>
          <w:tblCellSpacing w:w="0" w:type="dxa"/>
        </w:trPr>
        <w:tc>
          <w:tcPr>
            <w:tcW w:w="714" w:type="pct"/>
            <w:vAlign w:val="center"/>
            <w:hideMark/>
          </w:tcPr>
          <w:p w:rsidR="00FE7D54" w:rsidRPr="00CC23D8" w:rsidRDefault="00FE7D54" w:rsidP="00D778C9">
            <w:pPr>
              <w:jc w:val="both"/>
            </w:pPr>
            <w:r w:rsidRPr="00CC23D8">
              <w:t>6</w:t>
            </w:r>
          </w:p>
        </w:tc>
        <w:tc>
          <w:tcPr>
            <w:tcW w:w="714" w:type="pct"/>
            <w:vAlign w:val="center"/>
            <w:hideMark/>
          </w:tcPr>
          <w:p w:rsidR="00FE7D54" w:rsidRPr="00CC23D8" w:rsidRDefault="00FE7D54" w:rsidP="00D778C9">
            <w:pPr>
              <w:jc w:val="both"/>
            </w:pPr>
            <w:r w:rsidRPr="00CC23D8">
              <w:t>20,5</w:t>
            </w:r>
          </w:p>
        </w:tc>
        <w:tc>
          <w:tcPr>
            <w:tcW w:w="714" w:type="pct"/>
            <w:vAlign w:val="center"/>
            <w:hideMark/>
          </w:tcPr>
          <w:p w:rsidR="00FE7D54" w:rsidRPr="00CC23D8" w:rsidRDefault="00FE7D54" w:rsidP="00D778C9">
            <w:pPr>
              <w:jc w:val="both"/>
            </w:pPr>
            <w:r w:rsidRPr="00CC23D8">
              <w:t>27,0</w:t>
            </w:r>
          </w:p>
        </w:tc>
        <w:tc>
          <w:tcPr>
            <w:tcW w:w="714" w:type="pct"/>
            <w:vAlign w:val="center"/>
            <w:hideMark/>
          </w:tcPr>
          <w:p w:rsidR="00FE7D54" w:rsidRPr="00CC23D8" w:rsidRDefault="00FE7D54" w:rsidP="00D778C9">
            <w:pPr>
              <w:jc w:val="both"/>
            </w:pPr>
            <w:r w:rsidRPr="00CC23D8">
              <w:t>553.5</w:t>
            </w:r>
          </w:p>
        </w:tc>
        <w:tc>
          <w:tcPr>
            <w:tcW w:w="714" w:type="pct"/>
            <w:vAlign w:val="center"/>
            <w:hideMark/>
          </w:tcPr>
          <w:p w:rsidR="00FE7D54" w:rsidRPr="00CC23D8" w:rsidRDefault="00FE7D54" w:rsidP="00D778C9">
            <w:pPr>
              <w:jc w:val="both"/>
            </w:pPr>
            <w:r w:rsidRPr="00CC23D8">
              <w:t>420,25</w:t>
            </w:r>
          </w:p>
        </w:tc>
        <w:tc>
          <w:tcPr>
            <w:tcW w:w="715" w:type="pct"/>
            <w:vAlign w:val="center"/>
            <w:hideMark/>
          </w:tcPr>
          <w:p w:rsidR="00FE7D54" w:rsidRPr="00CC23D8" w:rsidRDefault="00FE7D54" w:rsidP="00D778C9">
            <w:pPr>
              <w:jc w:val="both"/>
            </w:pPr>
            <w:r w:rsidRPr="00CC23D8">
              <w:t>729</w:t>
            </w:r>
          </w:p>
        </w:tc>
        <w:tc>
          <w:tcPr>
            <w:tcW w:w="715" w:type="pct"/>
            <w:vAlign w:val="center"/>
            <w:hideMark/>
          </w:tcPr>
          <w:p w:rsidR="00FE7D54" w:rsidRPr="00CC23D8" w:rsidRDefault="00FE7D54" w:rsidP="00D778C9">
            <w:pPr>
              <w:jc w:val="both"/>
            </w:pPr>
            <w:r w:rsidRPr="00CC23D8">
              <w:t>27,38</w:t>
            </w:r>
          </w:p>
        </w:tc>
      </w:tr>
      <w:tr w:rsidR="00FE7D54" w:rsidRPr="00CC23D8" w:rsidTr="00D778C9">
        <w:trPr>
          <w:tblCellSpacing w:w="0" w:type="dxa"/>
        </w:trPr>
        <w:tc>
          <w:tcPr>
            <w:tcW w:w="714" w:type="pct"/>
            <w:vAlign w:val="center"/>
            <w:hideMark/>
          </w:tcPr>
          <w:p w:rsidR="00FE7D54" w:rsidRPr="00CC23D8" w:rsidRDefault="00FE7D54" w:rsidP="00D778C9">
            <w:pPr>
              <w:jc w:val="both"/>
            </w:pPr>
            <w:r w:rsidRPr="00CC23D8">
              <w:t>7</w:t>
            </w:r>
          </w:p>
        </w:tc>
        <w:tc>
          <w:tcPr>
            <w:tcW w:w="714" w:type="pct"/>
            <w:vAlign w:val="center"/>
            <w:hideMark/>
          </w:tcPr>
          <w:p w:rsidR="00FE7D54" w:rsidRPr="00CC23D8" w:rsidRDefault="00FE7D54" w:rsidP="00D778C9">
            <w:pPr>
              <w:jc w:val="both"/>
            </w:pPr>
            <w:r w:rsidRPr="00CC23D8">
              <w:t>21,0</w:t>
            </w:r>
          </w:p>
        </w:tc>
        <w:tc>
          <w:tcPr>
            <w:tcW w:w="714" w:type="pct"/>
            <w:vAlign w:val="center"/>
            <w:hideMark/>
          </w:tcPr>
          <w:p w:rsidR="00FE7D54" w:rsidRPr="00CC23D8" w:rsidRDefault="00FE7D54" w:rsidP="00D778C9">
            <w:pPr>
              <w:jc w:val="both"/>
            </w:pPr>
            <w:r w:rsidRPr="00CC23D8">
              <w:t>29,0</w:t>
            </w:r>
          </w:p>
        </w:tc>
        <w:tc>
          <w:tcPr>
            <w:tcW w:w="714" w:type="pct"/>
            <w:vAlign w:val="center"/>
            <w:hideMark/>
          </w:tcPr>
          <w:p w:rsidR="00FE7D54" w:rsidRPr="00CC23D8" w:rsidRDefault="00FE7D54" w:rsidP="00D778C9">
            <w:pPr>
              <w:jc w:val="both"/>
            </w:pPr>
            <w:r w:rsidRPr="00CC23D8">
              <w:t>609</w:t>
            </w:r>
          </w:p>
        </w:tc>
        <w:tc>
          <w:tcPr>
            <w:tcW w:w="714" w:type="pct"/>
            <w:vAlign w:val="center"/>
            <w:hideMark/>
          </w:tcPr>
          <w:p w:rsidR="00FE7D54" w:rsidRPr="00CC23D8" w:rsidRDefault="00FE7D54" w:rsidP="00D778C9">
            <w:pPr>
              <w:jc w:val="both"/>
            </w:pPr>
            <w:r w:rsidRPr="00CC23D8">
              <w:t>441</w:t>
            </w:r>
          </w:p>
        </w:tc>
        <w:tc>
          <w:tcPr>
            <w:tcW w:w="715" w:type="pct"/>
            <w:vAlign w:val="center"/>
            <w:hideMark/>
          </w:tcPr>
          <w:p w:rsidR="00FE7D54" w:rsidRPr="00CC23D8" w:rsidRDefault="00FE7D54" w:rsidP="00D778C9">
            <w:pPr>
              <w:jc w:val="both"/>
            </w:pPr>
            <w:r w:rsidRPr="00CC23D8">
              <w:t>841</w:t>
            </w:r>
          </w:p>
        </w:tc>
        <w:tc>
          <w:tcPr>
            <w:tcW w:w="715" w:type="pct"/>
            <w:vAlign w:val="center"/>
            <w:hideMark/>
          </w:tcPr>
          <w:p w:rsidR="00FE7D54" w:rsidRPr="00CC23D8" w:rsidRDefault="00FE7D54" w:rsidP="00D778C9">
            <w:pPr>
              <w:jc w:val="both"/>
            </w:pPr>
            <w:r w:rsidRPr="00CC23D8">
              <w:t>27,75</w:t>
            </w:r>
          </w:p>
        </w:tc>
      </w:tr>
      <w:tr w:rsidR="00FE7D54" w:rsidRPr="00CC23D8" w:rsidTr="00D778C9">
        <w:trPr>
          <w:tblCellSpacing w:w="0" w:type="dxa"/>
        </w:trPr>
        <w:tc>
          <w:tcPr>
            <w:tcW w:w="714" w:type="pct"/>
            <w:vAlign w:val="center"/>
            <w:hideMark/>
          </w:tcPr>
          <w:p w:rsidR="00FE7D54" w:rsidRPr="00CC23D8" w:rsidRDefault="00FE7D54" w:rsidP="00D778C9">
            <w:pPr>
              <w:jc w:val="both"/>
            </w:pPr>
            <w:r w:rsidRPr="00CC23D8">
              <w:t>8</w:t>
            </w:r>
          </w:p>
        </w:tc>
        <w:tc>
          <w:tcPr>
            <w:tcW w:w="714" w:type="pct"/>
            <w:vAlign w:val="center"/>
            <w:hideMark/>
          </w:tcPr>
          <w:p w:rsidR="00FE7D54" w:rsidRPr="00CC23D8" w:rsidRDefault="00FE7D54" w:rsidP="00D778C9">
            <w:pPr>
              <w:jc w:val="both"/>
            </w:pPr>
            <w:r w:rsidRPr="00CC23D8">
              <w:t>22,0</w:t>
            </w:r>
          </w:p>
        </w:tc>
        <w:tc>
          <w:tcPr>
            <w:tcW w:w="714" w:type="pct"/>
            <w:vAlign w:val="center"/>
            <w:hideMark/>
          </w:tcPr>
          <w:p w:rsidR="00FE7D54" w:rsidRPr="00CC23D8" w:rsidRDefault="00FE7D54" w:rsidP="00D778C9">
            <w:pPr>
              <w:jc w:val="both"/>
            </w:pPr>
            <w:r w:rsidRPr="00CC23D8">
              <w:t>30,0</w:t>
            </w:r>
          </w:p>
        </w:tc>
        <w:tc>
          <w:tcPr>
            <w:tcW w:w="714" w:type="pct"/>
            <w:vAlign w:val="center"/>
            <w:hideMark/>
          </w:tcPr>
          <w:p w:rsidR="00FE7D54" w:rsidRPr="00CC23D8" w:rsidRDefault="00FE7D54" w:rsidP="00D778C9">
            <w:pPr>
              <w:jc w:val="both"/>
            </w:pPr>
            <w:r w:rsidRPr="00CC23D8">
              <w:t>660</w:t>
            </w:r>
          </w:p>
        </w:tc>
        <w:tc>
          <w:tcPr>
            <w:tcW w:w="714" w:type="pct"/>
            <w:vAlign w:val="center"/>
            <w:hideMark/>
          </w:tcPr>
          <w:p w:rsidR="00FE7D54" w:rsidRPr="00CC23D8" w:rsidRDefault="00FE7D54" w:rsidP="00D778C9">
            <w:pPr>
              <w:jc w:val="both"/>
            </w:pPr>
            <w:r w:rsidRPr="00CC23D8">
              <w:t>484</w:t>
            </w:r>
          </w:p>
        </w:tc>
        <w:tc>
          <w:tcPr>
            <w:tcW w:w="715" w:type="pct"/>
            <w:vAlign w:val="center"/>
            <w:hideMark/>
          </w:tcPr>
          <w:p w:rsidR="00FE7D54" w:rsidRPr="00CC23D8" w:rsidRDefault="00FE7D54" w:rsidP="00D778C9">
            <w:pPr>
              <w:jc w:val="both"/>
            </w:pPr>
            <w:r w:rsidRPr="00CC23D8">
              <w:t>900</w:t>
            </w:r>
          </w:p>
        </w:tc>
        <w:tc>
          <w:tcPr>
            <w:tcW w:w="715" w:type="pct"/>
            <w:vAlign w:val="center"/>
            <w:hideMark/>
          </w:tcPr>
          <w:p w:rsidR="00FE7D54" w:rsidRPr="00CC23D8" w:rsidRDefault="00FE7D54" w:rsidP="00D778C9">
            <w:pPr>
              <w:jc w:val="both"/>
            </w:pPr>
            <w:r w:rsidRPr="00CC23D8">
              <w:t>28,5</w:t>
            </w:r>
          </w:p>
        </w:tc>
      </w:tr>
      <w:tr w:rsidR="00FE7D54" w:rsidRPr="00CC23D8" w:rsidTr="00D778C9">
        <w:trPr>
          <w:tblCellSpacing w:w="0" w:type="dxa"/>
        </w:trPr>
        <w:tc>
          <w:tcPr>
            <w:tcW w:w="714" w:type="pct"/>
            <w:vAlign w:val="center"/>
            <w:hideMark/>
          </w:tcPr>
          <w:p w:rsidR="00FE7D54" w:rsidRPr="00CC23D8" w:rsidRDefault="00FE7D54" w:rsidP="00D778C9">
            <w:pPr>
              <w:jc w:val="both"/>
            </w:pPr>
            <w:r w:rsidRPr="00CC23D8">
              <w:t>9</w:t>
            </w:r>
          </w:p>
        </w:tc>
        <w:tc>
          <w:tcPr>
            <w:tcW w:w="714" w:type="pct"/>
            <w:vAlign w:val="center"/>
            <w:hideMark/>
          </w:tcPr>
          <w:p w:rsidR="00FE7D54" w:rsidRPr="00CC23D8" w:rsidRDefault="00FE7D54" w:rsidP="00D778C9">
            <w:pPr>
              <w:jc w:val="both"/>
            </w:pPr>
            <w:r w:rsidRPr="00CC23D8">
              <w:t>23,0</w:t>
            </w:r>
          </w:p>
        </w:tc>
        <w:tc>
          <w:tcPr>
            <w:tcW w:w="714" w:type="pct"/>
            <w:vAlign w:val="center"/>
            <w:hideMark/>
          </w:tcPr>
          <w:p w:rsidR="00FE7D54" w:rsidRPr="00CC23D8" w:rsidRDefault="00FE7D54" w:rsidP="00D778C9">
            <w:pPr>
              <w:jc w:val="both"/>
            </w:pPr>
            <w:r w:rsidRPr="00CC23D8">
              <w:t>30,5</w:t>
            </w:r>
          </w:p>
        </w:tc>
        <w:tc>
          <w:tcPr>
            <w:tcW w:w="714" w:type="pct"/>
            <w:vAlign w:val="center"/>
            <w:hideMark/>
          </w:tcPr>
          <w:p w:rsidR="00FE7D54" w:rsidRPr="00CC23D8" w:rsidRDefault="00FE7D54" w:rsidP="00D778C9">
            <w:pPr>
              <w:jc w:val="both"/>
            </w:pPr>
            <w:r w:rsidRPr="00CC23D8">
              <w:t>701.5</w:t>
            </w:r>
          </w:p>
        </w:tc>
        <w:tc>
          <w:tcPr>
            <w:tcW w:w="714" w:type="pct"/>
            <w:vAlign w:val="center"/>
            <w:hideMark/>
          </w:tcPr>
          <w:p w:rsidR="00FE7D54" w:rsidRPr="00CC23D8" w:rsidRDefault="00FE7D54" w:rsidP="00D778C9">
            <w:pPr>
              <w:jc w:val="both"/>
            </w:pPr>
            <w:r w:rsidRPr="00CC23D8">
              <w:t>529</w:t>
            </w:r>
          </w:p>
        </w:tc>
        <w:tc>
          <w:tcPr>
            <w:tcW w:w="715" w:type="pct"/>
            <w:vAlign w:val="center"/>
            <w:hideMark/>
          </w:tcPr>
          <w:p w:rsidR="00FE7D54" w:rsidRPr="00CC23D8" w:rsidRDefault="00FE7D54" w:rsidP="00D778C9">
            <w:pPr>
              <w:jc w:val="both"/>
            </w:pPr>
            <w:r w:rsidRPr="00CC23D8">
              <w:t>930,25</w:t>
            </w:r>
          </w:p>
        </w:tc>
        <w:tc>
          <w:tcPr>
            <w:tcW w:w="715" w:type="pct"/>
            <w:vAlign w:val="center"/>
            <w:hideMark/>
          </w:tcPr>
          <w:p w:rsidR="00FE7D54" w:rsidRPr="00CC23D8" w:rsidRDefault="00FE7D54" w:rsidP="00D778C9">
            <w:pPr>
              <w:jc w:val="both"/>
            </w:pPr>
            <w:r w:rsidRPr="00CC23D8">
              <w:t>29,25</w:t>
            </w:r>
          </w:p>
        </w:tc>
      </w:tr>
      <w:tr w:rsidR="00FE7D54" w:rsidRPr="00CC23D8" w:rsidTr="00D778C9">
        <w:trPr>
          <w:tblCellSpacing w:w="0" w:type="dxa"/>
        </w:trPr>
        <w:tc>
          <w:tcPr>
            <w:tcW w:w="714" w:type="pct"/>
            <w:vAlign w:val="center"/>
            <w:hideMark/>
          </w:tcPr>
          <w:p w:rsidR="00FE7D54" w:rsidRPr="00CC23D8" w:rsidRDefault="00FE7D54" w:rsidP="00D778C9">
            <w:pPr>
              <w:jc w:val="both"/>
            </w:pPr>
            <w:r w:rsidRPr="00CC23D8">
              <w:t>10</w:t>
            </w:r>
          </w:p>
        </w:tc>
        <w:tc>
          <w:tcPr>
            <w:tcW w:w="714" w:type="pct"/>
            <w:vAlign w:val="center"/>
            <w:hideMark/>
          </w:tcPr>
          <w:p w:rsidR="00FE7D54" w:rsidRPr="00CC23D8" w:rsidRDefault="00FE7D54" w:rsidP="00D778C9">
            <w:pPr>
              <w:jc w:val="both"/>
            </w:pPr>
            <w:r w:rsidRPr="00CC23D8">
              <w:t>24,5</w:t>
            </w:r>
          </w:p>
        </w:tc>
        <w:tc>
          <w:tcPr>
            <w:tcW w:w="714" w:type="pct"/>
            <w:vAlign w:val="center"/>
            <w:hideMark/>
          </w:tcPr>
          <w:p w:rsidR="00FE7D54" w:rsidRPr="00CC23D8" w:rsidRDefault="00FE7D54" w:rsidP="00D778C9">
            <w:pPr>
              <w:jc w:val="both"/>
            </w:pPr>
            <w:r w:rsidRPr="00CC23D8">
              <w:t>32,5</w:t>
            </w:r>
          </w:p>
        </w:tc>
        <w:tc>
          <w:tcPr>
            <w:tcW w:w="714" w:type="pct"/>
            <w:vAlign w:val="center"/>
            <w:hideMark/>
          </w:tcPr>
          <w:p w:rsidR="00FE7D54" w:rsidRPr="00CC23D8" w:rsidRDefault="00FE7D54" w:rsidP="00D778C9">
            <w:pPr>
              <w:jc w:val="both"/>
            </w:pPr>
            <w:r w:rsidRPr="00CC23D8">
              <w:t>796.25</w:t>
            </w:r>
          </w:p>
        </w:tc>
        <w:tc>
          <w:tcPr>
            <w:tcW w:w="714" w:type="pct"/>
            <w:vAlign w:val="center"/>
            <w:hideMark/>
          </w:tcPr>
          <w:p w:rsidR="00FE7D54" w:rsidRPr="00CC23D8" w:rsidRDefault="00FE7D54" w:rsidP="00D778C9">
            <w:pPr>
              <w:jc w:val="both"/>
            </w:pPr>
            <w:r w:rsidRPr="00CC23D8">
              <w:t>600,25</w:t>
            </w:r>
          </w:p>
        </w:tc>
        <w:tc>
          <w:tcPr>
            <w:tcW w:w="715" w:type="pct"/>
            <w:vAlign w:val="center"/>
            <w:hideMark/>
          </w:tcPr>
          <w:p w:rsidR="00FE7D54" w:rsidRPr="00CC23D8" w:rsidRDefault="00FE7D54" w:rsidP="00D778C9">
            <w:pPr>
              <w:jc w:val="both"/>
            </w:pPr>
            <w:r w:rsidRPr="00CC23D8">
              <w:t>1026,25</w:t>
            </w:r>
          </w:p>
        </w:tc>
        <w:tc>
          <w:tcPr>
            <w:tcW w:w="715" w:type="pct"/>
            <w:vAlign w:val="center"/>
            <w:hideMark/>
          </w:tcPr>
          <w:p w:rsidR="00FE7D54" w:rsidRPr="00CC23D8" w:rsidRDefault="00FE7D54" w:rsidP="00D778C9">
            <w:pPr>
              <w:jc w:val="both"/>
            </w:pPr>
            <w:r w:rsidRPr="00CC23D8">
              <w:t>30,38</w:t>
            </w:r>
          </w:p>
        </w:tc>
      </w:tr>
      <w:tr w:rsidR="00FE7D54" w:rsidRPr="00CC23D8" w:rsidTr="00D778C9">
        <w:trPr>
          <w:tblCellSpacing w:w="0" w:type="dxa"/>
        </w:trPr>
        <w:tc>
          <w:tcPr>
            <w:tcW w:w="714" w:type="pct"/>
            <w:vAlign w:val="center"/>
            <w:hideMark/>
          </w:tcPr>
          <w:p w:rsidR="00FE7D54" w:rsidRPr="00CC23D8" w:rsidRDefault="00FE7D54" w:rsidP="00D778C9">
            <w:pPr>
              <w:jc w:val="both"/>
            </w:pPr>
            <w:r w:rsidRPr="00CC23D8">
              <w:lastRenderedPageBreak/>
              <w:t>Барлығы</w:t>
            </w:r>
          </w:p>
        </w:tc>
        <w:tc>
          <w:tcPr>
            <w:tcW w:w="714" w:type="pct"/>
            <w:vAlign w:val="center"/>
            <w:hideMark/>
          </w:tcPr>
          <w:p w:rsidR="00FE7D54" w:rsidRPr="00CC23D8" w:rsidRDefault="00FE7D54" w:rsidP="00D778C9">
            <w:pPr>
              <w:jc w:val="both"/>
            </w:pPr>
            <w:r w:rsidRPr="00CC23D8">
              <w:t>200</w:t>
            </w:r>
          </w:p>
        </w:tc>
        <w:tc>
          <w:tcPr>
            <w:tcW w:w="714" w:type="pct"/>
            <w:vAlign w:val="center"/>
            <w:hideMark/>
          </w:tcPr>
          <w:p w:rsidR="00FE7D54" w:rsidRPr="00CC23D8" w:rsidRDefault="00FE7D54" w:rsidP="00D778C9">
            <w:pPr>
              <w:jc w:val="both"/>
            </w:pPr>
            <w:r w:rsidRPr="00CC23D8">
              <w:t>270</w:t>
            </w:r>
          </w:p>
        </w:tc>
        <w:tc>
          <w:tcPr>
            <w:tcW w:w="714" w:type="pct"/>
            <w:vAlign w:val="center"/>
            <w:hideMark/>
          </w:tcPr>
          <w:p w:rsidR="00FE7D54" w:rsidRPr="00CC23D8" w:rsidRDefault="00FE7D54" w:rsidP="00D778C9">
            <w:pPr>
              <w:jc w:val="both"/>
            </w:pPr>
            <w:r w:rsidRPr="00CC23D8">
              <w:t>5486.25</w:t>
            </w:r>
          </w:p>
        </w:tc>
        <w:tc>
          <w:tcPr>
            <w:tcW w:w="714" w:type="pct"/>
            <w:vAlign w:val="center"/>
            <w:hideMark/>
          </w:tcPr>
          <w:p w:rsidR="00FE7D54" w:rsidRPr="00CC23D8" w:rsidRDefault="00FE7D54" w:rsidP="00D778C9">
            <w:pPr>
              <w:jc w:val="both"/>
            </w:pPr>
            <w:r w:rsidRPr="00CC23D8">
              <w:t>4115,5</w:t>
            </w:r>
          </w:p>
        </w:tc>
        <w:tc>
          <w:tcPr>
            <w:tcW w:w="715" w:type="pct"/>
            <w:vAlign w:val="center"/>
            <w:hideMark/>
          </w:tcPr>
          <w:p w:rsidR="00FE7D54" w:rsidRPr="00CC23D8" w:rsidRDefault="00FE7D54" w:rsidP="00D778C9">
            <w:pPr>
              <w:jc w:val="both"/>
            </w:pPr>
            <w:r w:rsidRPr="00CC23D8">
              <w:t>7404</w:t>
            </w:r>
          </w:p>
        </w:tc>
        <w:tc>
          <w:tcPr>
            <w:tcW w:w="715" w:type="pct"/>
            <w:vAlign w:val="center"/>
            <w:hideMark/>
          </w:tcPr>
          <w:p w:rsidR="00FE7D54" w:rsidRPr="00CC23D8" w:rsidRDefault="00FE7D54" w:rsidP="00D778C9">
            <w:pPr>
              <w:jc w:val="both"/>
            </w:pPr>
            <w:r w:rsidRPr="00CC23D8">
              <w:t>269,64</w:t>
            </w:r>
          </w:p>
        </w:tc>
      </w:tr>
    </w:tbl>
    <w:p w:rsidR="00FE7D54" w:rsidRPr="00CC23D8" w:rsidRDefault="00FE7D54" w:rsidP="00FE7D54">
      <w:pPr>
        <w:ind w:firstLine="567"/>
        <w:jc w:val="both"/>
      </w:pPr>
      <w:r w:rsidRPr="00CC23D8">
        <w:t> </w:t>
      </w:r>
    </w:p>
    <w:p w:rsidR="00FE7D54" w:rsidRPr="00CC23D8" w:rsidRDefault="00FE7D54" w:rsidP="00FE7D54">
      <w:pPr>
        <w:ind w:firstLine="567"/>
        <w:jc w:val="both"/>
      </w:pPr>
      <w:r w:rsidRPr="00CC23D8">
        <w:t>Алынған мәнді теңдеулер жүйесіне қоямыз:</w:t>
      </w:r>
    </w:p>
    <w:p w:rsidR="00FE7D54" w:rsidRPr="00CC23D8" w:rsidRDefault="00FE7D54" w:rsidP="00FE7D54">
      <w:pPr>
        <w:ind w:firstLine="567"/>
        <w:jc w:val="both"/>
      </w:pPr>
      <w:r w:rsidRPr="00CC23D8">
        <w:t>10a + 200b = 270</w:t>
      </w:r>
    </w:p>
    <w:p w:rsidR="00FE7D54" w:rsidRPr="00CC23D8" w:rsidRDefault="00FE7D54" w:rsidP="00FE7D54">
      <w:pPr>
        <w:ind w:firstLine="567"/>
        <w:jc w:val="both"/>
      </w:pPr>
      <w:r w:rsidRPr="00CC23D8">
        <w:t>200a + 4115,5b = 5486,25</w:t>
      </w:r>
    </w:p>
    <w:p w:rsidR="00FE7D54" w:rsidRPr="00CC23D8" w:rsidRDefault="00FE7D54" w:rsidP="00FE7D54">
      <w:pPr>
        <w:ind w:firstLine="567"/>
        <w:jc w:val="both"/>
      </w:pPr>
      <w:r w:rsidRPr="00CC23D8">
        <w:t>Бірінші теңдеудің барлық мүшелерін 20-ға көбейту арқылы келесіні табамыз:</w:t>
      </w:r>
    </w:p>
    <w:p w:rsidR="00FE7D54" w:rsidRPr="00CC23D8" w:rsidRDefault="00FE7D54" w:rsidP="00FE7D54">
      <w:pPr>
        <w:ind w:firstLine="567"/>
        <w:jc w:val="both"/>
      </w:pPr>
      <w:r w:rsidRPr="00CC23D8">
        <w:t>200a + 4000x = 5400</w:t>
      </w:r>
    </w:p>
    <w:p w:rsidR="00FE7D54" w:rsidRPr="00CC23D8" w:rsidRDefault="00FE7D54" w:rsidP="00FE7D54">
      <w:pPr>
        <w:ind w:firstLine="567"/>
        <w:jc w:val="both"/>
      </w:pPr>
      <w:r w:rsidRPr="00CC23D8">
        <w:t>200a + 4115,5b = 5486,25</w:t>
      </w:r>
    </w:p>
    <w:p w:rsidR="00FE7D54" w:rsidRPr="00CC23D8" w:rsidRDefault="00FE7D54" w:rsidP="00FE7D54">
      <w:pPr>
        <w:ind w:firstLine="567"/>
        <w:jc w:val="both"/>
      </w:pPr>
      <w:r w:rsidRPr="00CC23D8">
        <w:t>Екінші теңдеуден біріншіні шегере отырып, келесіне білеміз 115,5 b = 86,25. Бұл жерде                         </w:t>
      </w:r>
    </w:p>
    <w:p w:rsidR="00FE7D54" w:rsidRPr="00CC23D8" w:rsidRDefault="00FE7D54" w:rsidP="00FE7D54">
      <w:pPr>
        <w:ind w:firstLine="567"/>
        <w:jc w:val="both"/>
      </w:pPr>
      <w:r w:rsidRPr="00CC23D8">
        <w:t>b = 86,25/115,5 =  0,75.</w:t>
      </w:r>
    </w:p>
    <w:p w:rsidR="00FE7D54" w:rsidRPr="00CC23D8" w:rsidRDefault="00FE7D54" w:rsidP="00FE7D54">
      <w:pPr>
        <w:ind w:firstLine="567"/>
        <w:jc w:val="both"/>
      </w:pPr>
      <w:r w:rsidRPr="00CC23D8">
        <w:t>a = (270 – 200 × 0,75) / 10 = 12,0</w:t>
      </w:r>
    </w:p>
    <w:p w:rsidR="00FE7D54" w:rsidRPr="00CC23D8" w:rsidRDefault="00FE7D54" w:rsidP="00FE7D54">
      <w:pPr>
        <w:ind w:firstLine="567"/>
        <w:jc w:val="both"/>
      </w:pPr>
      <w:r w:rsidRPr="00CC23D8">
        <w:t>Еңбек өнімділігінің оның қормен жабдықталуынан тәуелділігін сипаттайтын байланыс теңдеуі  келесідей болып өрнектеледі:</w:t>
      </w:r>
    </w:p>
    <w:p w:rsidR="00FE7D54" w:rsidRPr="00CC23D8" w:rsidRDefault="00FE7D54" w:rsidP="00FE7D54">
      <w:pPr>
        <w:ind w:firstLine="567"/>
        <w:jc w:val="both"/>
      </w:pPr>
      <w:r w:rsidRPr="00CC23D8">
        <w:t>Y</w:t>
      </w:r>
      <w:r w:rsidRPr="00CC23D8">
        <w:rPr>
          <w:vertAlign w:val="subscript"/>
        </w:rPr>
        <w:t xml:space="preserve">x </w:t>
      </w:r>
      <w:r w:rsidRPr="00CC23D8">
        <w:t>= 12 + 0,75x.</w:t>
      </w:r>
    </w:p>
    <w:p w:rsidR="00FE7D54" w:rsidRPr="00CC23D8" w:rsidRDefault="00FE7D54" w:rsidP="00FE7D54">
      <w:pPr>
        <w:ind w:firstLine="567"/>
        <w:jc w:val="both"/>
      </w:pPr>
      <w:r w:rsidRPr="00CC23D8">
        <w:t>Коэффициент а - бұл фактордың өзгерісімен байланысы жоқ нәтижелі көрсеткіштің тұрақты шамасы. Пара</w:t>
      </w:r>
      <w:r w:rsidRPr="00CC23D8">
        <w:softHyphen/>
        <w:t>метр b оны өлшеу бірлігіне факторлы көрсеткіш шамасының өсуі және кемуімен нәтижелі көрсеткіштің орташа өзгерісін көрсетеді. Берілген мысалда 1 мың теңгеге еңбектің қормен жабдықталуының артуымен жұмысшылардың өнімділігі орташа  0,75 мың теңгеге артады.</w:t>
      </w:r>
    </w:p>
    <w:p w:rsidR="00FE7D54" w:rsidRPr="00CC23D8" w:rsidRDefault="00FE7D54" w:rsidP="00FE7D54">
      <w:pPr>
        <w:ind w:firstLine="567"/>
        <w:jc w:val="both"/>
      </w:pPr>
      <w:r w:rsidRPr="00CC23D8">
        <w:t>Регрессия теңдеуіне сәйкес мәнді  х-ты қоя отырып, кәсіпорын үшін нәтижелі көрсеткіштің әрбір теңестірілген мәнін алуға болады (теориялық Y</w:t>
      </w:r>
      <w:r w:rsidRPr="00CC23D8">
        <w:rPr>
          <w:vertAlign w:val="subscript"/>
        </w:rPr>
        <w:t xml:space="preserve">x </w:t>
      </w:r>
      <w:r w:rsidRPr="00CC23D8">
        <w:t>мәнін). Мысалы, бірінші кәсіпорында, қормен жабдықталуы 15,5 мың теңгеге тең жұмысшылардың өнімділігін есептеу  үшін байланыс теңдеуіне осы мәнді қою қажет:</w:t>
      </w:r>
    </w:p>
    <w:p w:rsidR="00FE7D54" w:rsidRPr="00CC23D8" w:rsidRDefault="00FE7D54" w:rsidP="00C75F8E">
      <w:pPr>
        <w:ind w:firstLine="567"/>
        <w:jc w:val="center"/>
      </w:pPr>
      <w:r w:rsidRPr="00CC23D8">
        <w:t>Y</w:t>
      </w:r>
      <w:r w:rsidRPr="00CC23D8">
        <w:rPr>
          <w:vertAlign w:val="subscript"/>
        </w:rPr>
        <w:t>x</w:t>
      </w:r>
      <w:r w:rsidRPr="00CC23D8">
        <w:t xml:space="preserve"> = 12+ 0,75 × 15,5 = 23,25.</w:t>
      </w:r>
    </w:p>
    <w:p w:rsidR="00FE7D54" w:rsidRPr="00CC23D8" w:rsidRDefault="00FE7D54" w:rsidP="00FE7D54">
      <w:pPr>
        <w:ind w:firstLine="567"/>
        <w:jc w:val="both"/>
      </w:pPr>
      <w:r w:rsidRPr="00CC23D8">
        <w:t>Егер бұл кәсіпорын өзінің өндірістік қуатын осы таңдамадағы барлық кәсіпорындардың  орташа пайдаланғанындай пайдаланса, алынған шама еңбектің 15,5 мың теңге  қормен жабдықталу кезінде өнімділіктің қандай болғандығын көрсетеді. Бұл кәсіпорындағы нақты өнімділіктің мәні есептік мәннен жоғары.  Сәйкесінше, кәсіпорын өзінің өндірістік қуатын орташа салалыққа қарағанда жақсы қолданылады. Мұндай есептеулер әрбір кәсіпорын бойынша жасалады. Мәлі</w:t>
      </w:r>
      <w:r w:rsidR="005137E6">
        <w:t xml:space="preserve">меттер </w:t>
      </w:r>
      <w:r w:rsidR="005137E6">
        <w:rPr>
          <w:lang w:val="kk-KZ"/>
        </w:rPr>
        <w:t>2</w:t>
      </w:r>
      <w:r w:rsidRPr="00CC23D8">
        <w:t>-кестенің соңғы сызық жолында  келтірілген. Жұмысшылардың нақты өнімідлігін есептік көрсеткішпен салыстыру жекелеген кәсіпорын жұмысының нәтижесін бағалауға мүмкіндік береді.</w:t>
      </w:r>
    </w:p>
    <w:p w:rsidR="00FE7D54" w:rsidRPr="00CC23D8" w:rsidRDefault="00FE7D54" w:rsidP="00FE7D54">
      <w:pPr>
        <w:ind w:firstLine="567"/>
        <w:jc w:val="both"/>
      </w:pPr>
      <w:r w:rsidRPr="00CC23D8">
        <w:t>Осындай қағидамен зерттелетін құбылыстар арасындағы  қисықсызықты тәуелділік кезіндегі байланыс теңдеуі шешіледі. Бір көрсеткіштің мәні өскенде, басқа көрсеткіштің мәні белгілі бір деңгейге дейін өседі, сонан соң төмендей бастайды (мысалы, жұмысшылардың еңбек өнімділігінің олардың жасына тәуелділігі), онда  мұндай тәуелділікті сипаттау үшін екінші деңгейдегі парабола сәйкес келеді:</w:t>
      </w:r>
    </w:p>
    <w:p w:rsidR="00FE7D54" w:rsidRPr="00CC23D8" w:rsidRDefault="00FE7D54" w:rsidP="00C75F8E">
      <w:pPr>
        <w:ind w:firstLine="567"/>
        <w:jc w:val="center"/>
      </w:pPr>
      <w:r w:rsidRPr="00CC23D8">
        <w:t>Y</w:t>
      </w:r>
      <w:r w:rsidRPr="00CC23D8">
        <w:rPr>
          <w:vertAlign w:val="subscript"/>
        </w:rPr>
        <w:t>x</w:t>
      </w:r>
      <w:r w:rsidRPr="00CC23D8">
        <w:t xml:space="preserve"> = а + bх + сх</w:t>
      </w:r>
      <w:r w:rsidRPr="00CC23D8">
        <w:rPr>
          <w:vertAlign w:val="superscript"/>
        </w:rPr>
        <w:t>2</w:t>
      </w:r>
    </w:p>
    <w:p w:rsidR="00FE7D54" w:rsidRPr="00CC23D8" w:rsidRDefault="00FE7D54" w:rsidP="00FE7D54">
      <w:pPr>
        <w:ind w:firstLine="567"/>
        <w:jc w:val="both"/>
      </w:pPr>
      <w:r w:rsidRPr="00CC23D8">
        <w:t>Ең аз квадрат тәсілдің талаптарына сәйкес, a, b және с параметрлерін анықтау үшін келесідей теңдеулер жүйесін шешу қажет:</w:t>
      </w:r>
    </w:p>
    <w:p w:rsidR="00FE7D54" w:rsidRPr="00CC23D8" w:rsidRDefault="00FE7D54" w:rsidP="00C75F8E">
      <w:pPr>
        <w:ind w:firstLine="567"/>
        <w:jc w:val="center"/>
      </w:pPr>
      <w:r w:rsidRPr="00CC23D8">
        <w:t>na + bΣx + cΣx</w:t>
      </w:r>
      <w:r w:rsidRPr="00CC23D8">
        <w:rPr>
          <w:vertAlign w:val="superscript"/>
        </w:rPr>
        <w:t xml:space="preserve">2 </w:t>
      </w:r>
      <w:r w:rsidRPr="00CC23D8">
        <w:t>= Σy</w:t>
      </w:r>
    </w:p>
    <w:p w:rsidR="00FE7D54" w:rsidRPr="00CC23D8" w:rsidRDefault="00FE7D54" w:rsidP="00C75F8E">
      <w:pPr>
        <w:ind w:firstLine="567"/>
        <w:jc w:val="center"/>
      </w:pPr>
      <w:r w:rsidRPr="00CC23D8">
        <w:t>aΣx + bΣx</w:t>
      </w:r>
      <w:r w:rsidRPr="00CC23D8">
        <w:rPr>
          <w:vertAlign w:val="superscript"/>
        </w:rPr>
        <w:t xml:space="preserve">2 </w:t>
      </w:r>
      <w:r w:rsidRPr="00CC23D8">
        <w:t>+ cΣx</w:t>
      </w:r>
      <w:r w:rsidRPr="00CC23D8">
        <w:rPr>
          <w:vertAlign w:val="superscript"/>
        </w:rPr>
        <w:t>3</w:t>
      </w:r>
      <w:r w:rsidRPr="00CC23D8">
        <w:t xml:space="preserve"> = Σxy</w:t>
      </w:r>
    </w:p>
    <w:p w:rsidR="00FE7D54" w:rsidRPr="00CC23D8" w:rsidRDefault="00FE7D54" w:rsidP="00C75F8E">
      <w:pPr>
        <w:ind w:firstLine="567"/>
        <w:jc w:val="center"/>
      </w:pPr>
      <w:r w:rsidRPr="00CC23D8">
        <w:t>аΣх</w:t>
      </w:r>
      <w:r w:rsidRPr="00CC23D8">
        <w:rPr>
          <w:vertAlign w:val="superscript"/>
        </w:rPr>
        <w:t>2</w:t>
      </w:r>
      <w:r w:rsidRPr="00CC23D8">
        <w:t>+bΣx</w:t>
      </w:r>
      <w:r w:rsidRPr="00CC23D8">
        <w:rPr>
          <w:vertAlign w:val="superscript"/>
        </w:rPr>
        <w:t>3</w:t>
      </w:r>
      <w:r w:rsidRPr="00CC23D8">
        <w:t>+cΣx</w:t>
      </w:r>
      <w:r w:rsidRPr="00CC23D8">
        <w:rPr>
          <w:vertAlign w:val="superscript"/>
        </w:rPr>
        <w:t>4</w:t>
      </w:r>
      <w:r w:rsidRPr="00CC23D8">
        <w:t xml:space="preserve"> = Σx</w:t>
      </w:r>
      <w:r w:rsidRPr="00CC23D8">
        <w:rPr>
          <w:vertAlign w:val="superscript"/>
        </w:rPr>
        <w:t>2</w:t>
      </w:r>
      <w:r w:rsidRPr="00CC23D8">
        <w:t>y.</w:t>
      </w:r>
    </w:p>
    <w:p w:rsidR="00FE7D54" w:rsidRPr="00CC23D8" w:rsidRDefault="00FE7D54" w:rsidP="00FE7D54">
      <w:pPr>
        <w:ind w:firstLine="567"/>
        <w:jc w:val="both"/>
      </w:pPr>
      <w:r w:rsidRPr="00CC23D8">
        <w:t>Параболадан   басқа корреляциялық талдаудағы қисықсызықты тәуелді- лікті сипаттау үшін гипербола жиі қолданылады:</w:t>
      </w:r>
    </w:p>
    <w:p w:rsidR="00FE7D54" w:rsidRPr="00CC23D8" w:rsidRDefault="00FE7D54" w:rsidP="00C75F8E">
      <w:pPr>
        <w:ind w:firstLine="567"/>
        <w:jc w:val="center"/>
      </w:pPr>
      <w:r w:rsidRPr="00CC23D8">
        <w:t>Y</w:t>
      </w:r>
      <w:r w:rsidRPr="00CC23D8">
        <w:rPr>
          <w:vertAlign w:val="subscript"/>
        </w:rPr>
        <w:t>x</w:t>
      </w:r>
      <w:r w:rsidRPr="00CC23D8">
        <w:t xml:space="preserve"> = а + b/х</w:t>
      </w:r>
    </w:p>
    <w:p w:rsidR="00FE7D54" w:rsidRPr="00CC23D8" w:rsidRDefault="00FE7D54" w:rsidP="00FE7D54">
      <w:pPr>
        <w:ind w:firstLine="567"/>
        <w:jc w:val="both"/>
      </w:pPr>
      <w:r w:rsidRPr="00CC23D8">
        <w:t>Оның параметрлерін анықтау үшін келесідей теңдеулер жүйесін шешу қажет</w:t>
      </w:r>
    </w:p>
    <w:p w:rsidR="00FE7D54" w:rsidRPr="00CC23D8" w:rsidRDefault="00FE7D54" w:rsidP="00C75F8E">
      <w:pPr>
        <w:ind w:firstLine="567"/>
        <w:jc w:val="center"/>
      </w:pPr>
      <w:r w:rsidRPr="00CC23D8">
        <w:t>na + bΣ1/x  = Σy</w:t>
      </w:r>
    </w:p>
    <w:p w:rsidR="00FE7D54" w:rsidRPr="00CC23D8" w:rsidRDefault="00FE7D54" w:rsidP="00C75F8E">
      <w:pPr>
        <w:ind w:firstLine="567"/>
        <w:jc w:val="center"/>
      </w:pPr>
      <w:r w:rsidRPr="00CC23D8">
        <w:t>aΣ1/x + bΣ(1/x)</w:t>
      </w:r>
      <w:r w:rsidRPr="00CC23D8">
        <w:rPr>
          <w:vertAlign w:val="superscript"/>
        </w:rPr>
        <w:t xml:space="preserve">2 </w:t>
      </w:r>
      <w:r w:rsidRPr="00CC23D8">
        <w:t> = Σ(1/x)y</w:t>
      </w:r>
    </w:p>
    <w:p w:rsidR="00FE7D54" w:rsidRPr="00CC23D8" w:rsidRDefault="00FE7D54" w:rsidP="00FE7D54">
      <w:pPr>
        <w:ind w:firstLine="567"/>
        <w:jc w:val="both"/>
      </w:pPr>
      <w:r w:rsidRPr="00CC23D8">
        <w:t xml:space="preserve">Гипербола бір айнымалының мәні өскенде екіншісінің мәні белгілі бір деңгейге дейін өсетінін, сонан соң өсім баяулайтынын көрсететін екі көрсеткіш арасындағы </w:t>
      </w:r>
      <w:r w:rsidRPr="00CC23D8">
        <w:lastRenderedPageBreak/>
        <w:t>тәуелділікті көрсетеді, мысалы, өнімділіктің көктемде пайдаланатын тыңайтқыштан тәуелді болуы, жануарлардың өнімділігінінің олардың жемінен тәуелді болуы, өнімнің өзіндік құнының өнім көлемінен, оның өндірісінен тәуелді болуы және т.б.</w:t>
      </w:r>
    </w:p>
    <w:p w:rsidR="00FE7D54" w:rsidRPr="00CC23D8" w:rsidRDefault="00FE7D54" w:rsidP="00FE7D54">
      <w:pPr>
        <w:ind w:firstLine="567"/>
        <w:jc w:val="both"/>
      </w:pPr>
      <w:r w:rsidRPr="00CC23D8">
        <w:t>Зерттеліп жатқан құбылыстар арасындағы тәуелділік сипаты күрделі болған сайын, соғұрлым күрделі параболалар (үшінші, төртінші деңгейдегі және т.б.), сондай-ақ  квадраттық, дәрежелік, көрсеткіштік және басқа да функциялар қолданылады.</w:t>
      </w:r>
    </w:p>
    <w:p w:rsidR="00FE7D54" w:rsidRPr="00CC23D8" w:rsidRDefault="00FE7D54" w:rsidP="00FE7D54">
      <w:pPr>
        <w:ind w:firstLine="567"/>
        <w:jc w:val="both"/>
      </w:pPr>
      <w:r w:rsidRPr="00CC23D8">
        <w:t>Осылайша, қандайда бір математикалық теңдеуді қолдана отырып, зерттеліп отырған құбылыстар арасындағы тәуелділік деңгейін анықтауға, абсалютті өлшеммен нәтижелі көрсеткіштің шамасын бірліктегі факторлы өзгеріске сәйкес қанша бірлікке өзгергендігін білуге болады. Бірақ, регрессивті талдау келесі сұрақтарға жауап бермейді:  бұл байланыс қаншалықты тығыз, нәтижелі көрсеткіштің шамасына бұл фактор қалай ықпал етеді?</w:t>
      </w:r>
    </w:p>
    <w:p w:rsidR="00FE7D54" w:rsidRPr="00CC23D8" w:rsidRDefault="00FE7D54" w:rsidP="00FE7D54">
      <w:pPr>
        <w:ind w:firstLine="567"/>
        <w:jc w:val="both"/>
      </w:pPr>
      <w:r w:rsidRPr="00CC23D8">
        <w:t>Нәтижелі көрсеткіш пен факторлы көрсеткіш арасындағы байланыстың тығыздығын өлшеу үшін корреляция  коэффициенті есептеледі</w:t>
      </w:r>
      <w:r w:rsidRPr="00CC23D8">
        <w:rPr>
          <w:i/>
          <w:iCs/>
        </w:rPr>
        <w:t xml:space="preserve">. </w:t>
      </w:r>
      <w:r w:rsidRPr="00CC23D8">
        <w:t>Байланыстың түзу сызықты түрінде зерттелетін құбылыс арасында ол келесідей формуламен есептеледі:</w:t>
      </w:r>
    </w:p>
    <w:p w:rsidR="00FE7D54" w:rsidRPr="00CC23D8" w:rsidRDefault="00FE7D54" w:rsidP="00FE7D54">
      <w:pPr>
        <w:ind w:firstLine="567"/>
        <w:jc w:val="both"/>
      </w:pPr>
      <w:r w:rsidRPr="00CC23D8">
        <w:t>r = (Σxy – Σx ×Σy) / √ [Σx</w:t>
      </w:r>
      <w:r w:rsidRPr="00CC23D8">
        <w:rPr>
          <w:vertAlign w:val="superscript"/>
        </w:rPr>
        <w:t xml:space="preserve">2 </w:t>
      </w:r>
      <w:r w:rsidRPr="00CC23D8">
        <w:t>– (Σx)</w:t>
      </w:r>
      <w:r w:rsidRPr="00CC23D8">
        <w:rPr>
          <w:vertAlign w:val="superscript"/>
        </w:rPr>
        <w:t xml:space="preserve">2 </w:t>
      </w:r>
      <w:r w:rsidRPr="00CC23D8">
        <w:t>/n] ×[ Σy</w:t>
      </w:r>
      <w:r w:rsidRPr="00CC23D8">
        <w:rPr>
          <w:vertAlign w:val="superscript"/>
        </w:rPr>
        <w:t xml:space="preserve">2 </w:t>
      </w:r>
      <w:r w:rsidRPr="00CC23D8">
        <w:t>– (Σy)</w:t>
      </w:r>
      <w:r w:rsidRPr="00CC23D8">
        <w:rPr>
          <w:vertAlign w:val="superscript"/>
        </w:rPr>
        <w:t xml:space="preserve">2 </w:t>
      </w:r>
      <w:r w:rsidRPr="00CC23D8">
        <w:t>/n] =</w:t>
      </w:r>
    </w:p>
    <w:p w:rsidR="00FE7D54" w:rsidRPr="00CC23D8" w:rsidRDefault="00FE7D54" w:rsidP="00FE7D54">
      <w:pPr>
        <w:ind w:firstLine="567"/>
        <w:jc w:val="both"/>
      </w:pPr>
      <w:r w:rsidRPr="00CC23D8">
        <w:t>= 5486,25 – 200 ×270 : 10 / √ [4115,5 – 200</w:t>
      </w:r>
      <w:r w:rsidRPr="00CC23D8">
        <w:rPr>
          <w:vertAlign w:val="superscript"/>
        </w:rPr>
        <w:t xml:space="preserve">2 </w:t>
      </w:r>
      <w:r w:rsidRPr="00CC23D8">
        <w:t>/10] ×[ 7404 – 270</w:t>
      </w:r>
      <w:r w:rsidRPr="00CC23D8">
        <w:rPr>
          <w:vertAlign w:val="superscript"/>
        </w:rPr>
        <w:t xml:space="preserve">2 </w:t>
      </w:r>
      <w:r w:rsidRPr="00CC23D8">
        <w:t>/10]  = 0,75.</w:t>
      </w:r>
    </w:p>
    <w:p w:rsidR="00FE7D54" w:rsidRPr="00CC23D8" w:rsidRDefault="005137E6" w:rsidP="00FE7D54">
      <w:pPr>
        <w:ind w:firstLine="567"/>
        <w:jc w:val="both"/>
      </w:pPr>
      <w:r>
        <w:rPr>
          <w:lang w:val="kk-KZ"/>
        </w:rPr>
        <w:t>2</w:t>
      </w:r>
      <w:r w:rsidR="00FE7D54" w:rsidRPr="00CC23D8">
        <w:t>-кестедегі мәндерді формулаға   қоя отырып, Σxy, Σx, Σy, Σх</w:t>
      </w:r>
      <w:r w:rsidR="00FE7D54" w:rsidRPr="00CC23D8">
        <w:rPr>
          <w:vertAlign w:val="superscript"/>
        </w:rPr>
        <w:t>2</w:t>
      </w:r>
      <w:r w:rsidR="00FE7D54" w:rsidRPr="00CC23D8">
        <w:t xml:space="preserve"> и Σу</w:t>
      </w:r>
      <w:r w:rsidR="00FE7D54" w:rsidRPr="00CC23D8">
        <w:rPr>
          <w:vertAlign w:val="superscript"/>
        </w:rPr>
        <w:t>2</w:t>
      </w:r>
      <w:r w:rsidR="00FE7D54" w:rsidRPr="00CC23D8">
        <w:t xml:space="preserve"> корреляция коэффициенті мәнін аламыз, ол 0,75 тең. Бұл коэффициенттің мәні 0 -ден 1ге дейін болуы мүмкін. Оның шамасы неғұрлым бірге жақын болған сайын, зерттеліп жатқан құбылыстар арасындағы байланыстың тығыз болғанын көрсетеді және керісінше болады. Біздің жағдайда корреляция коэффициентінің шамасы г = 0,75. Бұл келесідей қорытынды жасауға мүмкіндік береді, қормен жабдықталу дегеніміз – бұл талдау жасалып жатқан кәсіпорындағы еңбек өнімділігінің деңгейі тә</w:t>
      </w:r>
      <w:r w:rsidR="00C75F8E">
        <w:t>уелді   болатын негізгі фактор</w:t>
      </w:r>
      <w:r w:rsidR="00FE7D54" w:rsidRPr="00CC23D8">
        <w:t>лардың бірі.</w:t>
      </w:r>
    </w:p>
    <w:p w:rsidR="00FE7D54" w:rsidRPr="00CC23D8" w:rsidRDefault="00FE7D54" w:rsidP="00FE7D54">
      <w:pPr>
        <w:ind w:firstLine="567"/>
        <w:jc w:val="both"/>
      </w:pPr>
      <w:r w:rsidRPr="00CC23D8">
        <w:t xml:space="preserve">Егер корреляция коэффициенті мәнін квадраттасақ, онда </w:t>
      </w:r>
      <w:r w:rsidRPr="00CC23D8">
        <w:rPr>
          <w:i/>
          <w:iCs/>
        </w:rPr>
        <w:t xml:space="preserve">детерминация коэффициентін табамыз </w:t>
      </w:r>
      <w:r w:rsidRPr="00CC23D8">
        <w:t>(d = 0,56). Бұл еңбек өнімділігінің қормен жабдықталудан  56%-ға тәуелді екенін көрсетеді,  ал оның деңгейінің өзгеруі басқа факторлардың үлесіне  44% сәйкес келеді.</w:t>
      </w:r>
    </w:p>
    <w:p w:rsidR="00FE7D54" w:rsidRPr="00CC23D8" w:rsidRDefault="00FE7D54" w:rsidP="00FE7D54">
      <w:pPr>
        <w:ind w:firstLine="567"/>
        <w:jc w:val="both"/>
      </w:pPr>
      <w:r w:rsidRPr="00CC23D8">
        <w:rPr>
          <w:i/>
          <w:iCs/>
        </w:rPr>
        <w:t xml:space="preserve">Қисық сызықты тәуелділіктің байланысының тығыздығын өлшеуде, </w:t>
      </w:r>
      <w:r w:rsidRPr="00CC23D8">
        <w:t>корреляцияның сызықты коэффициенті емес, корреляциялық қатынас қолданылады, ал формуласы келесідей түрде болады: </w:t>
      </w:r>
    </w:p>
    <w:p w:rsidR="00FE7D54" w:rsidRPr="00CC23D8" w:rsidRDefault="00FE7D54" w:rsidP="00C75F8E">
      <w:pPr>
        <w:ind w:firstLine="567"/>
        <w:jc w:val="center"/>
      </w:pPr>
      <w:r w:rsidRPr="00CC23D8">
        <w:t>η = √(σ</w:t>
      </w:r>
      <w:r w:rsidRPr="00CC23D8">
        <w:rPr>
          <w:vertAlign w:val="superscript"/>
        </w:rPr>
        <w:t xml:space="preserve">2 </w:t>
      </w:r>
      <w:r w:rsidRPr="00CC23D8">
        <w:rPr>
          <w:vertAlign w:val="subscript"/>
        </w:rPr>
        <w:t xml:space="preserve">у </w:t>
      </w:r>
      <w:r w:rsidRPr="00CC23D8">
        <w:t>- σ</w:t>
      </w:r>
      <w:r w:rsidRPr="00CC23D8">
        <w:rPr>
          <w:vertAlign w:val="superscript"/>
        </w:rPr>
        <w:t xml:space="preserve">2 </w:t>
      </w:r>
      <w:r w:rsidRPr="00CC23D8">
        <w:rPr>
          <w:vertAlign w:val="subscript"/>
        </w:rPr>
        <w:t>ух</w:t>
      </w:r>
      <w:r w:rsidRPr="00CC23D8">
        <w:t>)/ σ</w:t>
      </w:r>
      <w:r w:rsidRPr="00CC23D8">
        <w:rPr>
          <w:vertAlign w:val="superscript"/>
        </w:rPr>
        <w:t xml:space="preserve">2 </w:t>
      </w:r>
      <w:r w:rsidRPr="00CC23D8">
        <w:rPr>
          <w:vertAlign w:val="subscript"/>
        </w:rPr>
        <w:t>у</w:t>
      </w:r>
      <w:r w:rsidRPr="00CC23D8">
        <w:t>,  мұнда σ</w:t>
      </w:r>
      <w:r w:rsidRPr="00CC23D8">
        <w:rPr>
          <w:vertAlign w:val="superscript"/>
        </w:rPr>
        <w:t xml:space="preserve">2 </w:t>
      </w:r>
      <w:r w:rsidRPr="00CC23D8">
        <w:rPr>
          <w:vertAlign w:val="subscript"/>
        </w:rPr>
        <w:t xml:space="preserve">у </w:t>
      </w:r>
      <w:r w:rsidRPr="00CC23D8">
        <w:t>= Σ(у-у</w:t>
      </w:r>
      <w:r w:rsidRPr="00CC23D8">
        <w:rPr>
          <w:vertAlign w:val="subscript"/>
        </w:rPr>
        <w:t xml:space="preserve">орт </w:t>
      </w:r>
      <w:r w:rsidRPr="00CC23D8">
        <w:t>)</w:t>
      </w:r>
      <w:r w:rsidRPr="00CC23D8">
        <w:rPr>
          <w:vertAlign w:val="superscript"/>
        </w:rPr>
        <w:t xml:space="preserve">2 </w:t>
      </w:r>
      <w:r w:rsidRPr="00CC23D8">
        <w:t>/ n; σ</w:t>
      </w:r>
      <w:r w:rsidRPr="00CC23D8">
        <w:rPr>
          <w:vertAlign w:val="superscript"/>
        </w:rPr>
        <w:t xml:space="preserve">2 </w:t>
      </w:r>
      <w:r w:rsidRPr="00CC23D8">
        <w:rPr>
          <w:vertAlign w:val="subscript"/>
        </w:rPr>
        <w:t xml:space="preserve">ух </w:t>
      </w:r>
      <w:r w:rsidRPr="00CC23D8">
        <w:t>= Σ(у-у</w:t>
      </w:r>
      <w:r w:rsidRPr="00CC23D8">
        <w:rPr>
          <w:vertAlign w:val="subscript"/>
        </w:rPr>
        <w:t xml:space="preserve">х </w:t>
      </w:r>
      <w:r w:rsidRPr="00CC23D8">
        <w:t>)</w:t>
      </w:r>
      <w:r w:rsidRPr="00CC23D8">
        <w:rPr>
          <w:vertAlign w:val="superscript"/>
        </w:rPr>
        <w:t xml:space="preserve">2 </w:t>
      </w:r>
      <w:r w:rsidRPr="00CC23D8">
        <w:t>/ n.</w:t>
      </w:r>
    </w:p>
    <w:p w:rsidR="00FE7D54" w:rsidRPr="00CC23D8" w:rsidRDefault="00FE7D54" w:rsidP="00FE7D54">
      <w:pPr>
        <w:ind w:firstLine="567"/>
        <w:jc w:val="both"/>
      </w:pPr>
      <w:r w:rsidRPr="00CC23D8">
        <w:t>Бұл формула әмбебап болып табылады. Мұны корреляция коэффициентін кез келген түрдегі тәуелділікте есептеуге мүмкіндік береді.   Бірақ оны табу үшін регрессия теңдеуін алдын ала шешуді талап етеді және ол бойынша әрбір таңдамалар бақылауындағы  зерттеліп жатқан нәтижелі көрсеткіш теориялық мәндерін шешу қажет (4.3-кесте, 7 сызық жол).</w:t>
      </w:r>
    </w:p>
    <w:p w:rsidR="00FE7D54" w:rsidRPr="00CC23D8" w:rsidRDefault="00FE7D54" w:rsidP="00FE7D54">
      <w:pPr>
        <w:ind w:firstLine="567"/>
        <w:jc w:val="both"/>
      </w:pPr>
      <w:r w:rsidRPr="00CC23D8">
        <w:t>Көп факторлы корреляциялық талдау есептерін шешу үшін тұрпаттық бағдарламалар бойынша жеке электронды есептеу техникасында жүргізілуі тиіс. Басында алғашқы мәліметтердің матрицасы қалыптасады, бірінші сызық жолда бақылаудың реттік нөмірі, екіншісінде – нәтижелі көрсеткіш шамасы (Y</w:t>
      </w:r>
      <w:r w:rsidRPr="00CC23D8">
        <w:rPr>
          <w:vertAlign w:val="subscript"/>
        </w:rPr>
        <w:t>x</w:t>
      </w:r>
      <w:r w:rsidRPr="00CC23D8">
        <w:t>), келесіде – факторлы көрсеткіштер бойынша мәліметтер (х</w:t>
      </w:r>
      <w:r w:rsidRPr="00CC23D8">
        <w:rPr>
          <w:vertAlign w:val="subscript"/>
        </w:rPr>
        <w:t>i</w:t>
      </w:r>
      <w:r w:rsidRPr="00CC23D8">
        <w:t>). Бұл мәліметтер ЭЕТ енгізіледі және келесідей өрнекпен көрсетілетін көптік регрессия  теңдеуімен есептеледі: </w:t>
      </w:r>
    </w:p>
    <w:p w:rsidR="00FE7D54" w:rsidRPr="00CC23D8" w:rsidRDefault="00FE7D54" w:rsidP="00FE7D54">
      <w:pPr>
        <w:ind w:firstLine="567"/>
        <w:jc w:val="both"/>
      </w:pPr>
      <w:r w:rsidRPr="00CC23D8">
        <w:t>Y</w:t>
      </w:r>
      <w:r w:rsidRPr="00CC23D8">
        <w:rPr>
          <w:vertAlign w:val="subscript"/>
        </w:rPr>
        <w:t>x</w:t>
      </w:r>
      <w:r w:rsidRPr="00CC23D8">
        <w:t xml:space="preserve"> == 0,49+ 3,65х</w:t>
      </w:r>
      <w:r w:rsidRPr="00CC23D8">
        <w:rPr>
          <w:vertAlign w:val="subscript"/>
        </w:rPr>
        <w:t>1</w:t>
      </w:r>
      <w:r w:rsidRPr="00CC23D8">
        <w:t xml:space="preserve"> + 0,09х</w:t>
      </w:r>
      <w:r w:rsidRPr="00CC23D8">
        <w:rPr>
          <w:vertAlign w:val="subscript"/>
        </w:rPr>
        <w:t>2</w:t>
      </w:r>
      <w:r w:rsidRPr="00CC23D8">
        <w:t>+ 1,02х</w:t>
      </w:r>
      <w:r w:rsidRPr="00CC23D8">
        <w:rPr>
          <w:vertAlign w:val="subscript"/>
        </w:rPr>
        <w:t>3</w:t>
      </w:r>
      <w:r w:rsidRPr="00CC23D8">
        <w:t>-0,122x</w:t>
      </w:r>
      <w:r w:rsidRPr="00CC23D8">
        <w:rPr>
          <w:vertAlign w:val="subscript"/>
        </w:rPr>
        <w:t>4</w:t>
      </w:r>
      <w:r w:rsidRPr="00CC23D8">
        <w:t xml:space="preserve"> + 0,052x</w:t>
      </w:r>
      <w:r w:rsidRPr="00CC23D8">
        <w:rPr>
          <w:vertAlign w:val="subscript"/>
        </w:rPr>
        <w:t>5</w:t>
      </w:r>
      <w:r w:rsidRPr="00CC23D8">
        <w:t>,</w:t>
      </w:r>
    </w:p>
    <w:p w:rsidR="00FE7D54" w:rsidRPr="00CC23D8" w:rsidRDefault="00FE7D54" w:rsidP="00FE7D54">
      <w:pPr>
        <w:ind w:firstLine="567"/>
        <w:jc w:val="both"/>
      </w:pPr>
      <w:r w:rsidRPr="00CC23D8">
        <w:t>мұндағы  Y   - сату табыстылығы, %;  </w:t>
      </w:r>
    </w:p>
    <w:p w:rsidR="00FE7D54" w:rsidRPr="00CC23D8" w:rsidRDefault="00FE7D54" w:rsidP="00FE7D54">
      <w:pPr>
        <w:ind w:firstLine="567"/>
        <w:jc w:val="both"/>
      </w:pPr>
      <w:r w:rsidRPr="00CC23D8">
        <w:t>                 x</w:t>
      </w:r>
      <w:r w:rsidRPr="00CC23D8">
        <w:rPr>
          <w:vertAlign w:val="subscript"/>
        </w:rPr>
        <w:t xml:space="preserve">1 </w:t>
      </w:r>
      <w:r w:rsidRPr="00CC23D8">
        <w:t>– материал қайтарымы, теңге;  </w:t>
      </w:r>
    </w:p>
    <w:p w:rsidR="00FE7D54" w:rsidRPr="00CC23D8" w:rsidRDefault="00FE7D54" w:rsidP="00FE7D54">
      <w:pPr>
        <w:ind w:firstLine="567"/>
        <w:jc w:val="both"/>
      </w:pPr>
      <w:r w:rsidRPr="00CC23D8">
        <w:t>                 x</w:t>
      </w:r>
      <w:r w:rsidRPr="00CC23D8">
        <w:rPr>
          <w:vertAlign w:val="subscript"/>
        </w:rPr>
        <w:t>2</w:t>
      </w:r>
      <w:r w:rsidRPr="00CC23D8">
        <w:t>  - қорқайтарымы, тиын;</w:t>
      </w:r>
    </w:p>
    <w:p w:rsidR="00FE7D54" w:rsidRPr="00CC23D8" w:rsidRDefault="00FE7D54" w:rsidP="00FE7D54">
      <w:pPr>
        <w:ind w:firstLine="567"/>
        <w:jc w:val="both"/>
      </w:pPr>
      <w:r w:rsidRPr="00CC23D8">
        <w:t>                 х</w:t>
      </w:r>
      <w:r w:rsidRPr="00CC23D8">
        <w:rPr>
          <w:vertAlign w:val="subscript"/>
        </w:rPr>
        <w:t>3</w:t>
      </w:r>
      <w:r w:rsidRPr="00CC23D8">
        <w:t>    - еңбек өнімділігі (бір жұмысшының орташа жылдық</w:t>
      </w:r>
    </w:p>
    <w:p w:rsidR="00FE7D54" w:rsidRPr="00CC23D8" w:rsidRDefault="00FE7D54" w:rsidP="00FE7D54">
      <w:pPr>
        <w:ind w:firstLine="567"/>
        <w:jc w:val="both"/>
      </w:pPr>
      <w:r w:rsidRPr="00CC23D8">
        <w:t>                 өндірімі), мың  теңге;  </w:t>
      </w:r>
    </w:p>
    <w:p w:rsidR="00FE7D54" w:rsidRPr="00CC23D8" w:rsidRDefault="00FE7D54" w:rsidP="00FE7D54">
      <w:pPr>
        <w:ind w:firstLine="567"/>
        <w:jc w:val="both"/>
      </w:pPr>
      <w:r w:rsidRPr="00CC23D8">
        <w:t>                  х</w:t>
      </w:r>
      <w:r w:rsidRPr="00CC23D8">
        <w:rPr>
          <w:vertAlign w:val="subscript"/>
        </w:rPr>
        <w:t xml:space="preserve">4 </w:t>
      </w:r>
      <w:r w:rsidRPr="00CC23D8">
        <w:rPr>
          <w:b/>
          <w:bCs/>
        </w:rPr>
        <w:t xml:space="preserve">- </w:t>
      </w:r>
      <w:r w:rsidRPr="00CC23D8">
        <w:t>кәсіпорынның айналмалы капиталының айналымды-</w:t>
      </w:r>
    </w:p>
    <w:p w:rsidR="00FE7D54" w:rsidRPr="00CC23D8" w:rsidRDefault="00FE7D54" w:rsidP="00FE7D54">
      <w:pPr>
        <w:ind w:firstLine="567"/>
        <w:jc w:val="both"/>
      </w:pPr>
      <w:r w:rsidRPr="00CC23D8">
        <w:t>                 лығының ұзақтығы, күн;</w:t>
      </w:r>
    </w:p>
    <w:p w:rsidR="00FE7D54" w:rsidRPr="00CC23D8" w:rsidRDefault="00FE7D54" w:rsidP="00FE7D54">
      <w:pPr>
        <w:ind w:firstLine="567"/>
        <w:jc w:val="both"/>
      </w:pPr>
      <w:r w:rsidRPr="00CC23D8">
        <w:t>                 х</w:t>
      </w:r>
      <w:r w:rsidRPr="00CC23D8">
        <w:rPr>
          <w:vertAlign w:val="subscript"/>
        </w:rPr>
        <w:t xml:space="preserve">5 </w:t>
      </w:r>
      <w:r w:rsidRPr="00CC23D8">
        <w:t>– жоғары сапа санатындағы өнімнің үлес салмағы,%.</w:t>
      </w:r>
    </w:p>
    <w:p w:rsidR="00FE7D54" w:rsidRPr="00CC23D8" w:rsidRDefault="00FE7D54" w:rsidP="00FE7D54">
      <w:pPr>
        <w:ind w:firstLine="567"/>
        <w:jc w:val="both"/>
      </w:pPr>
      <w:r w:rsidRPr="00CC23D8">
        <w:lastRenderedPageBreak/>
        <w:t>Теңдеу коэффициенттері басқалардың тұрақтылығында нәтижелі көрсеткішке әрбір фактордың сандық әсерін көрсетеді. Осы жағдайда алынған теңдеуге  келесідей түсініктеме беруге болады: табыстылық материалқайтарымы 1 теңгеге өскенде - 3,65%-ға; қорқайтарымы 1 теңгеге өскенде - 0,09%-ға; бір қызметкерге келетін өнімнің орташа өнімділігі  1 теңгеге өскенде - 1,02%-ға; жоғары санатты өнімнің үлес салмағы 1%-ға өскенде - 0,052%-ға артады. Қаражаттың айналым ұзақтығы көбейген сайын табыстылық орташа 0,122%-ға төмендейді.</w:t>
      </w:r>
    </w:p>
    <w:p w:rsidR="00FE7D54" w:rsidRPr="00CC23D8" w:rsidRDefault="00FE7D54" w:rsidP="00FE7D54">
      <w:pPr>
        <w:ind w:firstLine="567"/>
        <w:jc w:val="both"/>
      </w:pPr>
      <w:r w:rsidRPr="00CC23D8">
        <w:rPr>
          <w:b/>
          <w:bCs/>
          <w:i/>
          <w:iCs/>
        </w:rPr>
        <w:t>Бесінші кезең</w:t>
      </w:r>
      <w:r w:rsidRPr="00CC23D8">
        <w:rPr>
          <w:i/>
          <w:iCs/>
        </w:rPr>
        <w:t xml:space="preserve"> –</w:t>
      </w:r>
      <w:r w:rsidRPr="00CC23D8">
        <w:t xml:space="preserve"> </w:t>
      </w:r>
      <w:r w:rsidRPr="00CC23D8">
        <w:rPr>
          <w:i/>
          <w:iCs/>
        </w:rPr>
        <w:t>корреляциялық талдаудың нәтижесін статистикалық бағалау және тәжірибеде пайдалану.</w:t>
      </w:r>
    </w:p>
    <w:p w:rsidR="00FE7D54" w:rsidRPr="00CC23D8" w:rsidRDefault="00FE7D54" w:rsidP="00FE7D54">
      <w:pPr>
        <w:ind w:firstLine="567"/>
        <w:jc w:val="both"/>
      </w:pPr>
      <w:r w:rsidRPr="00CC23D8">
        <w:t>Байланыс көрсеткіштерінің сенімділігіне және тәжірибелік мақсатта пайдалануға болатынына көз жеткізу үшін оларға статистикалық баға беру керек.  Ол үшін Стьюдент көрсеткіші (t), Фишер көрсеткіші (F-қатынасы),</w:t>
      </w:r>
    </w:p>
    <w:p w:rsidR="00FE7D54" w:rsidRPr="00CC23D8" w:rsidRDefault="00FE7D54" w:rsidP="00FE7D54">
      <w:pPr>
        <w:ind w:firstLine="567"/>
        <w:jc w:val="both"/>
      </w:pPr>
      <w:r w:rsidRPr="00CC23D8">
        <w:t>аппроксимацияның орташа қателігі (ε), көптік корреляция (R) және детерминация (D) коэффициенттері пайдалынады.</w:t>
      </w:r>
    </w:p>
    <w:p w:rsidR="00FE7D54" w:rsidRPr="00CC23D8" w:rsidRDefault="00FE7D54" w:rsidP="00FE7D54">
      <w:pPr>
        <w:ind w:firstLine="567"/>
        <w:jc w:val="both"/>
      </w:pPr>
      <w:r w:rsidRPr="00CC23D8">
        <w:rPr>
          <w:i/>
          <w:iCs/>
        </w:rPr>
        <w:t xml:space="preserve">Корреляция коэффициентінің сенімділігі </w:t>
      </w:r>
      <w:r w:rsidRPr="00CC23D8">
        <w:t>зерттеліп отырған мәліметтердің іріктелу көлеміне байланысты, ол Стьюдент көрсеткіші бойынша анықталады:</w:t>
      </w:r>
    </w:p>
    <w:p w:rsidR="00FE7D54" w:rsidRPr="00CC23D8" w:rsidRDefault="00FE7D54" w:rsidP="00FE7D54">
      <w:pPr>
        <w:ind w:firstLine="567"/>
        <w:jc w:val="both"/>
      </w:pPr>
      <w:r w:rsidRPr="00CC23D8">
        <w:t>t = r/σ</w:t>
      </w:r>
      <w:r w:rsidRPr="00CC23D8">
        <w:rPr>
          <w:vertAlign w:val="subscript"/>
        </w:rPr>
        <w:t xml:space="preserve">r </w:t>
      </w:r>
      <w:r w:rsidRPr="00CC23D8">
        <w:t>,   мұнда  σ</w:t>
      </w:r>
      <w:r w:rsidRPr="00CC23D8">
        <w:rPr>
          <w:vertAlign w:val="subscript"/>
        </w:rPr>
        <w:t xml:space="preserve">r </w:t>
      </w:r>
      <w:r w:rsidRPr="00CC23D8">
        <w:t>= (1- r</w:t>
      </w:r>
      <w:r w:rsidRPr="00CC23D8">
        <w:rPr>
          <w:vertAlign w:val="superscript"/>
        </w:rPr>
        <w:t xml:space="preserve">2 </w:t>
      </w:r>
      <w:r w:rsidRPr="00CC23D8">
        <w:t>)/( n – 1),</w:t>
      </w:r>
    </w:p>
    <w:p w:rsidR="00FE7D54" w:rsidRPr="00CC23D8" w:rsidRDefault="00FE7D54" w:rsidP="00FE7D54">
      <w:pPr>
        <w:ind w:firstLine="567"/>
        <w:jc w:val="both"/>
      </w:pPr>
      <w:r w:rsidRPr="00CC23D8">
        <w:t>Егер саналған t-нің мәні кестедегі мәніне қарағанда жоғары болса, онда корреляция коэффициентінің шамасы мәнді болып саналады. t-нің мәні Стьюдент көрсеткішінің шамасын көрсететін кесте бойынша табылады. Сонымен қатар еркінді дәрежесінің саны (V = n – 1) және  сенімділік ықтималдығының деңгейі ескеріледі (экономикалық есептеулерде ол 0,05 немесе 0,01-ге тең).</w:t>
      </w:r>
    </w:p>
    <w:p w:rsidR="00FE7D54" w:rsidRPr="00CC23D8" w:rsidRDefault="00FE7D54" w:rsidP="00FE7D54">
      <w:pPr>
        <w:ind w:firstLine="567"/>
        <w:jc w:val="both"/>
      </w:pPr>
      <w:r w:rsidRPr="00CC23D8">
        <w:rPr>
          <w:i/>
          <w:iCs/>
        </w:rPr>
        <w:t xml:space="preserve">Байланыс теңдеуінің сенімділігі </w:t>
      </w:r>
      <w:r w:rsidRPr="00CC23D8">
        <w:t>Фишер көрсеткішінің көмегімен бағаланады, оның есептеу мәні кесте мәнімен салыстырылады. Егер           F</w:t>
      </w:r>
      <w:r w:rsidRPr="00CC23D8">
        <w:rPr>
          <w:vertAlign w:val="subscript"/>
        </w:rPr>
        <w:t xml:space="preserve">есеп </w:t>
      </w:r>
      <w:r w:rsidRPr="00CC23D8">
        <w:t>&gt; F</w:t>
      </w:r>
      <w:r w:rsidRPr="00CC23D8">
        <w:rPr>
          <w:vertAlign w:val="subscript"/>
        </w:rPr>
        <w:t>кесте</w:t>
      </w:r>
      <w:r w:rsidRPr="00CC23D8">
        <w:t xml:space="preserve"> болса, онда зерттелетін көрсеткіштердің арасындағы байланысы жоққа шығарылады.</w:t>
      </w:r>
    </w:p>
    <w:p w:rsidR="00FE7D54" w:rsidRPr="00CC23D8" w:rsidRDefault="00FE7D54" w:rsidP="00FE7D54">
      <w:pPr>
        <w:ind w:firstLine="567"/>
        <w:jc w:val="both"/>
      </w:pPr>
      <w:r w:rsidRPr="00CC23D8">
        <w:rPr>
          <w:i/>
          <w:iCs/>
        </w:rPr>
        <w:t xml:space="preserve">Байланыс теңдеуінің дәлелдігін бағалау үшін </w:t>
      </w:r>
      <w:r w:rsidRPr="00CC23D8">
        <w:t>аппроксимацияның орташа қателігі саналады. Регрессияның теориялық сызығы нақты (эмпириялықтан) сызығынан неғұрлым аз ауытқыса, солғұрлым оның мәні аз болып келеді, ал ол өз кезігінде фирманың байланыс теңдеуін дұрыс тапқанын көрсетеді. Біздің мысалда ол 0,0364, немесе 3,64%-ды құрайды. Экономикалық есептеулерде ұйғарынды қателік 5-8% шегінде болатынын ескеретін болсақ, онда зерттеліп отырған теңдеу анықталып отырған тәуелділікті айтарлықтай дәл анықтап отыр. Бұл теңдеу бойынша табыстылық деңгейінің болжауы осы қателік деңгейінде жасалады.</w:t>
      </w:r>
    </w:p>
    <w:p w:rsidR="00FE7D54" w:rsidRPr="00CC23D8" w:rsidRDefault="00FE7D54" w:rsidP="00FE7D54">
      <w:pPr>
        <w:ind w:firstLine="567"/>
        <w:jc w:val="both"/>
      </w:pPr>
      <w:r w:rsidRPr="00CC23D8">
        <w:rPr>
          <w:i/>
          <w:iCs/>
        </w:rPr>
        <w:t xml:space="preserve">Байланыс теңдеуінің толықтылығы жайлы </w:t>
      </w:r>
      <w:r w:rsidRPr="00CC23D8">
        <w:t>көптік корреляция және детерминация коэффициенттері бойынша жорамалдауға болады. Егер олардың мәні бірге жақын болса, онда оның үлесіне нәтижелі көрсеткіштің негізгі вариациясы келетін ең маңызды факторларды корреляция үлгісіне енгізілгенін көрсетеді.</w:t>
      </w:r>
    </w:p>
    <w:p w:rsidR="00FE7D54" w:rsidRPr="00CC23D8" w:rsidRDefault="00FE7D54" w:rsidP="00FE7D54">
      <w:pPr>
        <w:ind w:firstLine="567"/>
        <w:jc w:val="both"/>
      </w:pPr>
      <w:r w:rsidRPr="00CC23D8">
        <w:t>Көптік корреляция коэффициенті 0,92-ге тең, ал көптік детерминация коэффициенті – 0,85. Бұл деген табыстылық деңгейінің өзгеруі  зерттеп отырған факторлардың өзгерісінен 85%-ға тәуелді екенін тауып отыр, ал  қалған нәтижелі көрсеткіштің вариациясының 15%-ы ескерілмеген факторлардың үлесіне келеді. Демек, бұл теңдеуді тәжірибелік мақсатта пайдалануға болады, атап айтқанда:</w:t>
      </w:r>
    </w:p>
    <w:p w:rsidR="00FE7D54" w:rsidRPr="00CC23D8" w:rsidRDefault="00FE7D54" w:rsidP="00FE7D54">
      <w:pPr>
        <w:ind w:firstLine="567"/>
        <w:jc w:val="both"/>
      </w:pPr>
      <w:r w:rsidRPr="00CC23D8">
        <w:t>а) нәтижелі көрсеткіштің өсіміне факторлардың әсерін ечептеу;</w:t>
      </w:r>
    </w:p>
    <w:p w:rsidR="00FE7D54" w:rsidRPr="00CC23D8" w:rsidRDefault="00FE7D54" w:rsidP="00FE7D54">
      <w:pPr>
        <w:ind w:firstLine="567"/>
        <w:jc w:val="both"/>
      </w:pPr>
      <w:r w:rsidRPr="00CC23D8">
        <w:t>б) эерттелетін көрсеткіш деңгейін жоғарылату резервін санау;</w:t>
      </w:r>
    </w:p>
    <w:p w:rsidR="00FE7D54" w:rsidRPr="00CC23D8" w:rsidRDefault="00FE7D54" w:rsidP="00FE7D54">
      <w:pPr>
        <w:ind w:firstLine="567"/>
        <w:jc w:val="both"/>
      </w:pPr>
      <w:r w:rsidRPr="00CC23D8">
        <w:t>в) оның шамасын жоспарлау және болжау үшін.</w:t>
      </w:r>
    </w:p>
    <w:p w:rsidR="00FE7D54" w:rsidRPr="00CC23D8" w:rsidRDefault="00FE7D54" w:rsidP="00FE7D54">
      <w:pPr>
        <w:ind w:firstLine="567"/>
        <w:jc w:val="both"/>
      </w:pPr>
      <w:r w:rsidRPr="00CC23D8">
        <w:t>Нәтижелі көрсеткіштің өсіміне (жоспардан ауытқуына) әрбір фактордың әсері келесідей есептеледі:</w:t>
      </w:r>
    </w:p>
    <w:p w:rsidR="00FE7D54" w:rsidRPr="00CC23D8" w:rsidRDefault="00FE7D54" w:rsidP="00FE7D54">
      <w:pPr>
        <w:ind w:firstLine="567"/>
        <w:jc w:val="both"/>
      </w:pPr>
      <w:r w:rsidRPr="00CC23D8">
        <w:t>Y</w:t>
      </w:r>
      <w:r w:rsidRPr="00CC23D8">
        <w:rPr>
          <w:vertAlign w:val="subscript"/>
        </w:rPr>
        <w:t>xi</w:t>
      </w:r>
      <w:r w:rsidRPr="00CC23D8">
        <w:t xml:space="preserve"> = b</w:t>
      </w:r>
      <w:r w:rsidRPr="00CC23D8">
        <w:rPr>
          <w:vertAlign w:val="subscript"/>
        </w:rPr>
        <w:t xml:space="preserve">i </w:t>
      </w:r>
      <w:r w:rsidRPr="00CC23D8">
        <w:t>× Δx</w:t>
      </w:r>
      <w:r w:rsidRPr="00CC23D8">
        <w:rPr>
          <w:vertAlign w:val="subscript"/>
        </w:rPr>
        <w:t>i</w:t>
      </w:r>
    </w:p>
    <w:p w:rsidR="00FE7D54" w:rsidRPr="00CC23D8" w:rsidRDefault="00FE7D54" w:rsidP="00FE7D54">
      <w:pPr>
        <w:ind w:firstLine="567"/>
        <w:jc w:val="both"/>
      </w:pPr>
      <w:r w:rsidRPr="00CC23D8">
        <w:t>Есеп беретін жылы жоспар бойынша талдау жүргізіліп отырған кәсіпорында материалқайтарымның деңгейі 2,5 теңге, нақты деңгейі – 2,4 теңге болды делік, осыдан өнім табыстылығының деңгейі жоспарға қарағанда 0,365%-ға төмен болады.         </w:t>
      </w:r>
    </w:p>
    <w:p w:rsidR="00FE7D54" w:rsidRPr="00CC23D8" w:rsidRDefault="00FE7D54" w:rsidP="00FE7D54">
      <w:pPr>
        <w:ind w:firstLine="567"/>
        <w:jc w:val="both"/>
      </w:pPr>
      <w:r w:rsidRPr="00CC23D8">
        <w:rPr>
          <w:b/>
          <w:bCs/>
        </w:rPr>
        <w:t>Δ</w:t>
      </w:r>
      <w:r w:rsidRPr="00CC23D8">
        <w:t>Y</w:t>
      </w:r>
      <w:r w:rsidRPr="00CC23D8">
        <w:rPr>
          <w:vertAlign w:val="subscript"/>
        </w:rPr>
        <w:t>xi</w:t>
      </w:r>
      <w:r w:rsidRPr="00CC23D8">
        <w:t xml:space="preserve"> =3,65 × (2,4 - 2,5) = -0,365%.</w:t>
      </w:r>
    </w:p>
    <w:p w:rsidR="00FE7D54" w:rsidRPr="00CC23D8" w:rsidRDefault="00FE7D54" w:rsidP="00FE7D54">
      <w:pPr>
        <w:ind w:firstLine="567"/>
        <w:jc w:val="both"/>
      </w:pPr>
      <w:r w:rsidRPr="00CC23D8">
        <w:lastRenderedPageBreak/>
        <w:t>Осыған ұқсас етіп нәтижелі көрсеткіштің өсу резервтері есептелінеді. Ол үшін факторлық көрсеткіштің жоспарлы өсімі өзіне сәйкес келетін байланыс теңдеуіндегі регрессия коэффициентіне көбейтіледі:</w:t>
      </w:r>
    </w:p>
    <w:p w:rsidR="00FE7D54" w:rsidRPr="00CC23D8" w:rsidRDefault="00FE7D54" w:rsidP="00FE7D54">
      <w:pPr>
        <w:ind w:firstLine="567"/>
        <w:jc w:val="both"/>
      </w:pPr>
      <w:r w:rsidRPr="00CC23D8">
        <w:t>P↑Y</w:t>
      </w:r>
      <w:r w:rsidRPr="00CC23D8">
        <w:rPr>
          <w:vertAlign w:val="subscript"/>
        </w:rPr>
        <w:t xml:space="preserve">xi </w:t>
      </w:r>
      <w:r w:rsidRPr="00CC23D8">
        <w:t>= P↑x</w:t>
      </w:r>
      <w:r w:rsidRPr="00CC23D8">
        <w:rPr>
          <w:vertAlign w:val="subscript"/>
        </w:rPr>
        <w:t>i</w:t>
      </w:r>
      <w:r w:rsidRPr="00CC23D8">
        <w:t xml:space="preserve"> × b</w:t>
      </w:r>
      <w:r w:rsidRPr="00CC23D8">
        <w:rPr>
          <w:vertAlign w:val="subscript"/>
        </w:rPr>
        <w:t>i</w:t>
      </w:r>
      <w:r w:rsidRPr="00CC23D8">
        <w:t>.</w:t>
      </w:r>
    </w:p>
    <w:p w:rsidR="00FE7D54" w:rsidRPr="00CC23D8" w:rsidRDefault="00FE7D54" w:rsidP="00FE7D54">
      <w:pPr>
        <w:ind w:firstLine="567"/>
        <w:jc w:val="both"/>
      </w:pPr>
      <w:r w:rsidRPr="00CC23D8">
        <w:t>Келесі жылы материалқайтарымы 2,4 теңгеден 2,7 теңгеге дейін өсті делік. Осының арқасында табыстылық келесі деңгейге өседі:</w:t>
      </w:r>
    </w:p>
    <w:p w:rsidR="00FE7D54" w:rsidRPr="00CC23D8" w:rsidRDefault="00FE7D54" w:rsidP="00FE7D54">
      <w:pPr>
        <w:ind w:firstLine="567"/>
        <w:jc w:val="both"/>
      </w:pPr>
      <w:r w:rsidRPr="00CC23D8">
        <w:t>P↑Y</w:t>
      </w:r>
      <w:r w:rsidRPr="00CC23D8">
        <w:rPr>
          <w:vertAlign w:val="subscript"/>
        </w:rPr>
        <w:t>xi</w:t>
      </w:r>
      <w:r w:rsidRPr="00CC23D8">
        <w:t xml:space="preserve">  = (2,7 - 2,4) × 3,65 = 1,1%.</w:t>
      </w:r>
    </w:p>
    <w:p w:rsidR="00FE7D54" w:rsidRPr="00CC23D8" w:rsidRDefault="00FE7D54" w:rsidP="00FE7D54">
      <w:pPr>
        <w:ind w:firstLine="567"/>
        <w:jc w:val="both"/>
      </w:pPr>
      <w:r w:rsidRPr="00CC23D8">
        <w:t>Осыған ұқсас есептеулер әрбір фактор бойынша жасалынады, сонан кейін талдау нәтижесі қортындылады. </w:t>
      </w:r>
    </w:p>
    <w:p w:rsidR="00FE7D54" w:rsidRPr="00CC23D8" w:rsidRDefault="00FE7D54" w:rsidP="00FE7D54">
      <w:pPr>
        <w:ind w:firstLine="567"/>
        <w:jc w:val="both"/>
      </w:pPr>
      <w:r w:rsidRPr="00CC23D8">
        <w:rPr>
          <w:i/>
          <w:iCs/>
        </w:rPr>
        <w:t>Көпфакторлы регрессиялық талдаудың нәтижесі нәтижелі көрсеткішті жоспарлау және болжау үшін пайдалануы мүмкін.</w:t>
      </w:r>
      <w:r w:rsidRPr="00CC23D8">
        <w:t xml:space="preserve"> Осы мақсатпен алынған теңдеуге факторлы көрсеткіштердің жоспарлы (болжамды) деңгейін қою керек:   </w:t>
      </w:r>
    </w:p>
    <w:p w:rsidR="00FE7D54" w:rsidRPr="00CC23D8" w:rsidRDefault="00FE7D54" w:rsidP="00FE7D54">
      <w:pPr>
        <w:ind w:firstLine="567"/>
        <w:jc w:val="both"/>
      </w:pPr>
      <w:r w:rsidRPr="00CC23D8">
        <w:t>Y</w:t>
      </w:r>
      <w:r w:rsidRPr="00CC23D8">
        <w:rPr>
          <w:vertAlign w:val="subscript"/>
        </w:rPr>
        <w:t xml:space="preserve">o </w:t>
      </w:r>
      <w:r w:rsidRPr="00CC23D8">
        <w:t>= 0,49 + 3,65 × 2,7 + 0,09×85 + 1,02 × 8,5 - 0,122 × 20 + 0,052 ×33 = 25,95%.</w:t>
      </w:r>
    </w:p>
    <w:p w:rsidR="00FE7D54" w:rsidRPr="00CC23D8" w:rsidRDefault="00FE7D54" w:rsidP="00FE7D54">
      <w:pPr>
        <w:pStyle w:val="a3"/>
        <w:ind w:left="0" w:firstLine="567"/>
        <w:jc w:val="both"/>
        <w:rPr>
          <w:b/>
          <w:lang w:val="kk-KZ"/>
        </w:rPr>
      </w:pPr>
      <w:r w:rsidRPr="00CC23D8">
        <w:t>Сонымен, көпфакторлы корреляциялық талдау ғылыми және тәжірибелік  жағынан үлкен маңыздылығы бар. Зерттеліп отырған көрсеткіштің деңгейінің қалыптасуына әсер ететін әрбір фактордың орны мен рөлін дұрыс анықталса, соғұрлым жоспарлар мен басқару шешімдері дәлірек негіделінеді, кәсіпорын іс-әректінің қортындысы шынайы бағаланылады және шаруашылық ішіндегі резервтер толық анықталады.</w:t>
      </w:r>
    </w:p>
    <w:p w:rsidR="00FE7D54" w:rsidRDefault="00FE7D54" w:rsidP="00FE7D54">
      <w:pPr>
        <w:pStyle w:val="a3"/>
        <w:ind w:left="-142" w:right="-1" w:firstLine="426"/>
        <w:jc w:val="both"/>
        <w:rPr>
          <w:b/>
          <w:lang w:val="kk-KZ"/>
        </w:rPr>
      </w:pPr>
    </w:p>
    <w:p w:rsidR="00AD17E2" w:rsidRDefault="00AD17E2" w:rsidP="00AD17E2">
      <w:pPr>
        <w:ind w:firstLine="567"/>
        <w:jc w:val="center"/>
        <w:rPr>
          <w:lang w:val="kk-KZ"/>
        </w:rPr>
      </w:pPr>
      <w:r w:rsidRPr="00036526">
        <w:rPr>
          <w:rStyle w:val="ad"/>
          <w:b/>
          <w:iCs w:val="0"/>
          <w:lang w:val="kk-KZ"/>
        </w:rPr>
        <w:t>Өзіндік тексеруге арналған сұрақтар</w:t>
      </w:r>
    </w:p>
    <w:p w:rsidR="00AD17E2" w:rsidRPr="008C30A1" w:rsidRDefault="00AD17E2" w:rsidP="00B13808">
      <w:pPr>
        <w:numPr>
          <w:ilvl w:val="0"/>
          <w:numId w:val="47"/>
        </w:numPr>
        <w:tabs>
          <w:tab w:val="left" w:pos="173"/>
          <w:tab w:val="left" w:pos="420"/>
        </w:tabs>
        <w:jc w:val="both"/>
        <w:rPr>
          <w:lang w:val="kk-KZ"/>
        </w:rPr>
      </w:pPr>
      <w:r w:rsidRPr="008C30A1">
        <w:rPr>
          <w:lang w:val="kk-KZ"/>
        </w:rPr>
        <w:t>Факторлы талдаудың детерминерлік әдісі.</w:t>
      </w:r>
    </w:p>
    <w:p w:rsidR="00AD17E2" w:rsidRPr="008C30A1" w:rsidRDefault="00AD17E2" w:rsidP="00B13808">
      <w:pPr>
        <w:numPr>
          <w:ilvl w:val="0"/>
          <w:numId w:val="47"/>
        </w:numPr>
        <w:tabs>
          <w:tab w:val="left" w:pos="173"/>
          <w:tab w:val="left" w:pos="420"/>
        </w:tabs>
        <w:ind w:left="0" w:firstLine="31"/>
        <w:jc w:val="both"/>
        <w:rPr>
          <w:lang w:val="kk-KZ"/>
        </w:rPr>
      </w:pPr>
      <w:r>
        <w:rPr>
          <w:lang w:val="kk-KZ"/>
        </w:rPr>
        <w:t xml:space="preserve"> Корреля</w:t>
      </w:r>
      <w:r w:rsidRPr="008C30A1">
        <w:rPr>
          <w:lang w:val="kk-KZ"/>
        </w:rPr>
        <w:t xml:space="preserve">циондық талдау әдісінің әдістері және оның қолдануы. </w:t>
      </w:r>
    </w:p>
    <w:p w:rsidR="005137E6" w:rsidRPr="00124591" w:rsidRDefault="005137E6" w:rsidP="00FE7D54">
      <w:pPr>
        <w:pStyle w:val="a3"/>
        <w:ind w:left="-142" w:right="-1" w:firstLine="426"/>
        <w:jc w:val="both"/>
        <w:rPr>
          <w:b/>
          <w:lang w:val="kk-KZ"/>
        </w:rPr>
      </w:pPr>
    </w:p>
    <w:p w:rsidR="00AD17E2" w:rsidRDefault="00AD17E2" w:rsidP="00FE7D54">
      <w:pPr>
        <w:tabs>
          <w:tab w:val="left" w:pos="173"/>
          <w:tab w:val="left" w:pos="420"/>
        </w:tabs>
        <w:ind w:firstLine="31"/>
        <w:jc w:val="both"/>
        <w:rPr>
          <w:b/>
          <w:lang w:val="kk-KZ"/>
        </w:rPr>
      </w:pPr>
    </w:p>
    <w:p w:rsidR="00FE7D54" w:rsidRPr="008C30A1" w:rsidRDefault="00FE7D54" w:rsidP="00FE7D54">
      <w:pPr>
        <w:tabs>
          <w:tab w:val="left" w:pos="173"/>
          <w:tab w:val="left" w:pos="420"/>
        </w:tabs>
        <w:ind w:firstLine="31"/>
        <w:jc w:val="both"/>
        <w:rPr>
          <w:b/>
          <w:lang w:val="kk-KZ"/>
        </w:rPr>
      </w:pPr>
      <w:r w:rsidRPr="008C30A1">
        <w:rPr>
          <w:b/>
          <w:lang w:val="kk-KZ"/>
        </w:rPr>
        <w:t>Дәріс 10</w:t>
      </w:r>
      <w:r>
        <w:rPr>
          <w:b/>
          <w:lang w:val="kk-KZ"/>
        </w:rPr>
        <w:t xml:space="preserve">. </w:t>
      </w:r>
      <w:r w:rsidRPr="008C30A1">
        <w:rPr>
          <w:b/>
          <w:lang w:val="kk-KZ"/>
        </w:rPr>
        <w:t xml:space="preserve">Қаржы-экономикалық талдауға әсер ететін факторларды өлшеу әдістері. </w:t>
      </w:r>
    </w:p>
    <w:p w:rsidR="00FE7D54" w:rsidRPr="00FE7D54" w:rsidRDefault="00FE7D54" w:rsidP="00B13808">
      <w:pPr>
        <w:numPr>
          <w:ilvl w:val="0"/>
          <w:numId w:val="20"/>
        </w:numPr>
        <w:tabs>
          <w:tab w:val="left" w:pos="173"/>
          <w:tab w:val="left" w:pos="420"/>
        </w:tabs>
        <w:ind w:left="0" w:firstLine="31"/>
        <w:jc w:val="both"/>
        <w:rPr>
          <w:b/>
          <w:color w:val="000000"/>
          <w:lang w:val="kk-KZ"/>
        </w:rPr>
      </w:pPr>
      <w:r w:rsidRPr="008C30A1">
        <w:rPr>
          <w:lang w:val="kk-KZ"/>
        </w:rPr>
        <w:t>Оптималды көрсеткіштер әдісі.</w:t>
      </w:r>
    </w:p>
    <w:p w:rsidR="00FE7D54" w:rsidRPr="00FE7D54" w:rsidRDefault="00FE7D54" w:rsidP="00B13808">
      <w:pPr>
        <w:numPr>
          <w:ilvl w:val="0"/>
          <w:numId w:val="20"/>
        </w:numPr>
        <w:tabs>
          <w:tab w:val="left" w:pos="173"/>
          <w:tab w:val="left" w:pos="420"/>
        </w:tabs>
        <w:ind w:left="0" w:firstLine="31"/>
        <w:jc w:val="both"/>
        <w:rPr>
          <w:lang w:val="kk-KZ"/>
        </w:rPr>
      </w:pPr>
      <w:r w:rsidRPr="00FE7D54">
        <w:rPr>
          <w:lang w:val="kk-KZ"/>
        </w:rPr>
        <w:t xml:space="preserve">Дисперсионды талдау. </w:t>
      </w:r>
    </w:p>
    <w:p w:rsidR="007F4F0A" w:rsidRPr="00CC23D8" w:rsidRDefault="007F4F0A" w:rsidP="007F4F0A">
      <w:pPr>
        <w:ind w:firstLine="567"/>
        <w:jc w:val="both"/>
      </w:pPr>
      <w:r w:rsidRPr="00CC23D8">
        <w:t> </w:t>
      </w:r>
    </w:p>
    <w:p w:rsidR="007F4F0A" w:rsidRPr="00CC23D8" w:rsidRDefault="00FE7D54" w:rsidP="007F4F0A">
      <w:pPr>
        <w:ind w:firstLine="567"/>
        <w:jc w:val="both"/>
      </w:pPr>
      <w:r w:rsidRPr="00FE7D54">
        <w:rPr>
          <w:b/>
          <w:lang w:val="kk-KZ"/>
        </w:rPr>
        <w:t>1 сұрақ.</w:t>
      </w:r>
      <w:r>
        <w:rPr>
          <w:lang w:val="kk-KZ"/>
        </w:rPr>
        <w:t xml:space="preserve"> </w:t>
      </w:r>
      <w:r w:rsidR="007F4F0A" w:rsidRPr="00CC23D8">
        <w:t>Абсалютті айырмашылық тәсілі детерминді талдауда нәтижелі көрсеткіштің өсіміне факторлардың әсерін есептеу үшін қолданылады, бірақ тек мультипликативті үлгілерде  (Ү = х</w:t>
      </w:r>
      <w:r w:rsidR="007F4F0A" w:rsidRPr="00CC23D8">
        <w:rPr>
          <w:vertAlign w:val="subscript"/>
        </w:rPr>
        <w:t xml:space="preserve">1 </w:t>
      </w:r>
      <w:r w:rsidR="007F4F0A" w:rsidRPr="00CC23D8">
        <w:t>× х</w:t>
      </w:r>
      <w:r w:rsidR="007F4F0A" w:rsidRPr="00CC23D8">
        <w:rPr>
          <w:vertAlign w:val="subscript"/>
        </w:rPr>
        <w:t xml:space="preserve">2 </w:t>
      </w:r>
      <w:r w:rsidR="007F4F0A" w:rsidRPr="00CC23D8">
        <w:t>× х</w:t>
      </w:r>
      <w:r w:rsidR="007F4F0A" w:rsidRPr="00CC23D8">
        <w:rPr>
          <w:vertAlign w:val="subscript"/>
        </w:rPr>
        <w:t xml:space="preserve">3 </w:t>
      </w:r>
      <w:r w:rsidR="007F4F0A" w:rsidRPr="00CC23D8">
        <w:t>... х</w:t>
      </w:r>
      <w:r w:rsidR="007F4F0A" w:rsidRPr="00CC23D8">
        <w:rPr>
          <w:vertAlign w:val="subscript"/>
        </w:rPr>
        <w:t>n</w:t>
      </w:r>
      <w:r w:rsidR="007F4F0A" w:rsidRPr="00CC23D8">
        <w:t>) және мультипликативті-аддитивті түрдегі үлгілерде: Ү = (а - в)с және Ү = а(в - с) есептеледі. Бірақ оның пайдаланылуы шектеулі болғанымен, өзінің қарапйымдылығының арқасында ШҚТ-да ол кеңінен қолданылады.</w:t>
      </w:r>
    </w:p>
    <w:p w:rsidR="007F4F0A" w:rsidRPr="00CC23D8" w:rsidRDefault="007F4F0A" w:rsidP="007F4F0A">
      <w:pPr>
        <w:ind w:firstLine="567"/>
        <w:jc w:val="both"/>
      </w:pPr>
      <w:r w:rsidRPr="00CC23D8">
        <w:t>Оны қолдану кезінде факторлардың әсері зерттелетін фактордың абсалютті өсімінің мәнін оның оң жағында орналасқан факторлардың базалы шамасына және оның сол жағында орналасқан факторлардың нақты шамасына көбейту арқылы есептейді.</w:t>
      </w:r>
    </w:p>
    <w:p w:rsidR="007F4F0A" w:rsidRPr="00CC23D8" w:rsidRDefault="007F4F0A" w:rsidP="007F4F0A">
      <w:pPr>
        <w:ind w:firstLine="567"/>
        <w:jc w:val="both"/>
      </w:pPr>
      <w:r w:rsidRPr="00CC23D8">
        <w:t>Жалпы өнімнің мультипликативті төрт факторлы үлгісі үшін есептеу алгоритмі келесідей болып көрінеді:</w:t>
      </w:r>
    </w:p>
    <w:p w:rsidR="007F4F0A" w:rsidRPr="00CC23D8" w:rsidRDefault="007F4F0A" w:rsidP="007F4F0A">
      <w:pPr>
        <w:ind w:firstLine="567"/>
        <w:jc w:val="both"/>
      </w:pPr>
      <w:r w:rsidRPr="00CC23D8">
        <w:t>ЖӨ = ЖС × К × АҰ × СӨн.</w:t>
      </w:r>
    </w:p>
    <w:p w:rsidR="007F4F0A" w:rsidRPr="00CC23D8" w:rsidRDefault="007F4F0A" w:rsidP="007F4F0A">
      <w:pPr>
        <w:ind w:firstLine="567"/>
        <w:jc w:val="both"/>
      </w:pPr>
      <w:r w:rsidRPr="00CC23D8">
        <w:t>ΔЖӨ</w:t>
      </w:r>
      <w:r w:rsidRPr="00CC23D8">
        <w:rPr>
          <w:vertAlign w:val="subscript"/>
        </w:rPr>
        <w:t>жс</w:t>
      </w:r>
      <w:r w:rsidRPr="00CC23D8">
        <w:t xml:space="preserve"> = ΔЖС × К</w:t>
      </w:r>
      <w:r w:rsidRPr="00CC23D8">
        <w:rPr>
          <w:vertAlign w:val="subscript"/>
        </w:rPr>
        <w:t>0</w:t>
      </w:r>
      <w:r w:rsidRPr="00CC23D8">
        <w:t xml:space="preserve"> × АҰ</w:t>
      </w:r>
      <w:r w:rsidRPr="00CC23D8">
        <w:rPr>
          <w:vertAlign w:val="subscript"/>
        </w:rPr>
        <w:t xml:space="preserve">о </w:t>
      </w:r>
      <w:r w:rsidRPr="00CC23D8">
        <w:t>× СӨн</w:t>
      </w:r>
      <w:r w:rsidRPr="00CC23D8">
        <w:rPr>
          <w:vertAlign w:val="subscript"/>
        </w:rPr>
        <w:t>0</w:t>
      </w:r>
      <w:r w:rsidRPr="00CC23D8">
        <w:t xml:space="preserve"> = (+20) ×200 × 8,0 × 2,5 = +80 000;</w:t>
      </w:r>
    </w:p>
    <w:p w:rsidR="007F4F0A" w:rsidRPr="00CC23D8" w:rsidRDefault="007F4F0A" w:rsidP="007F4F0A">
      <w:pPr>
        <w:ind w:firstLine="567"/>
        <w:jc w:val="both"/>
      </w:pPr>
      <w:r w:rsidRPr="00CC23D8">
        <w:t>ΔЖӨ</w:t>
      </w:r>
      <w:r w:rsidRPr="00CC23D8">
        <w:rPr>
          <w:vertAlign w:val="subscript"/>
        </w:rPr>
        <w:t>к</w:t>
      </w:r>
      <w:r w:rsidRPr="00CC23D8">
        <w:t>= ЖС</w:t>
      </w:r>
      <w:r w:rsidRPr="00CC23D8">
        <w:rPr>
          <w:vertAlign w:val="subscript"/>
        </w:rPr>
        <w:t>1</w:t>
      </w:r>
      <w:r w:rsidRPr="00CC23D8">
        <w:t xml:space="preserve"> × ΔК × АҰ</w:t>
      </w:r>
      <w:r w:rsidRPr="00CC23D8">
        <w:rPr>
          <w:vertAlign w:val="subscript"/>
        </w:rPr>
        <w:t>о</w:t>
      </w:r>
      <w:r w:rsidRPr="00CC23D8">
        <w:t xml:space="preserve"> ×СӨн</w:t>
      </w:r>
      <w:r w:rsidRPr="00CC23D8">
        <w:rPr>
          <w:vertAlign w:val="subscript"/>
        </w:rPr>
        <w:t>0</w:t>
      </w:r>
      <w:r w:rsidRPr="00CC23D8">
        <w:t xml:space="preserve"> = 120 × (+8,33) × 8,0 × 2,5 = +20 000;</w:t>
      </w:r>
    </w:p>
    <w:p w:rsidR="007F4F0A" w:rsidRPr="00CC23D8" w:rsidRDefault="007F4F0A" w:rsidP="007F4F0A">
      <w:pPr>
        <w:ind w:firstLine="567"/>
        <w:jc w:val="both"/>
      </w:pPr>
      <w:r w:rsidRPr="00CC23D8">
        <w:t>ΔЖӨ</w:t>
      </w:r>
      <w:r w:rsidRPr="00CC23D8">
        <w:rPr>
          <w:vertAlign w:val="subscript"/>
        </w:rPr>
        <w:t>аұ</w:t>
      </w:r>
      <w:r w:rsidRPr="00CC23D8">
        <w:t xml:space="preserve"> = ЖС</w:t>
      </w:r>
      <w:r w:rsidRPr="00CC23D8">
        <w:rPr>
          <w:vertAlign w:val="subscript"/>
        </w:rPr>
        <w:t>1</w:t>
      </w:r>
      <w:r w:rsidRPr="00CC23D8">
        <w:t xml:space="preserve"> × К</w:t>
      </w:r>
      <w:r w:rsidRPr="00CC23D8">
        <w:rPr>
          <w:vertAlign w:val="subscript"/>
        </w:rPr>
        <w:t>1</w:t>
      </w:r>
      <w:r w:rsidRPr="00CC23D8">
        <w:t xml:space="preserve"> × ΔАҰ × СӨн</w:t>
      </w:r>
      <w:r w:rsidRPr="00CC23D8">
        <w:rPr>
          <w:vertAlign w:val="subscript"/>
        </w:rPr>
        <w:t>0</w:t>
      </w:r>
      <w:r w:rsidRPr="00CC23D8">
        <w:t>= 120 × 208,33 × (-0,5) × 2,5 = -31 250;</w:t>
      </w:r>
    </w:p>
    <w:p w:rsidR="007F4F0A" w:rsidRPr="00CC23D8" w:rsidRDefault="007F4F0A" w:rsidP="007F4F0A">
      <w:pPr>
        <w:ind w:firstLine="567"/>
        <w:jc w:val="both"/>
      </w:pPr>
      <w:r w:rsidRPr="00CC23D8">
        <w:t>ΔЖӨ</w:t>
      </w:r>
      <w:r w:rsidRPr="00CC23D8">
        <w:rPr>
          <w:vertAlign w:val="subscript"/>
        </w:rPr>
        <w:t>сөн</w:t>
      </w:r>
      <w:r w:rsidRPr="00CC23D8">
        <w:t xml:space="preserve"> = ЖС</w:t>
      </w:r>
      <w:r w:rsidRPr="00CC23D8">
        <w:rPr>
          <w:vertAlign w:val="subscript"/>
        </w:rPr>
        <w:t>1</w:t>
      </w:r>
      <w:r w:rsidRPr="00CC23D8">
        <w:t xml:space="preserve"> × К</w:t>
      </w:r>
      <w:r w:rsidRPr="00CC23D8">
        <w:rPr>
          <w:vertAlign w:val="subscript"/>
        </w:rPr>
        <w:t>1</w:t>
      </w:r>
      <w:r w:rsidRPr="00CC23D8">
        <w:t xml:space="preserve"> × АҰ</w:t>
      </w:r>
      <w:r w:rsidRPr="00CC23D8">
        <w:rPr>
          <w:vertAlign w:val="subscript"/>
        </w:rPr>
        <w:t>1</w:t>
      </w:r>
      <w:r w:rsidRPr="00CC23D8">
        <w:t xml:space="preserve"> × ΔСӨн= 120 × 208,33 ×7,5 × (+0,7) = +131 250</w:t>
      </w:r>
    </w:p>
    <w:p w:rsidR="007F4F0A" w:rsidRPr="00CC23D8" w:rsidRDefault="007F4F0A" w:rsidP="007F4F0A">
      <w:pPr>
        <w:ind w:firstLine="567"/>
        <w:jc w:val="both"/>
      </w:pPr>
      <w:r w:rsidRPr="00CC23D8">
        <w:t>                                                                                               Барлығы +200000</w:t>
      </w:r>
    </w:p>
    <w:p w:rsidR="007F4F0A" w:rsidRPr="00CC23D8" w:rsidRDefault="007F4F0A" w:rsidP="007F4F0A">
      <w:pPr>
        <w:ind w:firstLine="567"/>
        <w:jc w:val="both"/>
      </w:pPr>
      <w:r w:rsidRPr="00CC23D8">
        <w:t>Осылайша абсалютті айырма тәсілімен тізбекті ауыстыру тәсілімен алынатын нәтижелерді алуға болады. Мұнда жекелегн факторлар есебінен нәтижелі көрсеткіштің өсімінің алгебралық сомасы жалпы өсімге тең болуын қадағалу қажет.</w:t>
      </w:r>
    </w:p>
    <w:p w:rsidR="007F4F0A" w:rsidRPr="00CC23D8" w:rsidRDefault="007F4F0A" w:rsidP="007F4F0A">
      <w:pPr>
        <w:ind w:firstLine="567"/>
        <w:jc w:val="both"/>
      </w:pPr>
      <w:r w:rsidRPr="00CC23D8">
        <w:rPr>
          <w:i/>
          <w:iCs/>
        </w:rPr>
        <w:t xml:space="preserve">Мулътипликативті-аддитивті түрдегі </w:t>
      </w:r>
      <w:r w:rsidRPr="00CC23D8">
        <w:t>үлгілерде осы тәсілдермен факторларды есептеу алгоритмін қарастырайық. Мысал ретінде өнімді сатудан алынған пайданың факторлы үлгісін қарастырайық.</w:t>
      </w:r>
    </w:p>
    <w:p w:rsidR="007F4F0A" w:rsidRPr="00CC23D8" w:rsidRDefault="007F4F0A" w:rsidP="007F4F0A">
      <w:pPr>
        <w:ind w:firstLine="567"/>
        <w:jc w:val="both"/>
      </w:pPr>
      <w:r w:rsidRPr="00CC23D8">
        <w:t>П = СӨК × (Б - ӨҚ),</w:t>
      </w:r>
    </w:p>
    <w:p w:rsidR="007F4F0A" w:rsidRPr="00CC23D8" w:rsidRDefault="007F4F0A" w:rsidP="007F4F0A">
      <w:pPr>
        <w:ind w:firstLine="567"/>
        <w:jc w:val="both"/>
      </w:pPr>
      <w:r w:rsidRPr="00CC23D8">
        <w:t>мұндағы   П - өнімді сатудан түскен пайда;</w:t>
      </w:r>
    </w:p>
    <w:p w:rsidR="007F4F0A" w:rsidRPr="00CC23D8" w:rsidRDefault="007F4F0A" w:rsidP="007F4F0A">
      <w:pPr>
        <w:ind w:firstLine="567"/>
        <w:jc w:val="both"/>
      </w:pPr>
      <w:r w:rsidRPr="00CC23D8">
        <w:lastRenderedPageBreak/>
        <w:t>                  СӨК - сатылған өнім көлемі;</w:t>
      </w:r>
    </w:p>
    <w:p w:rsidR="007F4F0A" w:rsidRPr="00CC23D8" w:rsidRDefault="007F4F0A" w:rsidP="007F4F0A">
      <w:pPr>
        <w:ind w:firstLine="567"/>
        <w:jc w:val="both"/>
      </w:pPr>
      <w:r w:rsidRPr="00CC23D8">
        <w:t>                  Б -   өнім бірлігінің бағасы;</w:t>
      </w:r>
    </w:p>
    <w:p w:rsidR="007F4F0A" w:rsidRPr="00CC23D8" w:rsidRDefault="007F4F0A" w:rsidP="007F4F0A">
      <w:pPr>
        <w:ind w:firstLine="567"/>
        <w:jc w:val="both"/>
      </w:pPr>
      <w:r w:rsidRPr="00CC23D8">
        <w:t>                  ӨҚ   -   өнім бірлігінің өзіндік құны.</w:t>
      </w:r>
    </w:p>
    <w:p w:rsidR="007F4F0A" w:rsidRPr="00CC23D8" w:rsidRDefault="007F4F0A" w:rsidP="007F4F0A">
      <w:pPr>
        <w:ind w:firstLine="567"/>
        <w:jc w:val="both"/>
      </w:pPr>
      <w:r w:rsidRPr="00CC23D8">
        <w:t>Өзгеріс есебінен пайданың өсімі:</w:t>
      </w:r>
    </w:p>
    <w:p w:rsidR="007F4F0A" w:rsidRPr="00CC23D8" w:rsidRDefault="007F4F0A" w:rsidP="007F4F0A">
      <w:pPr>
        <w:ind w:firstLine="567"/>
        <w:jc w:val="both"/>
      </w:pPr>
      <w:r w:rsidRPr="00CC23D8">
        <w:t>- сатылған өнім көлемінен           ΔП</w:t>
      </w:r>
      <w:r w:rsidRPr="00CC23D8">
        <w:rPr>
          <w:vertAlign w:val="subscript"/>
        </w:rPr>
        <w:t>сөк</w:t>
      </w:r>
      <w:r w:rsidRPr="00CC23D8">
        <w:t xml:space="preserve"> = ΔСӨК × (Бо - ӨҚо);</w:t>
      </w:r>
    </w:p>
    <w:p w:rsidR="007F4F0A" w:rsidRPr="00CC23D8" w:rsidRDefault="007F4F0A" w:rsidP="007F4F0A">
      <w:pPr>
        <w:ind w:firstLine="567"/>
        <w:jc w:val="both"/>
      </w:pPr>
      <w:r w:rsidRPr="00CC23D8">
        <w:t>- сату бағасынан                           ΔП</w:t>
      </w:r>
      <w:r w:rsidRPr="00CC23D8">
        <w:rPr>
          <w:vertAlign w:val="subscript"/>
        </w:rPr>
        <w:t>Б</w:t>
      </w:r>
      <w:r w:rsidRPr="00CC23D8">
        <w:t>= СӨК</w:t>
      </w:r>
      <w:r w:rsidRPr="00CC23D8">
        <w:rPr>
          <w:vertAlign w:val="subscript"/>
        </w:rPr>
        <w:t>1</w:t>
      </w:r>
      <w:r w:rsidRPr="00CC23D8">
        <w:t xml:space="preserve"> × ΔБ;</w:t>
      </w:r>
    </w:p>
    <w:p w:rsidR="007F4F0A" w:rsidRPr="00CC23D8" w:rsidRDefault="007F4F0A" w:rsidP="007F4F0A">
      <w:pPr>
        <w:ind w:firstLine="567"/>
        <w:jc w:val="both"/>
      </w:pPr>
      <w:r w:rsidRPr="00CC23D8">
        <w:t>- өнімнің өзіндік құнынан            ΔПөқ = СӨК</w:t>
      </w:r>
      <w:r w:rsidRPr="00CC23D8">
        <w:rPr>
          <w:vertAlign w:val="subscript"/>
        </w:rPr>
        <w:t>1</w:t>
      </w:r>
      <w:r w:rsidRPr="00CC23D8">
        <w:t xml:space="preserve"> × (-ΔӨҚ).</w:t>
      </w:r>
    </w:p>
    <w:p w:rsidR="007F4F0A" w:rsidRPr="00CC23D8" w:rsidRDefault="007F4F0A" w:rsidP="007F4F0A">
      <w:pPr>
        <w:ind w:firstLine="567"/>
        <w:jc w:val="both"/>
      </w:pPr>
      <w:r w:rsidRPr="00CC23D8">
        <w:t> </w:t>
      </w:r>
    </w:p>
    <w:p w:rsidR="007F4F0A" w:rsidRPr="00CC23D8" w:rsidRDefault="007F4F0A" w:rsidP="007F4F0A">
      <w:pPr>
        <w:ind w:firstLine="567"/>
        <w:jc w:val="both"/>
      </w:pPr>
      <w:r w:rsidRPr="00CC23D8">
        <w:rPr>
          <w:b/>
          <w:bCs/>
        </w:rPr>
        <w:t>Салыстырмалы айырма тәсілі</w:t>
      </w:r>
    </w:p>
    <w:p w:rsidR="007F4F0A" w:rsidRPr="00CC23D8" w:rsidRDefault="007F4F0A" w:rsidP="007F4F0A">
      <w:pPr>
        <w:ind w:firstLine="567"/>
        <w:jc w:val="both"/>
      </w:pPr>
      <w:r w:rsidRPr="00CC23D8">
        <w:t>Тек мультипликативті үлгілердегі нәтижелі көрсеткіш өсіміне факторлардың әсерін анықтауда ғана салыстырмалы айырма тәсілі қолданады. Бұл жерде коэффициент және пайыз түрінде өрнектелген факторлы көрсеткіштердің салыстырмалы өсімі қолданылады. Ү=авс түріндегі мультипликативті үлгі үшін осы факторлардың әсерін есептеу әдістемесін қарстырайық</w:t>
      </w:r>
    </w:p>
    <w:p w:rsidR="007F4F0A" w:rsidRPr="00CC23D8" w:rsidRDefault="007F4F0A" w:rsidP="007F4F0A">
      <w:pPr>
        <w:ind w:firstLine="567"/>
        <w:jc w:val="both"/>
      </w:pPr>
      <w:r w:rsidRPr="00CC23D8">
        <w:t>Нәтижелі көрсеткіштің өзгерісі келесідей анықталады:</w:t>
      </w:r>
    </w:p>
    <w:p w:rsidR="007F4F0A" w:rsidRPr="00CC23D8" w:rsidRDefault="007F4F0A" w:rsidP="007F4F0A">
      <w:pPr>
        <w:ind w:firstLine="567"/>
        <w:jc w:val="both"/>
      </w:pPr>
      <w:r w:rsidRPr="00CC23D8">
        <w:t>ΔҮ</w:t>
      </w:r>
      <w:r w:rsidRPr="00CC23D8">
        <w:rPr>
          <w:vertAlign w:val="subscript"/>
        </w:rPr>
        <w:t xml:space="preserve">а </w:t>
      </w:r>
      <w:r w:rsidRPr="00CC23D8">
        <w:t>= Ү</w:t>
      </w:r>
      <w:r w:rsidRPr="00CC23D8">
        <w:rPr>
          <w:vertAlign w:val="subscript"/>
        </w:rPr>
        <w:t xml:space="preserve">0 </w:t>
      </w:r>
      <w:r w:rsidRPr="00CC23D8">
        <w:t> × Δа/ао</w:t>
      </w:r>
    </w:p>
    <w:p w:rsidR="007F4F0A" w:rsidRPr="00CC23D8" w:rsidRDefault="007F4F0A" w:rsidP="007F4F0A">
      <w:pPr>
        <w:ind w:firstLine="567"/>
        <w:jc w:val="both"/>
      </w:pPr>
      <w:r w:rsidRPr="00CC23D8">
        <w:t>ΔҮ</w:t>
      </w:r>
      <w:r w:rsidRPr="00CC23D8">
        <w:rPr>
          <w:vertAlign w:val="subscript"/>
        </w:rPr>
        <w:t xml:space="preserve">в </w:t>
      </w:r>
      <w:r w:rsidRPr="00CC23D8">
        <w:t>=(Үо+ΔҮ</w:t>
      </w:r>
      <w:r w:rsidRPr="00CC23D8">
        <w:rPr>
          <w:vertAlign w:val="subscript"/>
        </w:rPr>
        <w:t>а</w:t>
      </w:r>
      <w:r w:rsidRPr="00CC23D8">
        <w:t>) × Δв/в</w:t>
      </w:r>
      <w:r w:rsidRPr="00CC23D8">
        <w:rPr>
          <w:vertAlign w:val="subscript"/>
        </w:rPr>
        <w:t>о</w:t>
      </w:r>
    </w:p>
    <w:p w:rsidR="007F4F0A" w:rsidRPr="00CC23D8" w:rsidRDefault="007F4F0A" w:rsidP="007F4F0A">
      <w:pPr>
        <w:ind w:firstLine="567"/>
        <w:jc w:val="both"/>
      </w:pPr>
      <w:r w:rsidRPr="00CC23D8">
        <w:t>ΔҮ</w:t>
      </w:r>
      <w:r w:rsidRPr="00CC23D8">
        <w:rPr>
          <w:vertAlign w:val="subscript"/>
        </w:rPr>
        <w:t>с</w:t>
      </w:r>
      <w:r w:rsidRPr="00CC23D8">
        <w:t xml:space="preserve"> = (Ү</w:t>
      </w:r>
      <w:r w:rsidRPr="00CC23D8">
        <w:rPr>
          <w:vertAlign w:val="subscript"/>
        </w:rPr>
        <w:t>о</w:t>
      </w:r>
      <w:r w:rsidRPr="00CC23D8">
        <w:t xml:space="preserve"> + ΔҮ</w:t>
      </w:r>
      <w:r w:rsidRPr="00CC23D8">
        <w:rPr>
          <w:vertAlign w:val="subscript"/>
        </w:rPr>
        <w:t>а</w:t>
      </w:r>
      <w:r w:rsidRPr="00CC23D8">
        <w:t xml:space="preserve"> + ΔҮ</w:t>
      </w:r>
      <w:r w:rsidRPr="00CC23D8">
        <w:rPr>
          <w:vertAlign w:val="subscript"/>
        </w:rPr>
        <w:t>в</w:t>
      </w:r>
      <w:r w:rsidRPr="00CC23D8">
        <w:t>) × Δс / с</w:t>
      </w:r>
      <w:r w:rsidRPr="00CC23D8">
        <w:rPr>
          <w:vertAlign w:val="subscript"/>
        </w:rPr>
        <w:t>0</w:t>
      </w:r>
    </w:p>
    <w:p w:rsidR="007F4F0A" w:rsidRPr="00CC23D8" w:rsidRDefault="007F4F0A" w:rsidP="007F4F0A">
      <w:pPr>
        <w:ind w:firstLine="567"/>
        <w:jc w:val="both"/>
      </w:pPr>
      <w:r w:rsidRPr="00CC23D8">
        <w:t>Ережеге сәйкес бірінші фактордың әсерін есептеу үшін нәтижелі көрсеткіштің базалы шамасын ондық бөлшек түрінде өрнектелген бірінші фактордың салыстырмалы өсіміне көбейту қажет.</w:t>
      </w:r>
    </w:p>
    <w:p w:rsidR="007F4F0A" w:rsidRPr="00CC23D8" w:rsidRDefault="007F4F0A" w:rsidP="007F4F0A">
      <w:pPr>
        <w:ind w:firstLine="567"/>
        <w:jc w:val="both"/>
      </w:pPr>
      <w:r w:rsidRPr="00CC23D8">
        <w:t>Екінші фактордың әсерін есептеу үшін нәтижелі көрсеткіштің базалы шамасына оның бірінші фактор есебінен алынған өзгерісін қосу қажет, сонан соң алынған соманы екінші фактордың салыстырмалы өсіміне көбейту қажет.</w:t>
      </w:r>
    </w:p>
    <w:p w:rsidR="007F4F0A" w:rsidRPr="00CC23D8" w:rsidRDefault="007F4F0A" w:rsidP="007F4F0A">
      <w:pPr>
        <w:ind w:firstLine="567"/>
        <w:jc w:val="both"/>
      </w:pPr>
      <w:r w:rsidRPr="00CC23D8">
        <w:t>Үшінші фактордың әсері ұқсас есептеледі: нәтижелі көрсеткіштің базалы шамасына бірінші және екінші факторлар есебінен алынған оның өсімін қосу қажет және алынған соманы үшінші фактордың салыстырмалы өсіміне көбейту қажет және т.б.</w:t>
      </w:r>
    </w:p>
    <w:p w:rsidR="007F4F0A" w:rsidRPr="00CC23D8" w:rsidRDefault="00FE7D54" w:rsidP="007F4F0A">
      <w:pPr>
        <w:ind w:firstLine="567"/>
        <w:jc w:val="both"/>
      </w:pPr>
      <w:r>
        <w:t xml:space="preserve">Қарастырылған әдістемені </w:t>
      </w:r>
      <w:r w:rsidR="007F4F0A" w:rsidRPr="00CC23D8">
        <w:t>1-кестеде келтірілген мысалда баянды етеміз:</w:t>
      </w:r>
    </w:p>
    <w:p w:rsidR="007F4F0A" w:rsidRPr="00CC23D8" w:rsidRDefault="007F4F0A" w:rsidP="007F4F0A">
      <w:pPr>
        <w:ind w:firstLine="567"/>
        <w:jc w:val="both"/>
      </w:pPr>
      <w:r w:rsidRPr="00CC23D8">
        <w:t>ΔЖӨ</w:t>
      </w:r>
      <w:r w:rsidRPr="00CC23D8">
        <w:rPr>
          <w:vertAlign w:val="subscript"/>
        </w:rPr>
        <w:t>жс</w:t>
      </w:r>
      <w:r w:rsidRPr="00CC23D8">
        <w:t xml:space="preserve"> = ЖӨПо × ΔЖС/ЖС</w:t>
      </w:r>
      <w:r w:rsidRPr="00CC23D8">
        <w:rPr>
          <w:vertAlign w:val="subscript"/>
        </w:rPr>
        <w:t>0</w:t>
      </w:r>
      <w:r w:rsidRPr="00CC23D8">
        <w:t>= 400 × 20/100 = +80 млн. теңге;</w:t>
      </w:r>
    </w:p>
    <w:p w:rsidR="007F4F0A" w:rsidRPr="00CC23D8" w:rsidRDefault="007F4F0A" w:rsidP="007F4F0A">
      <w:pPr>
        <w:ind w:firstLine="567"/>
        <w:jc w:val="both"/>
      </w:pPr>
      <w:r w:rsidRPr="00CC23D8">
        <w:t>ΔЖӨ</w:t>
      </w:r>
      <w:r w:rsidRPr="00CC23D8">
        <w:rPr>
          <w:vertAlign w:val="subscript"/>
        </w:rPr>
        <w:t>к</w:t>
      </w:r>
      <w:r w:rsidRPr="00CC23D8">
        <w:t>= (ЖӨ</w:t>
      </w:r>
      <w:r w:rsidRPr="00CC23D8">
        <w:rPr>
          <w:vertAlign w:val="subscript"/>
        </w:rPr>
        <w:t xml:space="preserve">0 </w:t>
      </w:r>
      <w:r w:rsidRPr="00CC23D8">
        <w:t>+ ΔЖӨ</w:t>
      </w:r>
      <w:r w:rsidRPr="00CC23D8">
        <w:rPr>
          <w:vertAlign w:val="subscript"/>
        </w:rPr>
        <w:t>жс</w:t>
      </w:r>
      <w:r w:rsidRPr="00CC23D8">
        <w:t>) × ΔК/К</w:t>
      </w:r>
      <w:r w:rsidRPr="00CC23D8">
        <w:rPr>
          <w:vertAlign w:val="subscript"/>
        </w:rPr>
        <w:t>0</w:t>
      </w:r>
      <w:r w:rsidRPr="00CC23D8">
        <w:t>= (400+80) ×  8,33/200 = +20 млн.. теңге</w:t>
      </w:r>
    </w:p>
    <w:p w:rsidR="007F4F0A" w:rsidRPr="00CC23D8" w:rsidRDefault="007F4F0A" w:rsidP="007F4F0A">
      <w:pPr>
        <w:ind w:firstLine="567"/>
        <w:jc w:val="both"/>
      </w:pPr>
      <w:r w:rsidRPr="00CC23D8">
        <w:t>ΔЖӨ</w:t>
      </w:r>
      <w:r w:rsidRPr="00CC23D8">
        <w:rPr>
          <w:vertAlign w:val="subscript"/>
        </w:rPr>
        <w:t xml:space="preserve">аұ </w:t>
      </w:r>
      <w:r w:rsidRPr="00CC23D8">
        <w:t>= (ЖӨ</w:t>
      </w:r>
      <w:r w:rsidRPr="00CC23D8">
        <w:rPr>
          <w:vertAlign w:val="subscript"/>
        </w:rPr>
        <w:t>0</w:t>
      </w:r>
      <w:r w:rsidRPr="00CC23D8">
        <w:t>+ ΔЖӨ</w:t>
      </w:r>
      <w:r w:rsidRPr="00CC23D8">
        <w:rPr>
          <w:vertAlign w:val="subscript"/>
        </w:rPr>
        <w:t>жс</w:t>
      </w:r>
      <w:r w:rsidRPr="00CC23D8">
        <w:t xml:space="preserve"> + ΔЖӨ</w:t>
      </w:r>
      <w:r w:rsidRPr="00CC23D8">
        <w:rPr>
          <w:vertAlign w:val="subscript"/>
        </w:rPr>
        <w:t>к</w:t>
      </w:r>
      <w:r w:rsidRPr="00CC23D8">
        <w:t>) × ΔАҰ/АҰ</w:t>
      </w:r>
      <w:r w:rsidRPr="00CC23D8">
        <w:rPr>
          <w:vertAlign w:val="subscript"/>
        </w:rPr>
        <w:t>0</w:t>
      </w:r>
      <w:r w:rsidRPr="00CC23D8">
        <w:t>= (400+80 + 20) × -0,5/8 =</w:t>
      </w:r>
    </w:p>
    <w:p w:rsidR="007F4F0A" w:rsidRPr="00CC23D8" w:rsidRDefault="007F4F0A" w:rsidP="007F4F0A">
      <w:pPr>
        <w:ind w:firstLine="567"/>
        <w:jc w:val="both"/>
      </w:pPr>
      <w:r w:rsidRPr="00CC23D8">
        <w:t> -31,25 млн. теңге;</w:t>
      </w:r>
    </w:p>
    <w:p w:rsidR="007F4F0A" w:rsidRPr="00CC23D8" w:rsidRDefault="007F4F0A" w:rsidP="007F4F0A">
      <w:pPr>
        <w:ind w:firstLine="567"/>
        <w:jc w:val="both"/>
      </w:pPr>
      <w:r w:rsidRPr="00CC23D8">
        <w:t>ΔЖӨ</w:t>
      </w:r>
      <w:r w:rsidRPr="00CC23D8">
        <w:rPr>
          <w:vertAlign w:val="subscript"/>
        </w:rPr>
        <w:t>сөн</w:t>
      </w:r>
      <w:r w:rsidRPr="00CC23D8">
        <w:t xml:space="preserve"> = (ЖӨ</w:t>
      </w:r>
      <w:r w:rsidRPr="00CC23D8">
        <w:rPr>
          <w:vertAlign w:val="subscript"/>
        </w:rPr>
        <w:t>0</w:t>
      </w:r>
      <w:r w:rsidRPr="00CC23D8">
        <w:t xml:space="preserve"> + ΔЖӨ</w:t>
      </w:r>
      <w:r w:rsidRPr="00CC23D8">
        <w:rPr>
          <w:vertAlign w:val="subscript"/>
        </w:rPr>
        <w:t>жс</w:t>
      </w:r>
      <w:r w:rsidRPr="00CC23D8">
        <w:t xml:space="preserve">  + ΔЖӨ</w:t>
      </w:r>
      <w:r w:rsidRPr="00CC23D8">
        <w:rPr>
          <w:vertAlign w:val="subscript"/>
        </w:rPr>
        <w:t>к</w:t>
      </w:r>
      <w:r w:rsidRPr="00CC23D8">
        <w:t xml:space="preserve"> + ΔЖӨ</w:t>
      </w:r>
      <w:r w:rsidRPr="00CC23D8">
        <w:rPr>
          <w:vertAlign w:val="subscript"/>
        </w:rPr>
        <w:t xml:space="preserve">аұ </w:t>
      </w:r>
      <w:r w:rsidRPr="00CC23D8">
        <w:t>) ×  ΔСӨн/СӨн</w:t>
      </w:r>
      <w:r w:rsidRPr="00CC23D8">
        <w:rPr>
          <w:vertAlign w:val="subscript"/>
        </w:rPr>
        <w:t>0</w:t>
      </w:r>
      <w:r w:rsidRPr="00CC23D8">
        <w:t xml:space="preserve"> =</w:t>
      </w:r>
    </w:p>
    <w:p w:rsidR="007F4F0A" w:rsidRPr="00CC23D8" w:rsidRDefault="007F4F0A" w:rsidP="007F4F0A">
      <w:pPr>
        <w:ind w:firstLine="567"/>
        <w:jc w:val="both"/>
      </w:pPr>
      <w:r w:rsidRPr="00CC23D8">
        <w:t>= (400+80+20 - 31,25) ×  +0,7/2,5 = +131,25 млн. теңге</w:t>
      </w:r>
    </w:p>
    <w:p w:rsidR="007F4F0A" w:rsidRPr="00CC23D8" w:rsidRDefault="007F4F0A" w:rsidP="007F4F0A">
      <w:pPr>
        <w:ind w:firstLine="567"/>
        <w:jc w:val="both"/>
      </w:pPr>
      <w:r w:rsidRPr="00CC23D8">
        <w:t>Көріп отырғанымыздай есептеу нәтижесі алдыңғы тәсілдерді пайдалану кезіндегідей.</w:t>
      </w:r>
    </w:p>
    <w:p w:rsidR="007F4F0A" w:rsidRPr="00CC23D8" w:rsidRDefault="007F4F0A" w:rsidP="007F4F0A">
      <w:pPr>
        <w:ind w:firstLine="567"/>
        <w:jc w:val="both"/>
      </w:pPr>
      <w:r w:rsidRPr="00CC23D8">
        <w:t>Көп санды факторлардың (8-10 және жоғары) әсерін есептеу қажет болған кезінде   салыстырмалы айырма тәсілін қолданған ыңғайлы болып табылады. Алдыңғы тәсілдерге қарағанда есептеу ресімдерінің едәуір қысқаруы оның басқаларға қарағанда артықшылығын көрсетеді.</w:t>
      </w:r>
    </w:p>
    <w:p w:rsidR="007F4F0A" w:rsidRPr="00CC23D8" w:rsidRDefault="005137E6" w:rsidP="007F4F0A">
      <w:pPr>
        <w:ind w:firstLine="567"/>
        <w:jc w:val="both"/>
      </w:pPr>
      <w:r w:rsidRPr="005137E6">
        <w:rPr>
          <w:b/>
          <w:lang w:val="kk-KZ"/>
        </w:rPr>
        <w:t>2 сұрақ.</w:t>
      </w:r>
      <w:r>
        <w:rPr>
          <w:lang w:val="kk-KZ"/>
        </w:rPr>
        <w:t xml:space="preserve"> </w:t>
      </w:r>
      <w:r w:rsidR="007F4F0A" w:rsidRPr="00CC23D8">
        <w:t>Кей жағдайларда нәтижелі көрсеткіш өсіміне факторлардың әсерінің шамасын анықтау үшін үйлесімді бөлу тәсілін қолдануға болады. Бұл аддитивті үлгімен Ү=∑х</w:t>
      </w:r>
      <w:r w:rsidR="007F4F0A" w:rsidRPr="00CC23D8">
        <w:rPr>
          <w:vertAlign w:val="subscript"/>
        </w:rPr>
        <w:t>i</w:t>
      </w:r>
      <w:r w:rsidR="007F4F0A" w:rsidRPr="00CC23D8">
        <w:t xml:space="preserve"> және еселеу-аддитивті түрдегі үлгілермен жұмыс жасағанда тиімді:</w:t>
      </w:r>
    </w:p>
    <w:p w:rsidR="007F4F0A" w:rsidRPr="00CC23D8" w:rsidRDefault="007F4F0A" w:rsidP="007F4F0A">
      <w:pPr>
        <w:ind w:firstLine="567"/>
        <w:jc w:val="both"/>
      </w:pPr>
      <w:r w:rsidRPr="00CC23D8">
        <w:t>Ү = а/(в + с + d + ...+n)</w:t>
      </w:r>
    </w:p>
    <w:p w:rsidR="007F4F0A" w:rsidRPr="00CC23D8" w:rsidRDefault="007F4F0A" w:rsidP="007F4F0A">
      <w:pPr>
        <w:ind w:firstLine="567"/>
        <w:jc w:val="both"/>
      </w:pPr>
      <w:r w:rsidRPr="00CC23D8">
        <w:t>Ү = (a + в + с + d + ...+n)/k</w:t>
      </w:r>
    </w:p>
    <w:p w:rsidR="007F4F0A" w:rsidRPr="00CC23D8" w:rsidRDefault="007F4F0A" w:rsidP="007F4F0A">
      <w:pPr>
        <w:ind w:firstLine="567"/>
        <w:jc w:val="both"/>
      </w:pPr>
      <w:r w:rsidRPr="00CC23D8">
        <w:t>Бірінші жағдайда, Ү = а + b + с түрдегі бір деңгейлі үлгіде, есептеу келесідей болып жүргізіледі:</w:t>
      </w:r>
    </w:p>
    <w:p w:rsidR="007F4F0A" w:rsidRPr="00CC23D8" w:rsidRDefault="007F4F0A" w:rsidP="007F4F0A">
      <w:pPr>
        <w:ind w:firstLine="567"/>
        <w:jc w:val="both"/>
      </w:pPr>
      <w:r w:rsidRPr="00CC23D8">
        <w:t>ΔҮ</w:t>
      </w:r>
      <w:r w:rsidRPr="00CC23D8">
        <w:rPr>
          <w:vertAlign w:val="subscript"/>
        </w:rPr>
        <w:t>а</w:t>
      </w:r>
      <w:r w:rsidRPr="00CC23D8">
        <w:t xml:space="preserve"> = ΔҮ</w:t>
      </w:r>
      <w:r w:rsidRPr="00CC23D8">
        <w:rPr>
          <w:vertAlign w:val="subscript"/>
        </w:rPr>
        <w:t xml:space="preserve">жалп </w:t>
      </w:r>
      <w:r w:rsidRPr="00CC23D8">
        <w:t> × Δа / (Δа + Δв + Δс);</w:t>
      </w:r>
    </w:p>
    <w:p w:rsidR="007F4F0A" w:rsidRPr="00CC23D8" w:rsidRDefault="007F4F0A" w:rsidP="007F4F0A">
      <w:pPr>
        <w:ind w:firstLine="567"/>
        <w:jc w:val="both"/>
      </w:pPr>
      <w:r w:rsidRPr="00CC23D8">
        <w:t>ΔҮь = ΔҮ</w:t>
      </w:r>
      <w:r w:rsidRPr="00CC23D8">
        <w:rPr>
          <w:vertAlign w:val="subscript"/>
        </w:rPr>
        <w:t xml:space="preserve">жалп </w:t>
      </w:r>
      <w:r w:rsidRPr="00CC23D8">
        <w:t> × Δв / (Δа + Δв + Δс);</w:t>
      </w:r>
    </w:p>
    <w:p w:rsidR="007F4F0A" w:rsidRPr="00CC23D8" w:rsidRDefault="007F4F0A" w:rsidP="007F4F0A">
      <w:pPr>
        <w:ind w:firstLine="567"/>
        <w:jc w:val="both"/>
      </w:pPr>
      <w:r w:rsidRPr="00CC23D8">
        <w:t>ΔҮ</w:t>
      </w:r>
      <w:r w:rsidRPr="00CC23D8">
        <w:rPr>
          <w:vertAlign w:val="subscript"/>
        </w:rPr>
        <w:t>е</w:t>
      </w:r>
      <w:r w:rsidRPr="00CC23D8">
        <w:t xml:space="preserve"> = ΔҮ</w:t>
      </w:r>
      <w:r w:rsidRPr="00CC23D8">
        <w:rPr>
          <w:vertAlign w:val="subscript"/>
        </w:rPr>
        <w:t xml:space="preserve">жалп </w:t>
      </w:r>
      <w:r w:rsidRPr="00CC23D8">
        <w:t> ×  Δс / (Δа + Δв + Δс);</w:t>
      </w:r>
    </w:p>
    <w:p w:rsidR="007F4F0A" w:rsidRPr="00CC23D8" w:rsidRDefault="007F4F0A" w:rsidP="007F4F0A">
      <w:pPr>
        <w:ind w:firstLine="567"/>
        <w:jc w:val="both"/>
      </w:pPr>
      <w:r w:rsidRPr="00CC23D8">
        <w:t xml:space="preserve">Еселеу-аддитивті үлгісінде алдымен тізбекті ауыстыру тәсілін пайдалану арқасында алым және бөлім  есебінен нәтижелі көрсеткіштің қаншалықты өзгергендігін анықтау </w:t>
      </w:r>
      <w:r w:rsidRPr="00CC23D8">
        <w:lastRenderedPageBreak/>
        <w:t>қажет, сонан соң жоғарыда келтірілген алгоритм бойынша екінші реттегі факторлардың әсерін үйлесімді бөлу тәсілімен есептеу жүргізу қажет.</w:t>
      </w:r>
    </w:p>
    <w:p w:rsidR="007F4F0A" w:rsidRPr="00CC23D8" w:rsidRDefault="007F4F0A" w:rsidP="007F4F0A">
      <w:pPr>
        <w:ind w:firstLine="567"/>
        <w:jc w:val="both"/>
      </w:pPr>
      <w:r w:rsidRPr="00CC23D8">
        <w:t>Мысалы, пайданың 1,0 млн. теңгеге артуына байланысты табыстылық  деңгейі 8%-ға артты. Сонымен қатар, сату көлемінің 500 мың теңгеге артумен  бағаның - 1700 мың теңгеге өсуімен байланысты пайда өсті, ал өнімнің өзіндік қүнының артуымен ол 1200 мың теңгеге төмендеді. Әр фактордың есебінен табыстылық  деңгейі қалай өзгергендігін анықтаймыз:</w:t>
      </w:r>
    </w:p>
    <w:p w:rsidR="007F4F0A" w:rsidRPr="00CC23D8" w:rsidRDefault="007F4F0A" w:rsidP="007F4F0A">
      <w:pPr>
        <w:ind w:firstLine="567"/>
        <w:jc w:val="both"/>
      </w:pPr>
      <w:r w:rsidRPr="00CC23D8">
        <w:t>ΔТб</w:t>
      </w:r>
      <w:r w:rsidRPr="00CC23D8">
        <w:rPr>
          <w:vertAlign w:val="subscript"/>
        </w:rPr>
        <w:t xml:space="preserve">жө </w:t>
      </w:r>
      <w:r w:rsidRPr="00CC23D8">
        <w:t>= +8% × 500/1000 = +4,0%;</w:t>
      </w:r>
    </w:p>
    <w:p w:rsidR="007F4F0A" w:rsidRPr="00CC23D8" w:rsidRDefault="007F4F0A" w:rsidP="007F4F0A">
      <w:pPr>
        <w:ind w:firstLine="567"/>
        <w:jc w:val="both"/>
      </w:pPr>
      <w:r w:rsidRPr="00CC23D8">
        <w:t>ΔТб</w:t>
      </w:r>
      <w:r w:rsidRPr="00CC23D8">
        <w:rPr>
          <w:vertAlign w:val="subscript"/>
        </w:rPr>
        <w:t xml:space="preserve">б </w:t>
      </w:r>
      <w:r w:rsidRPr="00CC23D8">
        <w:t>= +8% × 1700 /1000 = +13,6%;</w:t>
      </w:r>
    </w:p>
    <w:p w:rsidR="007F4F0A" w:rsidRPr="00CC23D8" w:rsidRDefault="007F4F0A" w:rsidP="007F4F0A">
      <w:pPr>
        <w:ind w:firstLine="567"/>
        <w:jc w:val="both"/>
      </w:pPr>
      <w:r w:rsidRPr="00CC23D8">
        <w:t>ΔТб</w:t>
      </w:r>
      <w:r w:rsidRPr="00CC23D8">
        <w:rPr>
          <w:vertAlign w:val="subscript"/>
        </w:rPr>
        <w:t>өқ</w:t>
      </w:r>
      <w:r w:rsidRPr="00CC23D8">
        <w:t xml:space="preserve"> = +8% ×(±1200)/1000 = ±9,6%;</w:t>
      </w:r>
    </w:p>
    <w:p w:rsidR="007F4F0A" w:rsidRPr="00CC23D8" w:rsidRDefault="007F4F0A" w:rsidP="007F4F0A">
      <w:pPr>
        <w:ind w:firstLine="567"/>
        <w:jc w:val="both"/>
      </w:pPr>
      <w:r w:rsidRPr="00CC23D8">
        <w:t>Мұндай түрдегі есептерді шешу үшін үлестік қатысу тәсілін де қолдану қажет. Ол үшін бірінші өсімнің жалпы сомасындағы әрбір фактордың үлесі анықталады, сонан соң нәтижелі көрсеткіштің</w:t>
      </w:r>
      <w:r w:rsidR="00FE7D54">
        <w:t xml:space="preserve"> жалпы өсіміне көбейтіледі. (</w:t>
      </w:r>
      <w:r w:rsidR="00FE7D54">
        <w:rPr>
          <w:lang w:val="kk-KZ"/>
        </w:rPr>
        <w:t>3</w:t>
      </w:r>
      <w:r w:rsidRPr="00CC23D8">
        <w:t>- кесте):</w:t>
      </w:r>
    </w:p>
    <w:p w:rsidR="007F4F0A" w:rsidRPr="00CC23D8" w:rsidRDefault="007F4F0A" w:rsidP="007F4F0A">
      <w:pPr>
        <w:ind w:firstLine="567"/>
        <w:jc w:val="both"/>
      </w:pPr>
      <w:r w:rsidRPr="00CC23D8">
        <w:t>ΔҮ</w:t>
      </w:r>
      <w:r w:rsidRPr="00CC23D8">
        <w:rPr>
          <w:vertAlign w:val="subscript"/>
        </w:rPr>
        <w:t>а</w:t>
      </w:r>
      <w:r w:rsidRPr="00CC23D8">
        <w:t xml:space="preserve"> = ΔҮ</w:t>
      </w:r>
      <w:r w:rsidRPr="00CC23D8">
        <w:rPr>
          <w:vertAlign w:val="subscript"/>
        </w:rPr>
        <w:t xml:space="preserve">жалп </w:t>
      </w:r>
      <w:r w:rsidRPr="00CC23D8">
        <w:t> × Δа / (Δа + Δв + Δс);</w:t>
      </w:r>
    </w:p>
    <w:p w:rsidR="007F4F0A" w:rsidRPr="00CC23D8" w:rsidRDefault="007F4F0A" w:rsidP="007F4F0A">
      <w:pPr>
        <w:ind w:firstLine="567"/>
        <w:jc w:val="both"/>
      </w:pPr>
      <w:r w:rsidRPr="00CC23D8">
        <w:t>ΔҮ</w:t>
      </w:r>
      <w:r w:rsidRPr="00CC23D8">
        <w:rPr>
          <w:vertAlign w:val="subscript"/>
        </w:rPr>
        <w:t>в</w:t>
      </w:r>
      <w:r w:rsidRPr="00CC23D8">
        <w:t>  = ΔҮ</w:t>
      </w:r>
      <w:r w:rsidRPr="00CC23D8">
        <w:rPr>
          <w:vertAlign w:val="subscript"/>
        </w:rPr>
        <w:t xml:space="preserve">жалп </w:t>
      </w:r>
      <w:r w:rsidRPr="00CC23D8">
        <w:t> × Δв / (Δа + Δв + Δс);</w:t>
      </w:r>
    </w:p>
    <w:p w:rsidR="007F4F0A" w:rsidRPr="00CC23D8" w:rsidRDefault="007F4F0A" w:rsidP="007F4F0A">
      <w:pPr>
        <w:ind w:firstLine="567"/>
        <w:jc w:val="both"/>
      </w:pPr>
      <w:r w:rsidRPr="00CC23D8">
        <w:t>ΔҮ</w:t>
      </w:r>
      <w:r w:rsidRPr="00CC23D8">
        <w:rPr>
          <w:vertAlign w:val="subscript"/>
        </w:rPr>
        <w:t>с</w:t>
      </w:r>
      <w:r w:rsidRPr="00CC23D8">
        <w:t>  = ΔҮ</w:t>
      </w:r>
      <w:r w:rsidRPr="00CC23D8">
        <w:rPr>
          <w:vertAlign w:val="subscript"/>
        </w:rPr>
        <w:t xml:space="preserve">жалп </w:t>
      </w:r>
      <w:r w:rsidRPr="00CC23D8">
        <w:t> × Δс / (Δа + Δв + Δс);</w:t>
      </w:r>
    </w:p>
    <w:p w:rsidR="007F4F0A" w:rsidRPr="00CC23D8" w:rsidRDefault="007F4F0A" w:rsidP="007F4F0A">
      <w:pPr>
        <w:ind w:firstLine="567"/>
        <w:jc w:val="both"/>
      </w:pPr>
      <w:r w:rsidRPr="00CC23D8">
        <w:t> </w:t>
      </w:r>
    </w:p>
    <w:p w:rsidR="007F4F0A" w:rsidRPr="00CC23D8" w:rsidRDefault="00FE7D54" w:rsidP="007F4F0A">
      <w:pPr>
        <w:ind w:firstLine="567"/>
        <w:jc w:val="both"/>
      </w:pPr>
      <w:r>
        <w:rPr>
          <w:lang w:val="kk-KZ"/>
        </w:rPr>
        <w:t>3</w:t>
      </w:r>
      <w:r w:rsidR="007F4F0A" w:rsidRPr="00CC23D8">
        <w:t xml:space="preserve">-кесте. </w:t>
      </w:r>
      <w:r w:rsidR="007F4F0A" w:rsidRPr="00C75F8E">
        <w:rPr>
          <w:bCs/>
        </w:rPr>
        <w:t>Үлестік қатысу бойынша нәтижелі көрсеткішке факторлардың ыңпалын анықтау</w:t>
      </w:r>
    </w:p>
    <w:p w:rsidR="007F4F0A" w:rsidRPr="00CC23D8" w:rsidRDefault="007F4F0A" w:rsidP="007F4F0A">
      <w:pPr>
        <w:ind w:firstLine="567"/>
        <w:jc w:val="both"/>
      </w:pPr>
      <w:r w:rsidRPr="00CC23D8">
        <w:t> </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231"/>
        <w:gridCol w:w="1740"/>
        <w:gridCol w:w="2653"/>
        <w:gridCol w:w="2751"/>
      </w:tblGrid>
      <w:tr w:rsidR="007F4F0A" w:rsidRPr="00CC23D8" w:rsidTr="002F0F15">
        <w:trPr>
          <w:trHeight w:val="285"/>
          <w:tblCellSpacing w:w="0" w:type="dxa"/>
        </w:trPr>
        <w:tc>
          <w:tcPr>
            <w:tcW w:w="1190" w:type="pct"/>
            <w:vAlign w:val="center"/>
            <w:hideMark/>
          </w:tcPr>
          <w:p w:rsidR="007F4F0A" w:rsidRPr="00CC23D8" w:rsidRDefault="007F4F0A" w:rsidP="007F4F0A">
            <w:pPr>
              <w:ind w:firstLine="567"/>
              <w:jc w:val="both"/>
            </w:pPr>
            <w:r w:rsidRPr="00CC23D8">
              <w:t>Фактор</w:t>
            </w:r>
          </w:p>
        </w:tc>
        <w:tc>
          <w:tcPr>
            <w:tcW w:w="928" w:type="pct"/>
            <w:vAlign w:val="center"/>
            <w:hideMark/>
          </w:tcPr>
          <w:p w:rsidR="007F4F0A" w:rsidRPr="00CC23D8" w:rsidRDefault="007F4F0A" w:rsidP="007F4F0A">
            <w:pPr>
              <w:ind w:firstLine="567"/>
              <w:jc w:val="both"/>
            </w:pPr>
            <w:r w:rsidRPr="00CC23D8">
              <w:t>Пайданың өзгерісі, мың теңге</w:t>
            </w:r>
          </w:p>
        </w:tc>
        <w:tc>
          <w:tcPr>
            <w:tcW w:w="1415" w:type="pct"/>
            <w:vAlign w:val="center"/>
            <w:hideMark/>
          </w:tcPr>
          <w:p w:rsidR="007F4F0A" w:rsidRPr="00CC23D8" w:rsidRDefault="007F4F0A" w:rsidP="007F4F0A">
            <w:pPr>
              <w:ind w:firstLine="567"/>
              <w:jc w:val="both"/>
            </w:pPr>
            <w:r w:rsidRPr="00CC23D8">
              <w:t>Пайданың жалпы сомасының өзгерісіндегі фактор үлесі</w:t>
            </w:r>
          </w:p>
        </w:tc>
        <w:tc>
          <w:tcPr>
            <w:tcW w:w="1468" w:type="pct"/>
            <w:vAlign w:val="center"/>
            <w:hideMark/>
          </w:tcPr>
          <w:p w:rsidR="007F4F0A" w:rsidRPr="00CC23D8" w:rsidRDefault="007F4F0A" w:rsidP="007F4F0A">
            <w:pPr>
              <w:ind w:firstLine="567"/>
              <w:jc w:val="both"/>
            </w:pPr>
            <w:r w:rsidRPr="00CC23D8">
              <w:t>Табыстылық деңгейінің өзгерісі, %</w:t>
            </w:r>
          </w:p>
        </w:tc>
      </w:tr>
      <w:tr w:rsidR="007F4F0A" w:rsidRPr="00CC23D8" w:rsidTr="002F0F15">
        <w:trPr>
          <w:trHeight w:val="285"/>
          <w:tblCellSpacing w:w="0" w:type="dxa"/>
        </w:trPr>
        <w:tc>
          <w:tcPr>
            <w:tcW w:w="1190" w:type="pct"/>
            <w:vAlign w:val="center"/>
            <w:hideMark/>
          </w:tcPr>
          <w:p w:rsidR="007F4F0A" w:rsidRPr="00CC23D8" w:rsidRDefault="007F4F0A" w:rsidP="007F4F0A">
            <w:pPr>
              <w:ind w:firstLine="567"/>
              <w:jc w:val="both"/>
            </w:pPr>
            <w:r w:rsidRPr="00CC23D8">
              <w:t>Сату көлемі</w:t>
            </w:r>
          </w:p>
        </w:tc>
        <w:tc>
          <w:tcPr>
            <w:tcW w:w="928" w:type="pct"/>
            <w:vAlign w:val="center"/>
            <w:hideMark/>
          </w:tcPr>
          <w:p w:rsidR="007F4F0A" w:rsidRPr="00CC23D8" w:rsidRDefault="007F4F0A" w:rsidP="007F4F0A">
            <w:pPr>
              <w:ind w:firstLine="567"/>
              <w:jc w:val="both"/>
            </w:pPr>
            <w:r w:rsidRPr="00CC23D8">
              <w:t>+500</w:t>
            </w:r>
          </w:p>
        </w:tc>
        <w:tc>
          <w:tcPr>
            <w:tcW w:w="1415" w:type="pct"/>
            <w:vAlign w:val="center"/>
            <w:hideMark/>
          </w:tcPr>
          <w:p w:rsidR="007F4F0A" w:rsidRPr="00CC23D8" w:rsidRDefault="007F4F0A" w:rsidP="007F4F0A">
            <w:pPr>
              <w:ind w:firstLine="567"/>
              <w:jc w:val="both"/>
            </w:pPr>
            <w:r w:rsidRPr="00CC23D8">
              <w:t>0,5</w:t>
            </w:r>
          </w:p>
        </w:tc>
        <w:tc>
          <w:tcPr>
            <w:tcW w:w="1468" w:type="pct"/>
            <w:vAlign w:val="center"/>
            <w:hideMark/>
          </w:tcPr>
          <w:p w:rsidR="007F4F0A" w:rsidRPr="00CC23D8" w:rsidRDefault="007F4F0A" w:rsidP="007F4F0A">
            <w:pPr>
              <w:ind w:firstLine="567"/>
              <w:jc w:val="both"/>
            </w:pPr>
            <w:r w:rsidRPr="00CC23D8">
              <w:t>8 × 0,5 = +4,0</w:t>
            </w:r>
          </w:p>
        </w:tc>
      </w:tr>
      <w:tr w:rsidR="007F4F0A" w:rsidRPr="00CC23D8" w:rsidTr="002F0F15">
        <w:trPr>
          <w:trHeight w:val="315"/>
          <w:tblCellSpacing w:w="0" w:type="dxa"/>
        </w:trPr>
        <w:tc>
          <w:tcPr>
            <w:tcW w:w="1190" w:type="pct"/>
            <w:vAlign w:val="center"/>
            <w:hideMark/>
          </w:tcPr>
          <w:p w:rsidR="007F4F0A" w:rsidRPr="00CC23D8" w:rsidRDefault="007F4F0A" w:rsidP="007F4F0A">
            <w:pPr>
              <w:ind w:firstLine="567"/>
              <w:jc w:val="both"/>
            </w:pPr>
            <w:r w:rsidRPr="00CC23D8">
              <w:t>Бағасы</w:t>
            </w:r>
          </w:p>
        </w:tc>
        <w:tc>
          <w:tcPr>
            <w:tcW w:w="928" w:type="pct"/>
            <w:vAlign w:val="center"/>
            <w:hideMark/>
          </w:tcPr>
          <w:p w:rsidR="007F4F0A" w:rsidRPr="00CC23D8" w:rsidRDefault="007F4F0A" w:rsidP="007F4F0A">
            <w:pPr>
              <w:ind w:firstLine="567"/>
              <w:jc w:val="both"/>
            </w:pPr>
            <w:r w:rsidRPr="00CC23D8">
              <w:t>+1700</w:t>
            </w:r>
          </w:p>
        </w:tc>
        <w:tc>
          <w:tcPr>
            <w:tcW w:w="1415" w:type="pct"/>
            <w:vAlign w:val="center"/>
            <w:hideMark/>
          </w:tcPr>
          <w:p w:rsidR="007F4F0A" w:rsidRPr="00CC23D8" w:rsidRDefault="007F4F0A" w:rsidP="007F4F0A">
            <w:pPr>
              <w:ind w:firstLine="567"/>
              <w:jc w:val="both"/>
            </w:pPr>
            <w:r w:rsidRPr="00CC23D8">
              <w:t>1,7</w:t>
            </w:r>
          </w:p>
        </w:tc>
        <w:tc>
          <w:tcPr>
            <w:tcW w:w="1468" w:type="pct"/>
            <w:vAlign w:val="center"/>
            <w:hideMark/>
          </w:tcPr>
          <w:p w:rsidR="007F4F0A" w:rsidRPr="00CC23D8" w:rsidRDefault="007F4F0A" w:rsidP="007F4F0A">
            <w:pPr>
              <w:ind w:firstLine="567"/>
              <w:jc w:val="both"/>
            </w:pPr>
            <w:r w:rsidRPr="00CC23D8">
              <w:t>8 ×1,7 = +13,6</w:t>
            </w:r>
          </w:p>
        </w:tc>
      </w:tr>
      <w:tr w:rsidR="007F4F0A" w:rsidRPr="00CC23D8" w:rsidTr="002F0F15">
        <w:trPr>
          <w:trHeight w:val="285"/>
          <w:tblCellSpacing w:w="0" w:type="dxa"/>
        </w:trPr>
        <w:tc>
          <w:tcPr>
            <w:tcW w:w="1190" w:type="pct"/>
            <w:vAlign w:val="center"/>
            <w:hideMark/>
          </w:tcPr>
          <w:p w:rsidR="007F4F0A" w:rsidRPr="00CC23D8" w:rsidRDefault="007F4F0A" w:rsidP="007F4F0A">
            <w:pPr>
              <w:ind w:firstLine="567"/>
              <w:jc w:val="both"/>
            </w:pPr>
            <w:r w:rsidRPr="00CC23D8">
              <w:t>өзіндік құн</w:t>
            </w:r>
          </w:p>
        </w:tc>
        <w:tc>
          <w:tcPr>
            <w:tcW w:w="928" w:type="pct"/>
            <w:vAlign w:val="center"/>
            <w:hideMark/>
          </w:tcPr>
          <w:p w:rsidR="007F4F0A" w:rsidRPr="00CC23D8" w:rsidRDefault="007F4F0A" w:rsidP="007F4F0A">
            <w:pPr>
              <w:ind w:firstLine="567"/>
              <w:jc w:val="both"/>
            </w:pPr>
            <w:r w:rsidRPr="00CC23D8">
              <w:t>-1200</w:t>
            </w:r>
          </w:p>
        </w:tc>
        <w:tc>
          <w:tcPr>
            <w:tcW w:w="1415" w:type="pct"/>
            <w:vAlign w:val="center"/>
            <w:hideMark/>
          </w:tcPr>
          <w:p w:rsidR="007F4F0A" w:rsidRPr="00CC23D8" w:rsidRDefault="007F4F0A" w:rsidP="007F4F0A">
            <w:pPr>
              <w:ind w:firstLine="567"/>
              <w:jc w:val="both"/>
            </w:pPr>
            <w:r w:rsidRPr="00CC23D8">
              <w:t>-1,2</w:t>
            </w:r>
          </w:p>
        </w:tc>
        <w:tc>
          <w:tcPr>
            <w:tcW w:w="1468" w:type="pct"/>
            <w:vAlign w:val="center"/>
            <w:hideMark/>
          </w:tcPr>
          <w:p w:rsidR="007F4F0A" w:rsidRPr="00CC23D8" w:rsidRDefault="007F4F0A" w:rsidP="007F4F0A">
            <w:pPr>
              <w:ind w:firstLine="567"/>
              <w:jc w:val="both"/>
            </w:pPr>
            <w:r w:rsidRPr="00CC23D8">
              <w:t>8 × (-1,2)= -9,6</w:t>
            </w:r>
          </w:p>
        </w:tc>
      </w:tr>
      <w:tr w:rsidR="007F4F0A" w:rsidRPr="00CC23D8" w:rsidTr="002F0F15">
        <w:trPr>
          <w:trHeight w:val="60"/>
          <w:tblCellSpacing w:w="0" w:type="dxa"/>
        </w:trPr>
        <w:tc>
          <w:tcPr>
            <w:tcW w:w="1190" w:type="pct"/>
            <w:vAlign w:val="center"/>
            <w:hideMark/>
          </w:tcPr>
          <w:p w:rsidR="007F4F0A" w:rsidRPr="00CC23D8" w:rsidRDefault="007F4F0A" w:rsidP="007F4F0A">
            <w:pPr>
              <w:ind w:firstLine="567"/>
              <w:jc w:val="both"/>
            </w:pPr>
            <w:r w:rsidRPr="00CC23D8">
              <w:t>Барлығы</w:t>
            </w:r>
          </w:p>
        </w:tc>
        <w:tc>
          <w:tcPr>
            <w:tcW w:w="928" w:type="pct"/>
            <w:vAlign w:val="center"/>
            <w:hideMark/>
          </w:tcPr>
          <w:p w:rsidR="007F4F0A" w:rsidRPr="00CC23D8" w:rsidRDefault="007F4F0A" w:rsidP="007F4F0A">
            <w:pPr>
              <w:ind w:firstLine="567"/>
              <w:jc w:val="both"/>
            </w:pPr>
            <w:r w:rsidRPr="00CC23D8">
              <w:t>+1000</w:t>
            </w:r>
          </w:p>
        </w:tc>
        <w:tc>
          <w:tcPr>
            <w:tcW w:w="1415" w:type="pct"/>
            <w:vAlign w:val="center"/>
            <w:hideMark/>
          </w:tcPr>
          <w:p w:rsidR="007F4F0A" w:rsidRPr="00CC23D8" w:rsidRDefault="007F4F0A" w:rsidP="007F4F0A">
            <w:pPr>
              <w:ind w:firstLine="567"/>
              <w:jc w:val="both"/>
            </w:pPr>
            <w:r w:rsidRPr="00CC23D8">
              <w:t>1,0</w:t>
            </w:r>
          </w:p>
        </w:tc>
        <w:tc>
          <w:tcPr>
            <w:tcW w:w="1468" w:type="pct"/>
            <w:vAlign w:val="center"/>
            <w:hideMark/>
          </w:tcPr>
          <w:p w:rsidR="007F4F0A" w:rsidRPr="00CC23D8" w:rsidRDefault="007F4F0A" w:rsidP="007F4F0A">
            <w:pPr>
              <w:ind w:firstLine="567"/>
              <w:jc w:val="both"/>
            </w:pPr>
            <w:r w:rsidRPr="00CC23D8">
              <w:t>+8,0</w:t>
            </w:r>
          </w:p>
        </w:tc>
      </w:tr>
    </w:tbl>
    <w:p w:rsidR="007F4F0A" w:rsidRPr="00CC23D8" w:rsidRDefault="007F4F0A" w:rsidP="007F4F0A">
      <w:pPr>
        <w:ind w:firstLine="567"/>
        <w:jc w:val="both"/>
      </w:pPr>
      <w:r w:rsidRPr="00CC23D8">
        <w:t> </w:t>
      </w:r>
    </w:p>
    <w:p w:rsidR="007F4F0A" w:rsidRPr="00CC23D8" w:rsidRDefault="007F4F0A" w:rsidP="007F4F0A">
      <w:pPr>
        <w:ind w:firstLine="567"/>
        <w:jc w:val="both"/>
      </w:pPr>
      <w:r w:rsidRPr="00CC23D8">
        <w:rPr>
          <w:b/>
          <w:bCs/>
        </w:rPr>
        <w:t>ҚТ-ғы интегралды әдіс</w:t>
      </w:r>
    </w:p>
    <w:p w:rsidR="007F4F0A" w:rsidRPr="00CC23D8" w:rsidRDefault="007F4F0A" w:rsidP="007F4F0A">
      <w:pPr>
        <w:ind w:firstLine="567"/>
        <w:jc w:val="both"/>
      </w:pPr>
      <w:r w:rsidRPr="00CC23D8">
        <w:t> Интегралды әдіс мультипликативті, еселеу және еселеу-аддитивті үлгілерде факторлардың әсерін өлшеу үшін қолданылады. Оны пайдалану тізбекті ауыстыру, абсалютті және салыстырмалы айырма тәсілдерімен салыстырғанда, факторлар әсерін есептеудің дәл нәтижесін алуға мүмкіндік береді, өйткені факторлардың өзара әрекетінен алынған нәтижелі көрсеткіштің қосымша өсімі соңғы факторға қосылмайды, ол олардың арасында теңдей болып бөлінеді.   Әртүрлі үлгілер үшін факторлар әсерін есептеу алгоритмін қарастырайық:</w:t>
      </w:r>
    </w:p>
    <w:p w:rsidR="007F4F0A" w:rsidRPr="00CC23D8" w:rsidRDefault="007F4F0A" w:rsidP="007F4F0A">
      <w:pPr>
        <w:ind w:firstLine="567"/>
        <w:jc w:val="both"/>
      </w:pPr>
      <w:r w:rsidRPr="00CC23D8">
        <w:t>f = ху;</w:t>
      </w:r>
    </w:p>
    <w:p w:rsidR="007F4F0A" w:rsidRPr="00CC23D8" w:rsidRDefault="007F4F0A" w:rsidP="007F4F0A">
      <w:pPr>
        <w:ind w:firstLine="567"/>
        <w:jc w:val="both"/>
      </w:pPr>
      <w:r w:rsidRPr="00CC23D8">
        <w:t>Δf</w:t>
      </w:r>
      <w:r w:rsidRPr="00CC23D8">
        <w:rPr>
          <w:vertAlign w:val="subscript"/>
        </w:rPr>
        <w:t>х</w:t>
      </w:r>
      <w:r w:rsidRPr="00CC23D8">
        <w:t xml:space="preserve"> = Δху</w:t>
      </w:r>
      <w:r w:rsidRPr="00CC23D8">
        <w:rPr>
          <w:vertAlign w:val="subscript"/>
        </w:rPr>
        <w:t>о</w:t>
      </w:r>
      <w:r w:rsidRPr="00CC23D8">
        <w:t>+1/2ΔхΔу,       немесе      Δf</w:t>
      </w:r>
      <w:r w:rsidRPr="00CC23D8">
        <w:rPr>
          <w:vertAlign w:val="subscript"/>
        </w:rPr>
        <w:t>х</w:t>
      </w:r>
      <w:r w:rsidRPr="00CC23D8">
        <w:t>=1/2Δх(у</w:t>
      </w:r>
      <w:r w:rsidRPr="00CC23D8">
        <w:rPr>
          <w:vertAlign w:val="subscript"/>
        </w:rPr>
        <w:t>о</w:t>
      </w:r>
      <w:r w:rsidRPr="00CC23D8">
        <w:t xml:space="preserve"> + у</w:t>
      </w:r>
      <w:r w:rsidRPr="00CC23D8">
        <w:rPr>
          <w:vertAlign w:val="subscript"/>
        </w:rPr>
        <w:t>і</w:t>
      </w:r>
      <w:r w:rsidRPr="00CC23D8">
        <w:t>);</w:t>
      </w:r>
    </w:p>
    <w:p w:rsidR="007F4F0A" w:rsidRPr="00CC23D8" w:rsidRDefault="007F4F0A" w:rsidP="007F4F0A">
      <w:pPr>
        <w:ind w:firstLine="567"/>
        <w:jc w:val="both"/>
      </w:pPr>
      <w:r w:rsidRPr="00CC23D8">
        <w:t>Δf</w:t>
      </w:r>
      <w:r w:rsidRPr="00CC23D8">
        <w:rPr>
          <w:vertAlign w:val="subscript"/>
        </w:rPr>
        <w:t>у</w:t>
      </w:r>
      <w:r w:rsidRPr="00CC23D8">
        <w:t xml:space="preserve"> = Δух</w:t>
      </w:r>
      <w:r w:rsidRPr="00CC23D8">
        <w:rPr>
          <w:vertAlign w:val="subscript"/>
        </w:rPr>
        <w:t>о</w:t>
      </w:r>
      <w:r w:rsidRPr="00CC23D8">
        <w:t xml:space="preserve"> + 1/2ΔхΔу,      немесе     Δf</w:t>
      </w:r>
      <w:r w:rsidRPr="00CC23D8">
        <w:rPr>
          <w:vertAlign w:val="subscript"/>
        </w:rPr>
        <w:t>у</w:t>
      </w:r>
      <w:r w:rsidRPr="00CC23D8">
        <w:t xml:space="preserve"> = 1/2Δу (х</w:t>
      </w:r>
      <w:r w:rsidRPr="00CC23D8">
        <w:rPr>
          <w:vertAlign w:val="subscript"/>
        </w:rPr>
        <w:t>о</w:t>
      </w:r>
      <w:r w:rsidRPr="00CC23D8">
        <w:t xml:space="preserve"> + х</w:t>
      </w:r>
      <w:r w:rsidRPr="00CC23D8">
        <w:rPr>
          <w:vertAlign w:val="subscript"/>
        </w:rPr>
        <w:t>і</w:t>
      </w:r>
      <w:r w:rsidRPr="00CC23D8">
        <w:t>).</w:t>
      </w:r>
    </w:p>
    <w:p w:rsidR="007F4F0A" w:rsidRPr="00CC23D8" w:rsidRDefault="00FE7D54" w:rsidP="007F4F0A">
      <w:pPr>
        <w:ind w:firstLine="567"/>
        <w:jc w:val="both"/>
      </w:pPr>
      <w:r>
        <w:t>Біздің мысалымызда (</w:t>
      </w:r>
      <w:r w:rsidR="007F4F0A" w:rsidRPr="00CC23D8">
        <w:t>1-кесте) факторлар әсерін есептеу келесідей болып жүргізіледі:</w:t>
      </w:r>
    </w:p>
    <w:p w:rsidR="007F4F0A" w:rsidRPr="00CC23D8" w:rsidRDefault="007F4F0A" w:rsidP="007F4F0A">
      <w:pPr>
        <w:ind w:firstLine="567"/>
        <w:jc w:val="both"/>
      </w:pPr>
      <w:r w:rsidRPr="00CC23D8">
        <w:t>ЖӨ = ЖС × ЖӨн.</w:t>
      </w:r>
    </w:p>
    <w:p w:rsidR="007F4F0A" w:rsidRPr="00CC23D8" w:rsidRDefault="007F4F0A" w:rsidP="007F4F0A">
      <w:pPr>
        <w:ind w:firstLine="567"/>
        <w:jc w:val="both"/>
      </w:pPr>
      <w:r w:rsidRPr="00CC23D8">
        <w:t>ΔЖӨ</w:t>
      </w:r>
      <w:r w:rsidRPr="00CC23D8">
        <w:rPr>
          <w:vertAlign w:val="subscript"/>
        </w:rPr>
        <w:t>жс</w:t>
      </w:r>
      <w:r w:rsidRPr="00CC23D8">
        <w:t>= (+20) × 4 + 1/2  × (20×1) = +90 мың теңге;</w:t>
      </w:r>
    </w:p>
    <w:p w:rsidR="007F4F0A" w:rsidRPr="00CC23D8" w:rsidRDefault="007F4F0A" w:rsidP="007F4F0A">
      <w:pPr>
        <w:ind w:firstLine="567"/>
        <w:jc w:val="both"/>
      </w:pPr>
      <w:r w:rsidRPr="00CC23D8">
        <w:t>ΔЖӨ</w:t>
      </w:r>
      <w:r w:rsidRPr="00CC23D8">
        <w:rPr>
          <w:vertAlign w:val="subscript"/>
        </w:rPr>
        <w:t>жөн</w:t>
      </w:r>
      <w:r w:rsidRPr="00CC23D8">
        <w:t xml:space="preserve"> = (+1) × 100 + 1/2 × (20×1) = +110 мың теңге</w:t>
      </w:r>
    </w:p>
    <w:p w:rsidR="007F4F0A" w:rsidRPr="00CC23D8" w:rsidRDefault="007F4F0A" w:rsidP="007F4F0A">
      <w:pPr>
        <w:ind w:firstLine="567"/>
        <w:jc w:val="both"/>
      </w:pPr>
      <w:r w:rsidRPr="00CC23D8">
        <w:t>2. f = хуz:</w:t>
      </w:r>
    </w:p>
    <w:p w:rsidR="007F4F0A" w:rsidRPr="00CC23D8" w:rsidRDefault="007F4F0A" w:rsidP="007F4F0A">
      <w:pPr>
        <w:ind w:firstLine="567"/>
        <w:jc w:val="both"/>
      </w:pPr>
      <w:r w:rsidRPr="00CC23D8">
        <w:t>Δf</w:t>
      </w:r>
      <w:r w:rsidRPr="00CC23D8">
        <w:rPr>
          <w:vertAlign w:val="subscript"/>
        </w:rPr>
        <w:t>x</w:t>
      </w:r>
      <w:r w:rsidRPr="00CC23D8">
        <w:t xml:space="preserve"> = 1/2 Δх (у</w:t>
      </w:r>
      <w:r w:rsidRPr="00CC23D8">
        <w:rPr>
          <w:vertAlign w:val="subscript"/>
        </w:rPr>
        <w:t>о</w:t>
      </w:r>
      <w:r w:rsidRPr="00CC23D8">
        <w:t>z</w:t>
      </w:r>
      <w:r w:rsidRPr="00CC23D8">
        <w:rPr>
          <w:vertAlign w:val="subscript"/>
        </w:rPr>
        <w:t>і</w:t>
      </w:r>
      <w:r w:rsidRPr="00CC23D8">
        <w:t xml:space="preserve"> + у</w:t>
      </w:r>
      <w:r w:rsidRPr="00CC23D8">
        <w:rPr>
          <w:vertAlign w:val="subscript"/>
        </w:rPr>
        <w:t>і</w:t>
      </w:r>
      <w:r w:rsidRPr="00CC23D8">
        <w:t>z</w:t>
      </w:r>
      <w:r w:rsidRPr="00CC23D8">
        <w:rPr>
          <w:vertAlign w:val="subscript"/>
        </w:rPr>
        <w:t>о</w:t>
      </w:r>
      <w:r w:rsidRPr="00CC23D8">
        <w:t>) +1/3 Δх Δу Δz;</w:t>
      </w:r>
    </w:p>
    <w:p w:rsidR="007F4F0A" w:rsidRPr="00CC23D8" w:rsidRDefault="007F4F0A" w:rsidP="007F4F0A">
      <w:pPr>
        <w:ind w:firstLine="567"/>
        <w:jc w:val="both"/>
      </w:pPr>
      <w:r w:rsidRPr="00CC23D8">
        <w:t>Δf</w:t>
      </w:r>
      <w:r w:rsidRPr="00CC23D8">
        <w:rPr>
          <w:vertAlign w:val="subscript"/>
        </w:rPr>
        <w:t>y</w:t>
      </w:r>
      <w:r w:rsidRPr="00CC23D8">
        <w:t xml:space="preserve"> = 1/2 Δу (х</w:t>
      </w:r>
      <w:r w:rsidRPr="00CC23D8">
        <w:rPr>
          <w:vertAlign w:val="subscript"/>
        </w:rPr>
        <w:t>о</w:t>
      </w:r>
      <w:r w:rsidRPr="00CC23D8">
        <w:t>z</w:t>
      </w:r>
      <w:r w:rsidRPr="00CC23D8">
        <w:rPr>
          <w:vertAlign w:val="subscript"/>
        </w:rPr>
        <w:t>1</w:t>
      </w:r>
      <w:r w:rsidRPr="00CC23D8">
        <w:t xml:space="preserve"> + х</w:t>
      </w:r>
      <w:r w:rsidRPr="00CC23D8">
        <w:rPr>
          <w:vertAlign w:val="subscript"/>
        </w:rPr>
        <w:t>1</w:t>
      </w:r>
      <w:r w:rsidRPr="00CC23D8">
        <w:t>z</w:t>
      </w:r>
      <w:r w:rsidRPr="00CC23D8">
        <w:rPr>
          <w:vertAlign w:val="subscript"/>
        </w:rPr>
        <w:t>о</w:t>
      </w:r>
      <w:r w:rsidRPr="00CC23D8">
        <w:t>) + 1/3 Δх Δу Δz;</w:t>
      </w:r>
    </w:p>
    <w:p w:rsidR="007F4F0A" w:rsidRPr="00CC23D8" w:rsidRDefault="007F4F0A" w:rsidP="007F4F0A">
      <w:pPr>
        <w:ind w:firstLine="567"/>
        <w:jc w:val="both"/>
      </w:pPr>
      <w:r w:rsidRPr="00CC23D8">
        <w:t>Δf</w:t>
      </w:r>
      <w:r w:rsidRPr="00CC23D8">
        <w:rPr>
          <w:vertAlign w:val="subscript"/>
        </w:rPr>
        <w:t xml:space="preserve">z </w:t>
      </w:r>
      <w:r w:rsidRPr="00CC23D8">
        <w:t>= 1/2 Δz (х</w:t>
      </w:r>
      <w:r w:rsidRPr="00CC23D8">
        <w:rPr>
          <w:vertAlign w:val="subscript"/>
        </w:rPr>
        <w:t>о</w:t>
      </w:r>
      <w:r w:rsidRPr="00CC23D8">
        <w:t>у</w:t>
      </w:r>
      <w:r w:rsidRPr="00CC23D8">
        <w:rPr>
          <w:vertAlign w:val="subscript"/>
        </w:rPr>
        <w:t xml:space="preserve">1 </w:t>
      </w:r>
      <w:r w:rsidRPr="00CC23D8">
        <w:t>+ х</w:t>
      </w:r>
      <w:r w:rsidRPr="00CC23D8">
        <w:rPr>
          <w:vertAlign w:val="subscript"/>
        </w:rPr>
        <w:t>1</w:t>
      </w:r>
      <w:r w:rsidRPr="00CC23D8">
        <w:t>у</w:t>
      </w:r>
      <w:r w:rsidRPr="00CC23D8">
        <w:rPr>
          <w:vertAlign w:val="subscript"/>
        </w:rPr>
        <w:t>о</w:t>
      </w:r>
      <w:r w:rsidRPr="00CC23D8">
        <w:t>)) + 1/3 Δх Δу Δz.</w:t>
      </w:r>
    </w:p>
    <w:p w:rsidR="007F4F0A" w:rsidRPr="00CC23D8" w:rsidRDefault="007F4F0A" w:rsidP="007F4F0A">
      <w:pPr>
        <w:ind w:firstLine="567"/>
        <w:jc w:val="both"/>
      </w:pPr>
      <w:r w:rsidRPr="00CC23D8">
        <w:rPr>
          <w:i/>
          <w:iCs/>
        </w:rPr>
        <w:t>Мысал.</w:t>
      </w:r>
    </w:p>
    <w:p w:rsidR="007F4F0A" w:rsidRPr="00CC23D8" w:rsidRDefault="007F4F0A" w:rsidP="007F4F0A">
      <w:pPr>
        <w:ind w:firstLine="567"/>
        <w:jc w:val="both"/>
      </w:pPr>
      <w:r w:rsidRPr="00CC23D8">
        <w:t>ЖӨ = ЖС × К × КӨн.</w:t>
      </w:r>
    </w:p>
    <w:p w:rsidR="007F4F0A" w:rsidRPr="00CC23D8" w:rsidRDefault="007F4F0A" w:rsidP="007F4F0A">
      <w:pPr>
        <w:ind w:firstLine="567"/>
        <w:jc w:val="both"/>
      </w:pPr>
      <w:r w:rsidRPr="00CC23D8">
        <w:t>ΔЖӨ</w:t>
      </w:r>
      <w:r w:rsidRPr="00CC23D8">
        <w:rPr>
          <w:vertAlign w:val="subscript"/>
        </w:rPr>
        <w:t>жс</w:t>
      </w:r>
      <w:r w:rsidRPr="00CC23D8">
        <w:t>= 1/2 × 20 × (200 × 24 + 208,33 × 20) + 1/3 × 20 × 8,33 × 4 = +89 890;</w:t>
      </w:r>
    </w:p>
    <w:p w:rsidR="007F4F0A" w:rsidRPr="00CC23D8" w:rsidRDefault="007F4F0A" w:rsidP="007F4F0A">
      <w:pPr>
        <w:ind w:firstLine="567"/>
        <w:jc w:val="both"/>
      </w:pPr>
      <w:r w:rsidRPr="00CC23D8">
        <w:t>ΔЖӨ</w:t>
      </w:r>
      <w:r w:rsidRPr="00CC23D8">
        <w:rPr>
          <w:vertAlign w:val="subscript"/>
        </w:rPr>
        <w:t>к</w:t>
      </w:r>
      <w:r w:rsidRPr="00CC23D8">
        <w:t xml:space="preserve"> = 1/2 × 8,33 × (100 × 24 +120 × 20) + 1/3 × 20 × 8,33 × 4 = +20 222;</w:t>
      </w:r>
    </w:p>
    <w:p w:rsidR="007F4F0A" w:rsidRPr="00CC23D8" w:rsidRDefault="007F4F0A" w:rsidP="007F4F0A">
      <w:pPr>
        <w:ind w:firstLine="567"/>
        <w:jc w:val="both"/>
      </w:pPr>
      <w:r w:rsidRPr="00CC23D8">
        <w:lastRenderedPageBreak/>
        <w:t>ΔЖӨ</w:t>
      </w:r>
      <w:r w:rsidRPr="00CC23D8">
        <w:rPr>
          <w:vertAlign w:val="subscript"/>
        </w:rPr>
        <w:t xml:space="preserve">көн </w:t>
      </w:r>
      <w:r w:rsidRPr="00CC23D8">
        <w:t>= 1/2×4×(100×208,33 + 120×200) + 1/3 × 20 × 8,33 × 4 = +89 888;</w:t>
      </w:r>
    </w:p>
    <w:p w:rsidR="007F4F0A" w:rsidRPr="00CC23D8" w:rsidRDefault="007F4F0A" w:rsidP="007F4F0A">
      <w:pPr>
        <w:ind w:firstLine="567"/>
        <w:jc w:val="both"/>
      </w:pPr>
      <w:r w:rsidRPr="00CC23D8">
        <w:t>                                                                                           Барлығы  +200000</w:t>
      </w:r>
    </w:p>
    <w:p w:rsidR="007F4F0A" w:rsidRPr="00CC23D8" w:rsidRDefault="007F4F0A" w:rsidP="007F4F0A">
      <w:pPr>
        <w:ind w:firstLine="567"/>
        <w:jc w:val="both"/>
      </w:pPr>
      <w:r w:rsidRPr="00CC23D8">
        <w:t>Еселеу және аралас үлгілердегі факторлар әсерін есептеу үшін келесідей жұмыс формулалары қолданылады.</w:t>
      </w:r>
    </w:p>
    <w:p w:rsidR="007F4F0A" w:rsidRPr="00CC23D8" w:rsidRDefault="007F4F0A" w:rsidP="007F4F0A">
      <w:pPr>
        <w:ind w:firstLine="567"/>
        <w:jc w:val="both"/>
      </w:pPr>
      <w:r w:rsidRPr="00CC23D8">
        <w:t>1. Факторлы үлгі түрі f = х/у;</w:t>
      </w:r>
    </w:p>
    <w:p w:rsidR="007F4F0A" w:rsidRPr="00CC23D8" w:rsidRDefault="007F4F0A" w:rsidP="007F4F0A">
      <w:pPr>
        <w:ind w:firstLine="567"/>
        <w:jc w:val="both"/>
      </w:pPr>
      <w:r w:rsidRPr="00CC23D8">
        <w:t xml:space="preserve">Δf </w:t>
      </w:r>
      <w:r w:rsidRPr="00CC23D8">
        <w:rPr>
          <w:vertAlign w:val="subscript"/>
        </w:rPr>
        <w:t>х</w:t>
      </w:r>
      <w:r w:rsidRPr="00CC23D8">
        <w:t xml:space="preserve"> = Δх/Δу х lnу</w:t>
      </w:r>
      <w:r w:rsidRPr="00CC23D8">
        <w:rPr>
          <w:vertAlign w:val="subscript"/>
        </w:rPr>
        <w:t>1</w:t>
      </w:r>
      <w:r w:rsidRPr="00CC23D8">
        <w:t>/у</w:t>
      </w:r>
      <w:r w:rsidRPr="00CC23D8">
        <w:rPr>
          <w:vertAlign w:val="subscript"/>
        </w:rPr>
        <w:t>о</w:t>
      </w:r>
      <w:r w:rsidRPr="00CC23D8">
        <w:t>;        Δf</w:t>
      </w:r>
      <w:r w:rsidRPr="00CC23D8">
        <w:rPr>
          <w:vertAlign w:val="subscript"/>
        </w:rPr>
        <w:t>у</w:t>
      </w:r>
      <w:r w:rsidRPr="00CC23D8">
        <w:t xml:space="preserve"> =  Δf</w:t>
      </w:r>
      <w:r w:rsidRPr="00CC23D8">
        <w:rPr>
          <w:vertAlign w:val="subscript"/>
        </w:rPr>
        <w:t>жалп</w:t>
      </w:r>
      <w:r w:rsidRPr="00CC23D8">
        <w:t>  -  Δf</w:t>
      </w:r>
      <w:r w:rsidRPr="00CC23D8">
        <w:rPr>
          <w:vertAlign w:val="subscript"/>
        </w:rPr>
        <w:t>х</w:t>
      </w:r>
    </w:p>
    <w:p w:rsidR="007F4F0A" w:rsidRPr="00CC23D8" w:rsidRDefault="007F4F0A" w:rsidP="007F4F0A">
      <w:pPr>
        <w:ind w:firstLine="567"/>
        <w:jc w:val="both"/>
      </w:pPr>
      <w:r w:rsidRPr="00CC23D8">
        <w:t>Мысалы:</w:t>
      </w:r>
    </w:p>
    <w:p w:rsidR="007F4F0A" w:rsidRPr="00CC23D8" w:rsidRDefault="007F4F0A" w:rsidP="007F4F0A">
      <w:pPr>
        <w:ind w:firstLine="567"/>
        <w:jc w:val="both"/>
      </w:pPr>
      <w:r w:rsidRPr="00CC23D8">
        <w:t>ЖӨн = ЖӨ/ЖС;    ЖӨн</w:t>
      </w:r>
      <w:r w:rsidRPr="00CC23D8">
        <w:rPr>
          <w:vertAlign w:val="subscript"/>
        </w:rPr>
        <w:t>0</w:t>
      </w:r>
      <w:r w:rsidRPr="00CC23D8">
        <w:t xml:space="preserve"> = 400/100 = 4;      ЖӨн</w:t>
      </w:r>
      <w:r w:rsidRPr="00CC23D8">
        <w:rPr>
          <w:vertAlign w:val="subscript"/>
        </w:rPr>
        <w:t>1</w:t>
      </w:r>
      <w:r w:rsidRPr="00CC23D8">
        <w:t xml:space="preserve"> = 600/120 = 5 млн..теңге</w:t>
      </w:r>
    </w:p>
    <w:p w:rsidR="007F4F0A" w:rsidRPr="00CC23D8" w:rsidRDefault="007F4F0A" w:rsidP="007F4F0A">
      <w:pPr>
        <w:ind w:firstLine="567"/>
        <w:jc w:val="both"/>
      </w:pPr>
      <w:r w:rsidRPr="00CC23D8">
        <w:t>ΔЖӨн</w:t>
      </w:r>
      <w:r w:rsidRPr="00CC23D8">
        <w:rPr>
          <w:vertAlign w:val="subscript"/>
        </w:rPr>
        <w:t>жө</w:t>
      </w:r>
      <w:r w:rsidRPr="00CC23D8">
        <w:t>  = 200/20 × ln 120/100 = 10 × ln1,2 = 10 × 0,182 = +1,82 млн..теңге</w:t>
      </w:r>
    </w:p>
    <w:p w:rsidR="007F4F0A" w:rsidRPr="00CC23D8" w:rsidRDefault="007F4F0A" w:rsidP="007F4F0A">
      <w:pPr>
        <w:ind w:firstLine="567"/>
        <w:jc w:val="both"/>
      </w:pPr>
      <w:r w:rsidRPr="00CC23D8">
        <w:t>ΔЖӨн</w:t>
      </w:r>
      <w:r w:rsidRPr="00CC23D8">
        <w:rPr>
          <w:vertAlign w:val="subscript"/>
        </w:rPr>
        <w:t>жс</w:t>
      </w:r>
      <w:r w:rsidRPr="00CC23D8">
        <w:t xml:space="preserve"> = 1 - 1,82 = -0,82 млн. теңге</w:t>
      </w:r>
    </w:p>
    <w:p w:rsidR="007F4F0A" w:rsidRPr="00CC23D8" w:rsidRDefault="007F4F0A" w:rsidP="007F4F0A">
      <w:pPr>
        <w:ind w:firstLine="567"/>
        <w:jc w:val="both"/>
      </w:pPr>
      <w:r w:rsidRPr="00CC23D8">
        <w:t>2. Факторлы үлгі түрі f = х/(у+z):</w:t>
      </w:r>
    </w:p>
    <w:p w:rsidR="007F4F0A" w:rsidRPr="00CC23D8" w:rsidRDefault="007F4F0A" w:rsidP="007F4F0A">
      <w:pPr>
        <w:ind w:firstLine="567"/>
        <w:jc w:val="both"/>
      </w:pPr>
      <w:r w:rsidRPr="00CC23D8">
        <w:t>Δf</w:t>
      </w:r>
      <w:r w:rsidRPr="00CC23D8">
        <w:rPr>
          <w:vertAlign w:val="subscript"/>
        </w:rPr>
        <w:t>х</w:t>
      </w:r>
      <w:r w:rsidRPr="00CC23D8">
        <w:t xml:space="preserve"> = Δх/(Δу + Δz) х ln|(у</w:t>
      </w:r>
      <w:r w:rsidRPr="00CC23D8">
        <w:rPr>
          <w:vertAlign w:val="subscript"/>
        </w:rPr>
        <w:t>1</w:t>
      </w:r>
      <w:r w:rsidRPr="00CC23D8">
        <w:t xml:space="preserve"> + z]) /(у</w:t>
      </w:r>
      <w:r w:rsidRPr="00CC23D8">
        <w:rPr>
          <w:vertAlign w:val="subscript"/>
        </w:rPr>
        <w:t xml:space="preserve">о </w:t>
      </w:r>
      <w:r w:rsidRPr="00CC23D8">
        <w:t>+ z</w:t>
      </w:r>
      <w:r w:rsidRPr="00CC23D8">
        <w:rPr>
          <w:vertAlign w:val="subscript"/>
        </w:rPr>
        <w:t>о</w:t>
      </w:r>
      <w:r w:rsidRPr="00CC23D8">
        <w:t>)|;</w:t>
      </w:r>
    </w:p>
    <w:p w:rsidR="007F4F0A" w:rsidRPr="00CC23D8" w:rsidRDefault="007F4F0A" w:rsidP="007F4F0A">
      <w:pPr>
        <w:ind w:firstLine="567"/>
        <w:jc w:val="both"/>
      </w:pPr>
      <w:r w:rsidRPr="00CC23D8">
        <w:t>Δf</w:t>
      </w:r>
      <w:r w:rsidRPr="00CC23D8">
        <w:rPr>
          <w:vertAlign w:val="subscript"/>
        </w:rPr>
        <w:t>У</w:t>
      </w:r>
      <w:r w:rsidRPr="00CC23D8">
        <w:t xml:space="preserve"> = (Δf</w:t>
      </w:r>
      <w:r w:rsidRPr="00CC23D8">
        <w:rPr>
          <w:vertAlign w:val="subscript"/>
        </w:rPr>
        <w:t>жалп</w:t>
      </w:r>
      <w:r w:rsidRPr="00CC23D8">
        <w:t xml:space="preserve"> - Δf </w:t>
      </w:r>
      <w:r w:rsidRPr="00CC23D8">
        <w:rPr>
          <w:vertAlign w:val="subscript"/>
        </w:rPr>
        <w:t>х</w:t>
      </w:r>
      <w:r w:rsidRPr="00CC23D8">
        <w:t xml:space="preserve"> )/( Δу + Δz) х Δу;</w:t>
      </w:r>
    </w:p>
    <w:p w:rsidR="007F4F0A" w:rsidRPr="00CC23D8" w:rsidRDefault="007F4F0A" w:rsidP="007F4F0A">
      <w:pPr>
        <w:ind w:firstLine="567"/>
        <w:jc w:val="both"/>
      </w:pPr>
      <w:r w:rsidRPr="00CC23D8">
        <w:t>Δf</w:t>
      </w:r>
      <w:r w:rsidRPr="00CC23D8">
        <w:rPr>
          <w:vertAlign w:val="subscript"/>
        </w:rPr>
        <w:t>z</w:t>
      </w:r>
      <w:r w:rsidRPr="00CC23D8">
        <w:t xml:space="preserve"> = (Δf</w:t>
      </w:r>
      <w:r w:rsidRPr="00CC23D8">
        <w:rPr>
          <w:vertAlign w:val="subscript"/>
        </w:rPr>
        <w:t>жалп</w:t>
      </w:r>
      <w:r w:rsidRPr="00CC23D8">
        <w:t xml:space="preserve">  - Δf </w:t>
      </w:r>
      <w:r w:rsidRPr="00CC23D8">
        <w:rPr>
          <w:vertAlign w:val="subscript"/>
        </w:rPr>
        <w:t>х</w:t>
      </w:r>
      <w:r w:rsidRPr="00CC23D8">
        <w:t>)/( Δу + Δz) х Δz;</w:t>
      </w:r>
    </w:p>
    <w:p w:rsidR="007F4F0A" w:rsidRPr="00CC23D8" w:rsidRDefault="007F4F0A" w:rsidP="007F4F0A">
      <w:pPr>
        <w:ind w:firstLine="567"/>
        <w:jc w:val="both"/>
      </w:pPr>
      <w:r w:rsidRPr="00CC23D8">
        <w:t>Егер бөлімінде екі фактордан көп болса, онда ресімдері (процедура) әрі қарай жалғасады.</w:t>
      </w:r>
    </w:p>
    <w:p w:rsidR="007F4F0A" w:rsidRPr="00CC23D8" w:rsidRDefault="007F4F0A" w:rsidP="007F4F0A">
      <w:pPr>
        <w:ind w:firstLine="567"/>
        <w:jc w:val="both"/>
      </w:pPr>
      <w:r w:rsidRPr="00CC23D8">
        <w:t>Осылайша, интегралды әдісті пайдалану барлық бірігудің (интеграциялаудың) үдерісін білуді қажет етпейді. Бұл дайын жұмыс формулаларына қажетті сандық мәліметтерді қойса жеткілікті және калькулятор көмегімен немесе басқа есептеу машинасымен күрделі емес есептеулер жасауға болады.</w:t>
      </w:r>
    </w:p>
    <w:p w:rsidR="007F4F0A" w:rsidRPr="00D50CA9" w:rsidRDefault="005137E6" w:rsidP="007F4F0A">
      <w:pPr>
        <w:ind w:firstLine="567"/>
        <w:jc w:val="both"/>
        <w:rPr>
          <w:lang w:val="kk-KZ"/>
        </w:rPr>
      </w:pPr>
      <w:r>
        <w:rPr>
          <w:b/>
          <w:bCs/>
          <w:lang w:val="kk-KZ"/>
        </w:rPr>
        <w:t xml:space="preserve"> </w:t>
      </w:r>
      <w:r w:rsidR="007F4F0A" w:rsidRPr="00D50CA9">
        <w:rPr>
          <w:b/>
          <w:bCs/>
          <w:lang w:val="kk-KZ"/>
        </w:rPr>
        <w:t>ҚТ-ғы логарифдеу тәсілі</w:t>
      </w:r>
    </w:p>
    <w:p w:rsidR="007F4F0A" w:rsidRPr="00D50CA9" w:rsidRDefault="007F4F0A" w:rsidP="007F4F0A">
      <w:pPr>
        <w:ind w:firstLine="567"/>
        <w:jc w:val="both"/>
        <w:rPr>
          <w:lang w:val="kk-KZ"/>
        </w:rPr>
      </w:pPr>
      <w:r w:rsidRPr="00D50CA9">
        <w:rPr>
          <w:lang w:val="kk-KZ"/>
        </w:rPr>
        <w:t> Логарифмдеу тәсілі мультипликативті үлгіде факторлар әсерін өлшеу үшін қолданылады. Интегралдаудағы сияқты мұнда есептеу нәтижесі үлгідегі факторлардың орналасуынан тәуелді болмайды. Интегралды тәсілмен салыстырғанда логарифмдеу есептеулердің жоғары дәлдігін қамтамасыз етеді. Егер интегралдау арқылы факторлардың өзара әрекетінен болған қосымша өсім олардың арасында тең бөлінетін болса, онда логарифмдеу көмегімен нәтижелі көрсеткіш деңгейіне әрбір факторлардың бірлескен әрекетінің нәтижесі әрбір фактордың жеке әсеріне байланысты үйлесімді үлеспен бөлінеді. Бұл оның артықшылығы болып табылады, ал кемшілігі - қолдану аясының шектеулі болуында. Интегралды әдіске қарағанда логарифмдеу әдісі кезінде көрсеткіштердің абсалютті өсімдері емес оның өсу (төмендеу) индекстері қолданылады. Мысалы, нәтижелі көрсеткішті үш фактордың көбейтіндісі ретінде көрсетуге болады: f= хуz. Бұл факторлардың әсері келесідей болып анықталады:</w:t>
      </w:r>
    </w:p>
    <w:p w:rsidR="007F4F0A" w:rsidRPr="00D50CA9" w:rsidRDefault="007F4F0A" w:rsidP="007F4F0A">
      <w:pPr>
        <w:ind w:firstLine="567"/>
        <w:jc w:val="both"/>
        <w:rPr>
          <w:lang w:val="kk-KZ"/>
        </w:rPr>
      </w:pPr>
      <w:r w:rsidRPr="00CC23D8">
        <w:t>Δ</w:t>
      </w:r>
      <w:r w:rsidRPr="00D50CA9">
        <w:rPr>
          <w:lang w:val="kk-KZ"/>
        </w:rPr>
        <w:t>f</w:t>
      </w:r>
      <w:r w:rsidRPr="00D50CA9">
        <w:rPr>
          <w:vertAlign w:val="subscript"/>
          <w:lang w:val="kk-KZ"/>
        </w:rPr>
        <w:t>x</w:t>
      </w:r>
      <w:r w:rsidRPr="00D50CA9">
        <w:rPr>
          <w:lang w:val="kk-KZ"/>
        </w:rPr>
        <w:t xml:space="preserve"> = </w:t>
      </w:r>
      <w:r w:rsidRPr="00CC23D8">
        <w:t>Δ</w:t>
      </w:r>
      <w:r w:rsidRPr="00D50CA9">
        <w:rPr>
          <w:lang w:val="kk-KZ"/>
        </w:rPr>
        <w:t>f</w:t>
      </w:r>
      <w:r w:rsidRPr="00D50CA9">
        <w:rPr>
          <w:vertAlign w:val="subscript"/>
          <w:lang w:val="kk-KZ"/>
        </w:rPr>
        <w:t xml:space="preserve">жалп </w:t>
      </w:r>
      <w:r w:rsidRPr="00D50CA9">
        <w:rPr>
          <w:lang w:val="kk-KZ"/>
        </w:rPr>
        <w:t>× lg(x</w:t>
      </w:r>
      <w:r w:rsidRPr="00D50CA9">
        <w:rPr>
          <w:vertAlign w:val="subscript"/>
          <w:lang w:val="kk-KZ"/>
        </w:rPr>
        <w:t xml:space="preserve">1 </w:t>
      </w:r>
      <w:r w:rsidRPr="00D50CA9">
        <w:rPr>
          <w:lang w:val="kk-KZ"/>
        </w:rPr>
        <w:t>: х</w:t>
      </w:r>
      <w:r w:rsidRPr="00D50CA9">
        <w:rPr>
          <w:vertAlign w:val="subscript"/>
          <w:lang w:val="kk-KZ"/>
        </w:rPr>
        <w:t>о</w:t>
      </w:r>
      <w:r w:rsidRPr="00D50CA9">
        <w:rPr>
          <w:lang w:val="kk-KZ"/>
        </w:rPr>
        <w:t>) / lg(f</w:t>
      </w:r>
      <w:r w:rsidRPr="00D50CA9">
        <w:rPr>
          <w:vertAlign w:val="subscript"/>
          <w:lang w:val="kk-KZ"/>
        </w:rPr>
        <w:t xml:space="preserve">1 </w:t>
      </w:r>
      <w:r w:rsidRPr="00D50CA9">
        <w:rPr>
          <w:lang w:val="kk-KZ"/>
        </w:rPr>
        <w:t>: f</w:t>
      </w:r>
      <w:r w:rsidRPr="00D50CA9">
        <w:rPr>
          <w:vertAlign w:val="subscript"/>
          <w:lang w:val="kk-KZ"/>
        </w:rPr>
        <w:t>о</w:t>
      </w:r>
      <w:r w:rsidRPr="00D50CA9">
        <w:rPr>
          <w:lang w:val="kk-KZ"/>
        </w:rPr>
        <w:t>);</w:t>
      </w:r>
    </w:p>
    <w:p w:rsidR="007F4F0A" w:rsidRPr="00D50CA9" w:rsidRDefault="007F4F0A" w:rsidP="007F4F0A">
      <w:pPr>
        <w:ind w:firstLine="567"/>
        <w:jc w:val="both"/>
        <w:rPr>
          <w:lang w:val="kk-KZ"/>
        </w:rPr>
      </w:pPr>
      <w:r w:rsidRPr="00CC23D8">
        <w:t>Δ</w:t>
      </w:r>
      <w:r w:rsidRPr="00D50CA9">
        <w:rPr>
          <w:lang w:val="kk-KZ"/>
        </w:rPr>
        <w:t>f</w:t>
      </w:r>
      <w:r w:rsidRPr="00D50CA9">
        <w:rPr>
          <w:vertAlign w:val="subscript"/>
          <w:lang w:val="kk-KZ"/>
        </w:rPr>
        <w:t>у</w:t>
      </w:r>
      <w:r w:rsidRPr="00D50CA9">
        <w:rPr>
          <w:lang w:val="kk-KZ"/>
        </w:rPr>
        <w:t xml:space="preserve"> = </w:t>
      </w:r>
      <w:r w:rsidRPr="00CC23D8">
        <w:t>Δ</w:t>
      </w:r>
      <w:r w:rsidRPr="00D50CA9">
        <w:rPr>
          <w:lang w:val="kk-KZ"/>
        </w:rPr>
        <w:t>f</w:t>
      </w:r>
      <w:r w:rsidRPr="00D50CA9">
        <w:rPr>
          <w:vertAlign w:val="subscript"/>
          <w:lang w:val="kk-KZ"/>
        </w:rPr>
        <w:t xml:space="preserve">жалп </w:t>
      </w:r>
      <w:r w:rsidRPr="00D50CA9">
        <w:rPr>
          <w:lang w:val="kk-KZ"/>
        </w:rPr>
        <w:t>× lg(у</w:t>
      </w:r>
      <w:r w:rsidRPr="00D50CA9">
        <w:rPr>
          <w:vertAlign w:val="subscript"/>
          <w:lang w:val="kk-KZ"/>
        </w:rPr>
        <w:t xml:space="preserve">1 </w:t>
      </w:r>
      <w:r w:rsidRPr="00D50CA9">
        <w:rPr>
          <w:lang w:val="kk-KZ"/>
        </w:rPr>
        <w:t>: у</w:t>
      </w:r>
      <w:r w:rsidRPr="00D50CA9">
        <w:rPr>
          <w:vertAlign w:val="subscript"/>
          <w:lang w:val="kk-KZ"/>
        </w:rPr>
        <w:t>о</w:t>
      </w:r>
      <w:r w:rsidRPr="00D50CA9">
        <w:rPr>
          <w:lang w:val="kk-KZ"/>
        </w:rPr>
        <w:t>) / lg(f</w:t>
      </w:r>
      <w:r w:rsidRPr="00D50CA9">
        <w:rPr>
          <w:vertAlign w:val="subscript"/>
          <w:lang w:val="kk-KZ"/>
        </w:rPr>
        <w:t xml:space="preserve">1 </w:t>
      </w:r>
      <w:r w:rsidRPr="00D50CA9">
        <w:rPr>
          <w:lang w:val="kk-KZ"/>
        </w:rPr>
        <w:t>: f</w:t>
      </w:r>
      <w:r w:rsidRPr="00D50CA9">
        <w:rPr>
          <w:vertAlign w:val="subscript"/>
          <w:lang w:val="kk-KZ"/>
        </w:rPr>
        <w:t>о</w:t>
      </w:r>
      <w:r w:rsidRPr="00D50CA9">
        <w:rPr>
          <w:lang w:val="kk-KZ"/>
        </w:rPr>
        <w:t>);</w:t>
      </w:r>
    </w:p>
    <w:p w:rsidR="007F4F0A" w:rsidRPr="00D50CA9" w:rsidRDefault="007F4F0A" w:rsidP="007F4F0A">
      <w:pPr>
        <w:ind w:firstLine="567"/>
        <w:jc w:val="both"/>
        <w:rPr>
          <w:lang w:val="kk-KZ"/>
        </w:rPr>
      </w:pPr>
      <w:r w:rsidRPr="00CC23D8">
        <w:t>Δ</w:t>
      </w:r>
      <w:r w:rsidRPr="00D50CA9">
        <w:rPr>
          <w:lang w:val="kk-KZ"/>
        </w:rPr>
        <w:t>f</w:t>
      </w:r>
      <w:r w:rsidRPr="00D50CA9">
        <w:rPr>
          <w:vertAlign w:val="subscript"/>
          <w:lang w:val="kk-KZ"/>
        </w:rPr>
        <w:t>z</w:t>
      </w:r>
      <w:r w:rsidRPr="00D50CA9">
        <w:rPr>
          <w:lang w:val="kk-KZ"/>
        </w:rPr>
        <w:t xml:space="preserve"> = </w:t>
      </w:r>
      <w:r w:rsidRPr="00CC23D8">
        <w:t>Δ</w:t>
      </w:r>
      <w:r w:rsidRPr="00D50CA9">
        <w:rPr>
          <w:lang w:val="kk-KZ"/>
        </w:rPr>
        <w:t>f</w:t>
      </w:r>
      <w:r w:rsidRPr="00D50CA9">
        <w:rPr>
          <w:vertAlign w:val="subscript"/>
          <w:lang w:val="kk-KZ"/>
        </w:rPr>
        <w:t xml:space="preserve">жалп </w:t>
      </w:r>
      <w:r w:rsidRPr="00D50CA9">
        <w:rPr>
          <w:lang w:val="kk-KZ"/>
        </w:rPr>
        <w:t>× lg(z</w:t>
      </w:r>
      <w:r w:rsidRPr="00D50CA9">
        <w:rPr>
          <w:vertAlign w:val="subscript"/>
          <w:lang w:val="kk-KZ"/>
        </w:rPr>
        <w:t xml:space="preserve">1 </w:t>
      </w:r>
      <w:r w:rsidRPr="00D50CA9">
        <w:rPr>
          <w:lang w:val="kk-KZ"/>
        </w:rPr>
        <w:t>: z</w:t>
      </w:r>
      <w:r w:rsidRPr="00D50CA9">
        <w:rPr>
          <w:vertAlign w:val="subscript"/>
          <w:lang w:val="kk-KZ"/>
        </w:rPr>
        <w:t>о</w:t>
      </w:r>
      <w:r w:rsidRPr="00D50CA9">
        <w:rPr>
          <w:lang w:val="kk-KZ"/>
        </w:rPr>
        <w:t>) / lg(f</w:t>
      </w:r>
      <w:r w:rsidRPr="00D50CA9">
        <w:rPr>
          <w:vertAlign w:val="subscript"/>
          <w:lang w:val="kk-KZ"/>
        </w:rPr>
        <w:t xml:space="preserve">1 </w:t>
      </w:r>
      <w:r w:rsidRPr="00D50CA9">
        <w:rPr>
          <w:lang w:val="kk-KZ"/>
        </w:rPr>
        <w:t>: f</w:t>
      </w:r>
      <w:r w:rsidRPr="00D50CA9">
        <w:rPr>
          <w:vertAlign w:val="subscript"/>
          <w:lang w:val="kk-KZ"/>
        </w:rPr>
        <w:t>о</w:t>
      </w:r>
      <w:r w:rsidRPr="00D50CA9">
        <w:rPr>
          <w:lang w:val="kk-KZ"/>
        </w:rPr>
        <w:t>).</w:t>
      </w:r>
    </w:p>
    <w:p w:rsidR="007F4F0A" w:rsidRPr="00D50CA9" w:rsidRDefault="007F4F0A" w:rsidP="007F4F0A">
      <w:pPr>
        <w:ind w:firstLine="567"/>
        <w:jc w:val="both"/>
        <w:rPr>
          <w:lang w:val="kk-KZ"/>
        </w:rPr>
      </w:pPr>
      <w:r w:rsidRPr="00D50CA9">
        <w:rPr>
          <w:lang w:val="kk-KZ"/>
        </w:rPr>
        <w:t>Формуладын көріп отырғанымыздай нәтижелі көрсеткіштің жалпы өсімі факторлы индекстер логорифмдерінің нәтижелі көрсеткіш логорифмдеріне қатынасы бойынша үйлесімді (пропорционалды) бөлінеді. Сонымен қатар қандай логорифмі - натуралды немесе ондық логарифмі   қолданылып жатқандығының мәні болмайды.</w:t>
      </w:r>
    </w:p>
    <w:p w:rsidR="007F4F0A" w:rsidRPr="00D50CA9" w:rsidRDefault="007F4F0A" w:rsidP="007F4F0A">
      <w:pPr>
        <w:ind w:firstLine="567"/>
        <w:jc w:val="both"/>
        <w:rPr>
          <w:lang w:val="kk-KZ"/>
        </w:rPr>
      </w:pPr>
      <w:r w:rsidRPr="00D50CA9">
        <w:rPr>
          <w:lang w:val="kk-KZ"/>
        </w:rPr>
        <w:t>1-кесте мәліметтерін қолдана отырып, жұмысшылар санының есебінен (ЖС), жылына бір жұмысшының атқарған күн санының есебінен (К) және орташа күндік өнімділік (КӨн) есебінен болатын жалпы өнім өсімін факторлы үлгі бойынша анықтаймыз.</w:t>
      </w:r>
    </w:p>
    <w:p w:rsidR="007F4F0A" w:rsidRPr="00D50CA9" w:rsidRDefault="007F4F0A" w:rsidP="007F4F0A">
      <w:pPr>
        <w:ind w:firstLine="567"/>
        <w:jc w:val="both"/>
        <w:rPr>
          <w:lang w:val="kk-KZ"/>
        </w:rPr>
      </w:pPr>
      <w:r w:rsidRPr="00D50CA9">
        <w:rPr>
          <w:lang w:val="kk-KZ"/>
        </w:rPr>
        <w:t>1-кесте мәліметтерін пайдалана отырып, факторлы үлгі бойынша жалпы өнімнің өсімін анықтаймыз:</w:t>
      </w:r>
    </w:p>
    <w:p w:rsidR="007F4F0A" w:rsidRPr="00D50CA9" w:rsidRDefault="007F4F0A" w:rsidP="007F4F0A">
      <w:pPr>
        <w:ind w:firstLine="567"/>
        <w:jc w:val="both"/>
        <w:rPr>
          <w:lang w:val="kk-KZ"/>
        </w:rPr>
      </w:pPr>
      <w:r w:rsidRPr="00D50CA9">
        <w:rPr>
          <w:lang w:val="kk-KZ"/>
        </w:rPr>
        <w:t>ЖӨ = ЖС × К × КӨн.</w:t>
      </w:r>
    </w:p>
    <w:p w:rsidR="007F4F0A" w:rsidRPr="00D50CA9" w:rsidRDefault="007F4F0A" w:rsidP="007F4F0A">
      <w:pPr>
        <w:ind w:firstLine="567"/>
        <w:jc w:val="both"/>
        <w:rPr>
          <w:lang w:val="kk-KZ"/>
        </w:rPr>
      </w:pPr>
      <w:r w:rsidRPr="00CC23D8">
        <w:t>Δ</w:t>
      </w:r>
      <w:r w:rsidRPr="00D50CA9">
        <w:rPr>
          <w:lang w:val="kk-KZ"/>
        </w:rPr>
        <w:t>ЖӨ</w:t>
      </w:r>
      <w:r w:rsidRPr="00D50CA9">
        <w:rPr>
          <w:vertAlign w:val="subscript"/>
          <w:lang w:val="kk-KZ"/>
        </w:rPr>
        <w:t>жс</w:t>
      </w:r>
      <w:r w:rsidRPr="00D50CA9">
        <w:rPr>
          <w:lang w:val="kk-KZ"/>
        </w:rPr>
        <w:t xml:space="preserve"> =</w:t>
      </w:r>
      <w:r w:rsidRPr="00CC23D8">
        <w:t>Δ</w:t>
      </w:r>
      <w:r w:rsidRPr="00D50CA9">
        <w:rPr>
          <w:lang w:val="kk-KZ"/>
        </w:rPr>
        <w:t>ЖӨ</w:t>
      </w:r>
      <w:r w:rsidRPr="00D50CA9">
        <w:rPr>
          <w:vertAlign w:val="subscript"/>
          <w:lang w:val="kk-KZ"/>
        </w:rPr>
        <w:t xml:space="preserve">жалп </w:t>
      </w:r>
      <w:r w:rsidRPr="00D50CA9">
        <w:rPr>
          <w:lang w:val="kk-KZ"/>
        </w:rPr>
        <w:t>× lg(ЖC</w:t>
      </w:r>
      <w:r w:rsidRPr="00D50CA9">
        <w:rPr>
          <w:vertAlign w:val="subscript"/>
          <w:lang w:val="kk-KZ"/>
        </w:rPr>
        <w:t>1</w:t>
      </w:r>
      <w:r w:rsidRPr="00D50CA9">
        <w:rPr>
          <w:lang w:val="kk-KZ"/>
        </w:rPr>
        <w:t xml:space="preserve"> : ЖС</w:t>
      </w:r>
      <w:r w:rsidRPr="00D50CA9">
        <w:rPr>
          <w:vertAlign w:val="subscript"/>
          <w:lang w:val="kk-KZ"/>
        </w:rPr>
        <w:t>0</w:t>
      </w:r>
      <w:r w:rsidRPr="00D50CA9">
        <w:rPr>
          <w:lang w:val="kk-KZ"/>
        </w:rPr>
        <w:t>)/ lg(ЖӨ</w:t>
      </w:r>
      <w:r w:rsidRPr="00D50CA9">
        <w:rPr>
          <w:vertAlign w:val="subscript"/>
          <w:lang w:val="kk-KZ"/>
        </w:rPr>
        <w:t>1</w:t>
      </w:r>
      <w:r w:rsidRPr="00D50CA9">
        <w:rPr>
          <w:lang w:val="kk-KZ"/>
        </w:rPr>
        <w:t xml:space="preserve"> : ЖӨ</w:t>
      </w:r>
      <w:r w:rsidRPr="00D50CA9">
        <w:rPr>
          <w:vertAlign w:val="subscript"/>
          <w:lang w:val="kk-KZ"/>
        </w:rPr>
        <w:t>0</w:t>
      </w:r>
      <w:r w:rsidRPr="00D50CA9">
        <w:rPr>
          <w:lang w:val="kk-KZ"/>
        </w:rPr>
        <w:t>) = 200 × lg1,2/lg1,5 = =+89,9 млн.теңге</w:t>
      </w:r>
    </w:p>
    <w:p w:rsidR="007F4F0A" w:rsidRPr="00D50CA9" w:rsidRDefault="007F4F0A" w:rsidP="007F4F0A">
      <w:pPr>
        <w:ind w:firstLine="567"/>
        <w:jc w:val="both"/>
        <w:rPr>
          <w:lang w:val="kk-KZ"/>
        </w:rPr>
      </w:pPr>
      <w:r w:rsidRPr="00CC23D8">
        <w:t>Δ</w:t>
      </w:r>
      <w:r w:rsidRPr="00D50CA9">
        <w:rPr>
          <w:lang w:val="kk-KZ"/>
        </w:rPr>
        <w:t>ЖӨ</w:t>
      </w:r>
      <w:r w:rsidRPr="00D50CA9">
        <w:rPr>
          <w:vertAlign w:val="subscript"/>
          <w:lang w:val="kk-KZ"/>
        </w:rPr>
        <w:t>к</w:t>
      </w:r>
      <w:r w:rsidRPr="00D50CA9">
        <w:rPr>
          <w:lang w:val="kk-KZ"/>
        </w:rPr>
        <w:t xml:space="preserve"> = </w:t>
      </w:r>
      <w:r w:rsidRPr="00CC23D8">
        <w:t>Δ</w:t>
      </w:r>
      <w:r w:rsidRPr="00D50CA9">
        <w:rPr>
          <w:lang w:val="kk-KZ"/>
        </w:rPr>
        <w:t>ЖӨ</w:t>
      </w:r>
      <w:r w:rsidRPr="00D50CA9">
        <w:rPr>
          <w:vertAlign w:val="subscript"/>
          <w:lang w:val="kk-KZ"/>
        </w:rPr>
        <w:t>жалп</w:t>
      </w:r>
      <w:r w:rsidRPr="00D50CA9">
        <w:rPr>
          <w:lang w:val="kk-KZ"/>
        </w:rPr>
        <w:t>  × lg(К</w:t>
      </w:r>
      <w:r w:rsidRPr="00D50CA9">
        <w:rPr>
          <w:vertAlign w:val="subscript"/>
          <w:lang w:val="kk-KZ"/>
        </w:rPr>
        <w:t>1</w:t>
      </w:r>
      <w:r w:rsidRPr="00D50CA9">
        <w:rPr>
          <w:lang w:val="kk-KZ"/>
        </w:rPr>
        <w:t xml:space="preserve"> : К</w:t>
      </w:r>
      <w:r w:rsidRPr="00D50CA9">
        <w:rPr>
          <w:vertAlign w:val="subscript"/>
          <w:lang w:val="kk-KZ"/>
        </w:rPr>
        <w:t>0</w:t>
      </w:r>
      <w:r w:rsidRPr="00D50CA9">
        <w:rPr>
          <w:lang w:val="kk-KZ"/>
        </w:rPr>
        <w:t>)/ lg(ЖӨ</w:t>
      </w:r>
      <w:r w:rsidRPr="00D50CA9">
        <w:rPr>
          <w:vertAlign w:val="subscript"/>
          <w:lang w:val="kk-KZ"/>
        </w:rPr>
        <w:t>1</w:t>
      </w:r>
      <w:r w:rsidRPr="00D50CA9">
        <w:rPr>
          <w:lang w:val="kk-KZ"/>
        </w:rPr>
        <w:t xml:space="preserve"> : ЖӨ</w:t>
      </w:r>
      <w:r w:rsidRPr="00D50CA9">
        <w:rPr>
          <w:vertAlign w:val="subscript"/>
          <w:lang w:val="kk-KZ"/>
        </w:rPr>
        <w:t>0</w:t>
      </w:r>
      <w:r w:rsidRPr="00D50CA9">
        <w:rPr>
          <w:lang w:val="kk-KZ"/>
        </w:rPr>
        <w:t>)  = 200× lg1,0417/lg1,5 = =+20,2  млн..теңге</w:t>
      </w:r>
    </w:p>
    <w:p w:rsidR="007F4F0A" w:rsidRPr="00D50CA9" w:rsidRDefault="007F4F0A" w:rsidP="007F4F0A">
      <w:pPr>
        <w:ind w:firstLine="567"/>
        <w:jc w:val="both"/>
        <w:rPr>
          <w:lang w:val="kk-KZ"/>
        </w:rPr>
      </w:pPr>
      <w:r w:rsidRPr="00CC23D8">
        <w:lastRenderedPageBreak/>
        <w:t>Δ</w:t>
      </w:r>
      <w:r w:rsidRPr="00D50CA9">
        <w:rPr>
          <w:lang w:val="kk-KZ"/>
        </w:rPr>
        <w:t>ЖӨ</w:t>
      </w:r>
      <w:r w:rsidRPr="00D50CA9">
        <w:rPr>
          <w:vertAlign w:val="subscript"/>
          <w:lang w:val="kk-KZ"/>
        </w:rPr>
        <w:t>көн</w:t>
      </w:r>
      <w:r w:rsidRPr="00D50CA9">
        <w:rPr>
          <w:lang w:val="kk-KZ"/>
        </w:rPr>
        <w:t xml:space="preserve"> = </w:t>
      </w:r>
      <w:r w:rsidRPr="00CC23D8">
        <w:t>Δ</w:t>
      </w:r>
      <w:r w:rsidRPr="00D50CA9">
        <w:rPr>
          <w:lang w:val="kk-KZ"/>
        </w:rPr>
        <w:t>ЖӨ</w:t>
      </w:r>
      <w:r w:rsidRPr="00D50CA9">
        <w:rPr>
          <w:vertAlign w:val="subscript"/>
          <w:lang w:val="kk-KZ"/>
        </w:rPr>
        <w:t>жалп</w:t>
      </w:r>
      <w:r w:rsidRPr="00D50CA9">
        <w:rPr>
          <w:lang w:val="kk-KZ"/>
        </w:rPr>
        <w:t>  × lg(КӨн</w:t>
      </w:r>
      <w:r w:rsidRPr="00D50CA9">
        <w:rPr>
          <w:vertAlign w:val="subscript"/>
          <w:lang w:val="kk-KZ"/>
        </w:rPr>
        <w:t>1</w:t>
      </w:r>
      <w:r w:rsidRPr="00D50CA9">
        <w:rPr>
          <w:lang w:val="kk-KZ"/>
        </w:rPr>
        <w:t xml:space="preserve"> : КӨн</w:t>
      </w:r>
      <w:r w:rsidRPr="00D50CA9">
        <w:rPr>
          <w:vertAlign w:val="subscript"/>
          <w:lang w:val="kk-KZ"/>
        </w:rPr>
        <w:t>0</w:t>
      </w:r>
      <w:r w:rsidRPr="00D50CA9">
        <w:rPr>
          <w:lang w:val="kk-KZ"/>
        </w:rPr>
        <w:t>)/ lg(ЖӨ</w:t>
      </w:r>
      <w:r w:rsidRPr="00D50CA9">
        <w:rPr>
          <w:vertAlign w:val="subscript"/>
          <w:lang w:val="kk-KZ"/>
        </w:rPr>
        <w:t>1</w:t>
      </w:r>
      <w:r w:rsidRPr="00D50CA9">
        <w:rPr>
          <w:lang w:val="kk-KZ"/>
        </w:rPr>
        <w:t xml:space="preserve"> : ЖӨ</w:t>
      </w:r>
      <w:r w:rsidRPr="00D50CA9">
        <w:rPr>
          <w:vertAlign w:val="subscript"/>
          <w:lang w:val="kk-KZ"/>
        </w:rPr>
        <w:t>0</w:t>
      </w:r>
      <w:r w:rsidRPr="00D50CA9">
        <w:rPr>
          <w:lang w:val="kk-KZ"/>
        </w:rPr>
        <w:t>)  = 200х lg1,2/lg1,5 = =+89,9 млн..теңге</w:t>
      </w:r>
    </w:p>
    <w:p w:rsidR="007F4F0A" w:rsidRPr="00D50CA9" w:rsidRDefault="007F4F0A" w:rsidP="007F4F0A">
      <w:pPr>
        <w:ind w:firstLine="567"/>
        <w:jc w:val="both"/>
        <w:rPr>
          <w:lang w:val="kk-KZ"/>
        </w:rPr>
      </w:pPr>
      <w:r w:rsidRPr="00CC23D8">
        <w:t>Δ</w:t>
      </w:r>
      <w:r w:rsidRPr="00D50CA9">
        <w:rPr>
          <w:lang w:val="kk-KZ"/>
        </w:rPr>
        <w:t>ЖӨ</w:t>
      </w:r>
      <w:r w:rsidRPr="00D50CA9">
        <w:rPr>
          <w:vertAlign w:val="subscript"/>
          <w:lang w:val="kk-KZ"/>
        </w:rPr>
        <w:t xml:space="preserve">жалп </w:t>
      </w:r>
      <w:r w:rsidRPr="00D50CA9">
        <w:rPr>
          <w:lang w:val="kk-KZ"/>
        </w:rPr>
        <w:t xml:space="preserve">= </w:t>
      </w:r>
      <w:r w:rsidRPr="00CC23D8">
        <w:t>Δ</w:t>
      </w:r>
      <w:r w:rsidRPr="00D50CA9">
        <w:rPr>
          <w:lang w:val="kk-KZ"/>
        </w:rPr>
        <w:t>ЖӨ</w:t>
      </w:r>
      <w:r w:rsidRPr="00D50CA9">
        <w:rPr>
          <w:vertAlign w:val="subscript"/>
          <w:lang w:val="kk-KZ"/>
        </w:rPr>
        <w:t>жс</w:t>
      </w:r>
      <w:r w:rsidRPr="00D50CA9">
        <w:rPr>
          <w:lang w:val="kk-KZ"/>
        </w:rPr>
        <w:t xml:space="preserve"> + </w:t>
      </w:r>
      <w:r w:rsidRPr="00CC23D8">
        <w:t>Δ</w:t>
      </w:r>
      <w:r w:rsidRPr="00D50CA9">
        <w:rPr>
          <w:lang w:val="kk-KZ"/>
        </w:rPr>
        <w:t>ЖӨ</w:t>
      </w:r>
      <w:r w:rsidRPr="00D50CA9">
        <w:rPr>
          <w:vertAlign w:val="subscript"/>
          <w:lang w:val="kk-KZ"/>
        </w:rPr>
        <w:t>к</w:t>
      </w:r>
      <w:r w:rsidRPr="00D50CA9">
        <w:rPr>
          <w:lang w:val="kk-KZ"/>
        </w:rPr>
        <w:t xml:space="preserve"> + </w:t>
      </w:r>
      <w:r w:rsidRPr="00CC23D8">
        <w:t>Δ</w:t>
      </w:r>
      <w:r w:rsidRPr="00D50CA9">
        <w:rPr>
          <w:lang w:val="kk-KZ"/>
        </w:rPr>
        <w:t>ЖӨ</w:t>
      </w:r>
      <w:r w:rsidRPr="00D50CA9">
        <w:rPr>
          <w:vertAlign w:val="subscript"/>
          <w:lang w:val="kk-KZ"/>
        </w:rPr>
        <w:t>көн</w:t>
      </w:r>
      <w:r w:rsidRPr="00D50CA9">
        <w:rPr>
          <w:lang w:val="kk-KZ"/>
        </w:rPr>
        <w:t xml:space="preserve"> = 89,9 + 20,2 + 89,9 = 200 млн.теңге</w:t>
      </w:r>
    </w:p>
    <w:p w:rsidR="007F4F0A" w:rsidRPr="00D50CA9" w:rsidRDefault="007F4F0A" w:rsidP="007F4F0A">
      <w:pPr>
        <w:ind w:firstLine="567"/>
        <w:jc w:val="both"/>
        <w:rPr>
          <w:lang w:val="kk-KZ"/>
        </w:rPr>
      </w:pPr>
      <w:r w:rsidRPr="00D50CA9">
        <w:rPr>
          <w:lang w:val="kk-KZ"/>
        </w:rPr>
        <w:t>Логарифмдеу тәсілінің артықшылығы - есептеулердің салыстырмалы қарапайымдылығында және есептеулердің дәлдігінің жоғары болуында. Детерминді және факторлы талдау тәсілдерін қолдану аясында жүйелендірілген түрде келесідей матрица түрінде ұсынуға болады.</w:t>
      </w:r>
    </w:p>
    <w:p w:rsidR="007F4F0A" w:rsidRPr="00D50CA9" w:rsidRDefault="007F4F0A" w:rsidP="007F4F0A">
      <w:pPr>
        <w:ind w:firstLine="567"/>
        <w:jc w:val="both"/>
        <w:rPr>
          <w:lang w:val="kk-KZ"/>
        </w:rPr>
      </w:pPr>
      <w:r w:rsidRPr="00D50CA9">
        <w:rPr>
          <w:lang w:val="kk-KZ"/>
        </w:rPr>
        <w:t> </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3069"/>
        <w:gridCol w:w="1618"/>
        <w:gridCol w:w="1633"/>
        <w:gridCol w:w="1268"/>
        <w:gridCol w:w="1787"/>
      </w:tblGrid>
      <w:tr w:rsidR="007F4F0A" w:rsidRPr="00CC23D8" w:rsidTr="002F0F15">
        <w:trPr>
          <w:trHeight w:val="60"/>
          <w:tblCellSpacing w:w="0" w:type="dxa"/>
        </w:trPr>
        <w:tc>
          <w:tcPr>
            <w:tcW w:w="1637" w:type="pct"/>
            <w:vMerge w:val="restart"/>
            <w:vAlign w:val="center"/>
            <w:hideMark/>
          </w:tcPr>
          <w:p w:rsidR="007F4F0A" w:rsidRPr="00CC23D8" w:rsidRDefault="007F4F0A" w:rsidP="007F4F0A">
            <w:pPr>
              <w:ind w:firstLine="567"/>
              <w:jc w:val="both"/>
            </w:pPr>
            <w:r w:rsidRPr="00CC23D8">
              <w:t>Тәсілдер</w:t>
            </w:r>
          </w:p>
        </w:tc>
        <w:tc>
          <w:tcPr>
            <w:tcW w:w="3363" w:type="pct"/>
            <w:gridSpan w:val="4"/>
            <w:vAlign w:val="center"/>
            <w:hideMark/>
          </w:tcPr>
          <w:p w:rsidR="007F4F0A" w:rsidRPr="00CC23D8" w:rsidRDefault="007F4F0A" w:rsidP="007F4F0A">
            <w:pPr>
              <w:ind w:firstLine="567"/>
              <w:jc w:val="both"/>
            </w:pPr>
            <w:r w:rsidRPr="00CC23D8">
              <w:t>Үлгілер</w:t>
            </w:r>
          </w:p>
        </w:tc>
      </w:tr>
      <w:tr w:rsidR="007F4F0A" w:rsidRPr="00CC23D8" w:rsidTr="002F0F15">
        <w:trPr>
          <w:trHeight w:val="570"/>
          <w:tblCellSpacing w:w="0" w:type="dxa"/>
        </w:trPr>
        <w:tc>
          <w:tcPr>
            <w:tcW w:w="0" w:type="auto"/>
            <w:vMerge/>
            <w:vAlign w:val="center"/>
            <w:hideMark/>
          </w:tcPr>
          <w:p w:rsidR="007F4F0A" w:rsidRPr="00CC23D8" w:rsidRDefault="007F4F0A" w:rsidP="007F4F0A">
            <w:pPr>
              <w:ind w:firstLine="567"/>
            </w:pPr>
          </w:p>
        </w:tc>
        <w:tc>
          <w:tcPr>
            <w:tcW w:w="863" w:type="pct"/>
            <w:vAlign w:val="center"/>
            <w:hideMark/>
          </w:tcPr>
          <w:p w:rsidR="007F4F0A" w:rsidRPr="00CC23D8" w:rsidRDefault="007F4F0A" w:rsidP="007F4F0A">
            <w:pPr>
              <w:ind w:firstLine="567"/>
              <w:jc w:val="both"/>
            </w:pPr>
            <w:r w:rsidRPr="00CC23D8">
              <w:t>мультипл икативті</w:t>
            </w:r>
          </w:p>
        </w:tc>
        <w:tc>
          <w:tcPr>
            <w:tcW w:w="871" w:type="pct"/>
            <w:vAlign w:val="center"/>
            <w:hideMark/>
          </w:tcPr>
          <w:p w:rsidR="007F4F0A" w:rsidRPr="00CC23D8" w:rsidRDefault="007F4F0A" w:rsidP="007F4F0A">
            <w:pPr>
              <w:ind w:firstLine="567"/>
              <w:jc w:val="both"/>
            </w:pPr>
            <w:r w:rsidRPr="00CC23D8">
              <w:t>аддитивті</w:t>
            </w:r>
          </w:p>
        </w:tc>
        <w:tc>
          <w:tcPr>
            <w:tcW w:w="676" w:type="pct"/>
            <w:vAlign w:val="center"/>
            <w:hideMark/>
          </w:tcPr>
          <w:p w:rsidR="007F4F0A" w:rsidRPr="00CC23D8" w:rsidRDefault="007F4F0A" w:rsidP="007F4F0A">
            <w:pPr>
              <w:ind w:firstLine="567"/>
              <w:jc w:val="both"/>
            </w:pPr>
            <w:r w:rsidRPr="00CC23D8">
              <w:t>еселеу</w:t>
            </w:r>
          </w:p>
        </w:tc>
        <w:tc>
          <w:tcPr>
            <w:tcW w:w="953" w:type="pct"/>
            <w:vAlign w:val="center"/>
            <w:hideMark/>
          </w:tcPr>
          <w:p w:rsidR="007F4F0A" w:rsidRPr="00CC23D8" w:rsidRDefault="007F4F0A" w:rsidP="007F4F0A">
            <w:pPr>
              <w:ind w:firstLine="567"/>
              <w:jc w:val="both"/>
            </w:pPr>
            <w:r w:rsidRPr="00CC23D8">
              <w:t>аралас</w:t>
            </w:r>
          </w:p>
        </w:tc>
      </w:tr>
      <w:tr w:rsidR="007F4F0A" w:rsidRPr="00CC23D8" w:rsidTr="002F0F15">
        <w:trPr>
          <w:trHeight w:val="60"/>
          <w:tblCellSpacing w:w="0" w:type="dxa"/>
        </w:trPr>
        <w:tc>
          <w:tcPr>
            <w:tcW w:w="1637" w:type="pct"/>
            <w:vAlign w:val="center"/>
            <w:hideMark/>
          </w:tcPr>
          <w:p w:rsidR="007F4F0A" w:rsidRPr="00CC23D8" w:rsidRDefault="007F4F0A" w:rsidP="007F4F0A">
            <w:pPr>
              <w:ind w:firstLine="567"/>
              <w:jc w:val="both"/>
            </w:pPr>
            <w:r w:rsidRPr="00CC23D8">
              <w:t>Тізбекті ауыстыру</w:t>
            </w:r>
          </w:p>
        </w:tc>
        <w:tc>
          <w:tcPr>
            <w:tcW w:w="863" w:type="pct"/>
            <w:vAlign w:val="center"/>
            <w:hideMark/>
          </w:tcPr>
          <w:p w:rsidR="007F4F0A" w:rsidRPr="00CC23D8" w:rsidRDefault="007F4F0A" w:rsidP="007F4F0A">
            <w:pPr>
              <w:ind w:firstLine="567"/>
              <w:jc w:val="both"/>
            </w:pPr>
            <w:r w:rsidRPr="00CC23D8">
              <w:t>+</w:t>
            </w:r>
          </w:p>
        </w:tc>
        <w:tc>
          <w:tcPr>
            <w:tcW w:w="871" w:type="pct"/>
            <w:vAlign w:val="center"/>
            <w:hideMark/>
          </w:tcPr>
          <w:p w:rsidR="007F4F0A" w:rsidRPr="00CC23D8" w:rsidRDefault="007F4F0A" w:rsidP="007F4F0A">
            <w:pPr>
              <w:ind w:firstLine="567"/>
              <w:jc w:val="both"/>
            </w:pPr>
            <w:r w:rsidRPr="00CC23D8">
              <w:t>+</w:t>
            </w:r>
          </w:p>
        </w:tc>
        <w:tc>
          <w:tcPr>
            <w:tcW w:w="676" w:type="pct"/>
            <w:vAlign w:val="center"/>
            <w:hideMark/>
          </w:tcPr>
          <w:p w:rsidR="007F4F0A" w:rsidRPr="00CC23D8" w:rsidRDefault="007F4F0A" w:rsidP="007F4F0A">
            <w:pPr>
              <w:ind w:firstLine="567"/>
              <w:jc w:val="both"/>
            </w:pPr>
            <w:r w:rsidRPr="00CC23D8">
              <w:t>+</w:t>
            </w:r>
          </w:p>
        </w:tc>
        <w:tc>
          <w:tcPr>
            <w:tcW w:w="953" w:type="pct"/>
            <w:vAlign w:val="center"/>
            <w:hideMark/>
          </w:tcPr>
          <w:p w:rsidR="007F4F0A" w:rsidRPr="00CC23D8" w:rsidRDefault="007F4F0A" w:rsidP="007F4F0A">
            <w:pPr>
              <w:ind w:firstLine="567"/>
              <w:jc w:val="both"/>
            </w:pPr>
            <w:r w:rsidRPr="00CC23D8">
              <w:t>+</w:t>
            </w:r>
          </w:p>
        </w:tc>
      </w:tr>
      <w:tr w:rsidR="007F4F0A" w:rsidRPr="00CC23D8" w:rsidTr="002F0F15">
        <w:trPr>
          <w:trHeight w:val="315"/>
          <w:tblCellSpacing w:w="0" w:type="dxa"/>
        </w:trPr>
        <w:tc>
          <w:tcPr>
            <w:tcW w:w="1637" w:type="pct"/>
            <w:vAlign w:val="center"/>
            <w:hideMark/>
          </w:tcPr>
          <w:p w:rsidR="007F4F0A" w:rsidRPr="00CC23D8" w:rsidRDefault="007F4F0A" w:rsidP="007F4F0A">
            <w:pPr>
              <w:ind w:firstLine="567"/>
              <w:jc w:val="both"/>
            </w:pPr>
            <w:r w:rsidRPr="00CC23D8">
              <w:t>Абсалютті айырма</w:t>
            </w:r>
          </w:p>
        </w:tc>
        <w:tc>
          <w:tcPr>
            <w:tcW w:w="863" w:type="pct"/>
            <w:vAlign w:val="center"/>
            <w:hideMark/>
          </w:tcPr>
          <w:p w:rsidR="007F4F0A" w:rsidRPr="00CC23D8" w:rsidRDefault="007F4F0A" w:rsidP="007F4F0A">
            <w:pPr>
              <w:ind w:firstLine="567"/>
              <w:jc w:val="both"/>
            </w:pPr>
            <w:r w:rsidRPr="00CC23D8">
              <w:t>+</w:t>
            </w:r>
          </w:p>
        </w:tc>
        <w:tc>
          <w:tcPr>
            <w:tcW w:w="871" w:type="pct"/>
            <w:vAlign w:val="center"/>
            <w:hideMark/>
          </w:tcPr>
          <w:p w:rsidR="007F4F0A" w:rsidRPr="00CC23D8" w:rsidRDefault="007F4F0A" w:rsidP="007F4F0A">
            <w:pPr>
              <w:ind w:firstLine="567"/>
              <w:jc w:val="both"/>
            </w:pPr>
            <w:r w:rsidRPr="00CC23D8">
              <w:t>-</w:t>
            </w:r>
          </w:p>
        </w:tc>
        <w:tc>
          <w:tcPr>
            <w:tcW w:w="676" w:type="pct"/>
            <w:vAlign w:val="center"/>
            <w:hideMark/>
          </w:tcPr>
          <w:p w:rsidR="007F4F0A" w:rsidRPr="00CC23D8" w:rsidRDefault="007F4F0A" w:rsidP="007F4F0A">
            <w:pPr>
              <w:ind w:firstLine="567"/>
              <w:jc w:val="both"/>
            </w:pPr>
            <w:r w:rsidRPr="00CC23D8">
              <w:t>-</w:t>
            </w:r>
          </w:p>
        </w:tc>
        <w:tc>
          <w:tcPr>
            <w:tcW w:w="953" w:type="pct"/>
            <w:vAlign w:val="center"/>
            <w:hideMark/>
          </w:tcPr>
          <w:p w:rsidR="007F4F0A" w:rsidRPr="00CC23D8" w:rsidRDefault="007F4F0A" w:rsidP="007F4F0A">
            <w:pPr>
              <w:ind w:firstLine="567"/>
              <w:jc w:val="both"/>
            </w:pPr>
            <w:r w:rsidRPr="00CC23D8">
              <w:t>Ү=а(в -с)</w:t>
            </w:r>
          </w:p>
        </w:tc>
      </w:tr>
      <w:tr w:rsidR="007F4F0A" w:rsidRPr="00CC23D8" w:rsidTr="002F0F15">
        <w:trPr>
          <w:trHeight w:val="60"/>
          <w:tblCellSpacing w:w="0" w:type="dxa"/>
        </w:trPr>
        <w:tc>
          <w:tcPr>
            <w:tcW w:w="1637" w:type="pct"/>
            <w:vAlign w:val="center"/>
            <w:hideMark/>
          </w:tcPr>
          <w:p w:rsidR="007F4F0A" w:rsidRPr="00CC23D8" w:rsidRDefault="007F4F0A" w:rsidP="007F4F0A">
            <w:pPr>
              <w:ind w:firstLine="567"/>
              <w:jc w:val="both"/>
            </w:pPr>
            <w:r w:rsidRPr="00CC23D8">
              <w:t>Салыстырмалы айырма</w:t>
            </w:r>
          </w:p>
        </w:tc>
        <w:tc>
          <w:tcPr>
            <w:tcW w:w="863" w:type="pct"/>
            <w:vAlign w:val="center"/>
            <w:hideMark/>
          </w:tcPr>
          <w:p w:rsidR="007F4F0A" w:rsidRPr="00CC23D8" w:rsidRDefault="007F4F0A" w:rsidP="007F4F0A">
            <w:pPr>
              <w:ind w:firstLine="567"/>
              <w:jc w:val="both"/>
            </w:pPr>
            <w:r w:rsidRPr="00CC23D8">
              <w:t>+</w:t>
            </w:r>
          </w:p>
        </w:tc>
        <w:tc>
          <w:tcPr>
            <w:tcW w:w="871" w:type="pct"/>
            <w:vAlign w:val="center"/>
            <w:hideMark/>
          </w:tcPr>
          <w:p w:rsidR="007F4F0A" w:rsidRPr="00CC23D8" w:rsidRDefault="007F4F0A" w:rsidP="007F4F0A">
            <w:pPr>
              <w:ind w:firstLine="567"/>
              <w:jc w:val="both"/>
            </w:pPr>
            <w:r w:rsidRPr="00CC23D8">
              <w:t>-</w:t>
            </w:r>
          </w:p>
        </w:tc>
        <w:tc>
          <w:tcPr>
            <w:tcW w:w="676" w:type="pct"/>
            <w:vAlign w:val="center"/>
            <w:hideMark/>
          </w:tcPr>
          <w:p w:rsidR="007F4F0A" w:rsidRPr="00CC23D8" w:rsidRDefault="007F4F0A" w:rsidP="007F4F0A">
            <w:pPr>
              <w:ind w:firstLine="567"/>
              <w:jc w:val="both"/>
            </w:pPr>
            <w:r w:rsidRPr="00CC23D8">
              <w:t>-</w:t>
            </w:r>
          </w:p>
        </w:tc>
        <w:tc>
          <w:tcPr>
            <w:tcW w:w="953" w:type="pct"/>
            <w:vAlign w:val="center"/>
            <w:hideMark/>
          </w:tcPr>
          <w:p w:rsidR="007F4F0A" w:rsidRPr="00CC23D8" w:rsidRDefault="007F4F0A" w:rsidP="007F4F0A">
            <w:pPr>
              <w:ind w:firstLine="567"/>
              <w:jc w:val="both"/>
            </w:pPr>
            <w:r w:rsidRPr="00CC23D8">
              <w:t>-</w:t>
            </w:r>
          </w:p>
        </w:tc>
      </w:tr>
      <w:tr w:rsidR="007F4F0A" w:rsidRPr="00CC23D8" w:rsidTr="002F0F15">
        <w:trPr>
          <w:trHeight w:val="60"/>
          <w:tblCellSpacing w:w="0" w:type="dxa"/>
        </w:trPr>
        <w:tc>
          <w:tcPr>
            <w:tcW w:w="1637" w:type="pct"/>
            <w:vAlign w:val="center"/>
            <w:hideMark/>
          </w:tcPr>
          <w:p w:rsidR="007F4F0A" w:rsidRPr="00CC23D8" w:rsidRDefault="007F4F0A" w:rsidP="007F4F0A">
            <w:pPr>
              <w:ind w:firstLine="567"/>
              <w:jc w:val="both"/>
            </w:pPr>
            <w:r w:rsidRPr="00CC23D8">
              <w:t>Үйлесімді бөлу (үлестік қатысу)</w:t>
            </w:r>
          </w:p>
        </w:tc>
        <w:tc>
          <w:tcPr>
            <w:tcW w:w="863" w:type="pct"/>
            <w:vAlign w:val="center"/>
            <w:hideMark/>
          </w:tcPr>
          <w:p w:rsidR="007F4F0A" w:rsidRPr="00CC23D8" w:rsidRDefault="007F4F0A" w:rsidP="007F4F0A">
            <w:pPr>
              <w:ind w:firstLine="567"/>
              <w:jc w:val="both"/>
            </w:pPr>
            <w:r w:rsidRPr="00CC23D8">
              <w:t>+</w:t>
            </w:r>
          </w:p>
        </w:tc>
        <w:tc>
          <w:tcPr>
            <w:tcW w:w="871" w:type="pct"/>
            <w:vAlign w:val="center"/>
            <w:hideMark/>
          </w:tcPr>
          <w:p w:rsidR="007F4F0A" w:rsidRPr="00CC23D8" w:rsidRDefault="007F4F0A" w:rsidP="007F4F0A">
            <w:pPr>
              <w:ind w:firstLine="567"/>
              <w:jc w:val="both"/>
            </w:pPr>
            <w:r w:rsidRPr="00CC23D8">
              <w:t>-</w:t>
            </w:r>
          </w:p>
        </w:tc>
        <w:tc>
          <w:tcPr>
            <w:tcW w:w="676" w:type="pct"/>
            <w:vAlign w:val="center"/>
            <w:hideMark/>
          </w:tcPr>
          <w:p w:rsidR="007F4F0A" w:rsidRPr="00CC23D8" w:rsidRDefault="007F4F0A" w:rsidP="007F4F0A">
            <w:pPr>
              <w:ind w:firstLine="567"/>
              <w:jc w:val="both"/>
            </w:pPr>
            <w:r w:rsidRPr="00CC23D8">
              <w:t>+</w:t>
            </w:r>
          </w:p>
        </w:tc>
        <w:tc>
          <w:tcPr>
            <w:tcW w:w="953" w:type="pct"/>
            <w:vAlign w:val="center"/>
            <w:hideMark/>
          </w:tcPr>
          <w:p w:rsidR="007F4F0A" w:rsidRPr="00CC23D8" w:rsidRDefault="007F4F0A" w:rsidP="007F4F0A">
            <w:pPr>
              <w:ind w:firstLine="567"/>
              <w:jc w:val="both"/>
            </w:pPr>
            <w:r w:rsidRPr="00CC23D8">
              <w:t>Ү=а/∑х</w:t>
            </w:r>
            <w:r w:rsidRPr="00CC23D8">
              <w:rPr>
                <w:vertAlign w:val="subscript"/>
              </w:rPr>
              <w:t>і</w:t>
            </w:r>
          </w:p>
        </w:tc>
      </w:tr>
      <w:tr w:rsidR="007F4F0A" w:rsidRPr="00CC23D8" w:rsidTr="002F0F15">
        <w:trPr>
          <w:trHeight w:val="330"/>
          <w:tblCellSpacing w:w="0" w:type="dxa"/>
        </w:trPr>
        <w:tc>
          <w:tcPr>
            <w:tcW w:w="1637" w:type="pct"/>
            <w:vAlign w:val="center"/>
            <w:hideMark/>
          </w:tcPr>
          <w:p w:rsidR="007F4F0A" w:rsidRPr="00CC23D8" w:rsidRDefault="007F4F0A" w:rsidP="007F4F0A">
            <w:pPr>
              <w:ind w:firstLine="567"/>
              <w:jc w:val="both"/>
            </w:pPr>
            <w:r w:rsidRPr="00CC23D8">
              <w:t>Интегралды</w:t>
            </w:r>
          </w:p>
        </w:tc>
        <w:tc>
          <w:tcPr>
            <w:tcW w:w="863" w:type="pct"/>
            <w:vAlign w:val="center"/>
            <w:hideMark/>
          </w:tcPr>
          <w:p w:rsidR="007F4F0A" w:rsidRPr="00CC23D8" w:rsidRDefault="007F4F0A" w:rsidP="007F4F0A">
            <w:pPr>
              <w:ind w:firstLine="567"/>
              <w:jc w:val="both"/>
            </w:pPr>
            <w:r w:rsidRPr="00CC23D8">
              <w:t>+</w:t>
            </w:r>
          </w:p>
        </w:tc>
        <w:tc>
          <w:tcPr>
            <w:tcW w:w="871" w:type="pct"/>
            <w:vAlign w:val="center"/>
            <w:hideMark/>
          </w:tcPr>
          <w:p w:rsidR="007F4F0A" w:rsidRPr="00CC23D8" w:rsidRDefault="007F4F0A" w:rsidP="007F4F0A">
            <w:pPr>
              <w:ind w:firstLine="567"/>
              <w:jc w:val="both"/>
            </w:pPr>
            <w:r w:rsidRPr="00CC23D8">
              <w:t>-</w:t>
            </w:r>
          </w:p>
        </w:tc>
        <w:tc>
          <w:tcPr>
            <w:tcW w:w="676" w:type="pct"/>
            <w:vAlign w:val="center"/>
            <w:hideMark/>
          </w:tcPr>
          <w:p w:rsidR="007F4F0A" w:rsidRPr="00CC23D8" w:rsidRDefault="007F4F0A" w:rsidP="007F4F0A">
            <w:pPr>
              <w:ind w:firstLine="567"/>
              <w:jc w:val="both"/>
            </w:pPr>
            <w:r w:rsidRPr="00CC23D8">
              <w:t>+</w:t>
            </w:r>
          </w:p>
        </w:tc>
        <w:tc>
          <w:tcPr>
            <w:tcW w:w="953" w:type="pct"/>
            <w:vAlign w:val="center"/>
            <w:hideMark/>
          </w:tcPr>
          <w:p w:rsidR="007F4F0A" w:rsidRPr="00CC23D8" w:rsidRDefault="007F4F0A" w:rsidP="007F4F0A">
            <w:pPr>
              <w:ind w:firstLine="567"/>
              <w:jc w:val="both"/>
            </w:pPr>
            <w:r w:rsidRPr="00CC23D8">
              <w:t>Ү=а/∑х</w:t>
            </w:r>
            <w:r w:rsidRPr="00CC23D8">
              <w:rPr>
                <w:vertAlign w:val="subscript"/>
              </w:rPr>
              <w:t>і</w:t>
            </w:r>
          </w:p>
        </w:tc>
      </w:tr>
      <w:tr w:rsidR="007F4F0A" w:rsidRPr="00CC23D8" w:rsidTr="002F0F15">
        <w:trPr>
          <w:trHeight w:val="60"/>
          <w:tblCellSpacing w:w="0" w:type="dxa"/>
        </w:trPr>
        <w:tc>
          <w:tcPr>
            <w:tcW w:w="1637" w:type="pct"/>
            <w:vAlign w:val="center"/>
            <w:hideMark/>
          </w:tcPr>
          <w:p w:rsidR="007F4F0A" w:rsidRPr="00CC23D8" w:rsidRDefault="007F4F0A" w:rsidP="007F4F0A">
            <w:pPr>
              <w:ind w:firstLine="567"/>
              <w:jc w:val="both"/>
            </w:pPr>
            <w:r w:rsidRPr="00CC23D8">
              <w:t>Логарифмдеу</w:t>
            </w:r>
          </w:p>
        </w:tc>
        <w:tc>
          <w:tcPr>
            <w:tcW w:w="863" w:type="pct"/>
            <w:vAlign w:val="center"/>
            <w:hideMark/>
          </w:tcPr>
          <w:p w:rsidR="007F4F0A" w:rsidRPr="00CC23D8" w:rsidRDefault="007F4F0A" w:rsidP="007F4F0A">
            <w:pPr>
              <w:ind w:firstLine="567"/>
              <w:jc w:val="both"/>
            </w:pPr>
            <w:r w:rsidRPr="00CC23D8">
              <w:t>+</w:t>
            </w:r>
          </w:p>
        </w:tc>
        <w:tc>
          <w:tcPr>
            <w:tcW w:w="871" w:type="pct"/>
            <w:vAlign w:val="center"/>
            <w:hideMark/>
          </w:tcPr>
          <w:p w:rsidR="007F4F0A" w:rsidRPr="00CC23D8" w:rsidRDefault="007F4F0A" w:rsidP="007F4F0A">
            <w:pPr>
              <w:ind w:firstLine="567"/>
              <w:jc w:val="both"/>
            </w:pPr>
            <w:r w:rsidRPr="00CC23D8">
              <w:t>-</w:t>
            </w:r>
          </w:p>
        </w:tc>
        <w:tc>
          <w:tcPr>
            <w:tcW w:w="676" w:type="pct"/>
            <w:vAlign w:val="center"/>
            <w:hideMark/>
          </w:tcPr>
          <w:p w:rsidR="007F4F0A" w:rsidRPr="00CC23D8" w:rsidRDefault="007F4F0A" w:rsidP="007F4F0A">
            <w:pPr>
              <w:ind w:firstLine="567"/>
              <w:jc w:val="both"/>
            </w:pPr>
            <w:r w:rsidRPr="00CC23D8">
              <w:t>-</w:t>
            </w:r>
          </w:p>
        </w:tc>
        <w:tc>
          <w:tcPr>
            <w:tcW w:w="953" w:type="pct"/>
            <w:vAlign w:val="center"/>
            <w:hideMark/>
          </w:tcPr>
          <w:p w:rsidR="007F4F0A" w:rsidRPr="00CC23D8" w:rsidRDefault="007F4F0A" w:rsidP="007F4F0A">
            <w:pPr>
              <w:ind w:firstLine="567"/>
              <w:jc w:val="both"/>
            </w:pPr>
            <w:r w:rsidRPr="00CC23D8">
              <w:t>-</w:t>
            </w:r>
          </w:p>
        </w:tc>
      </w:tr>
    </w:tbl>
    <w:p w:rsidR="007F4F0A" w:rsidRPr="00CC23D8" w:rsidRDefault="007F4F0A" w:rsidP="007F4F0A">
      <w:pPr>
        <w:ind w:firstLine="567"/>
        <w:jc w:val="both"/>
      </w:pPr>
      <w:r w:rsidRPr="00CC23D8">
        <w:t>Ұсынылған тәсілдердің мәнін білу, олардың қолдану аясын, есептеулер ресімдерін білу - талдауды білікті жүргізудің шартты қажеттілігі.</w:t>
      </w:r>
    </w:p>
    <w:p w:rsidR="00AD17E2" w:rsidRDefault="00AD17E2" w:rsidP="00AD17E2">
      <w:pPr>
        <w:ind w:firstLine="567"/>
        <w:jc w:val="center"/>
        <w:rPr>
          <w:lang w:val="kk-KZ"/>
        </w:rPr>
      </w:pPr>
    </w:p>
    <w:p w:rsidR="00AD17E2" w:rsidRDefault="007F4F0A" w:rsidP="00AD17E2">
      <w:pPr>
        <w:ind w:firstLine="567"/>
        <w:jc w:val="center"/>
        <w:rPr>
          <w:lang w:val="kk-KZ"/>
        </w:rPr>
      </w:pPr>
      <w:r w:rsidRPr="00AD17E2">
        <w:rPr>
          <w:lang w:val="kk-KZ"/>
        </w:rPr>
        <w:t> </w:t>
      </w:r>
      <w:r w:rsidR="00AD17E2" w:rsidRPr="00036526">
        <w:rPr>
          <w:rStyle w:val="ad"/>
          <w:b/>
          <w:iCs w:val="0"/>
          <w:lang w:val="kk-KZ"/>
        </w:rPr>
        <w:t>Өзіндік тексеруге арналған сұрақтар</w:t>
      </w:r>
    </w:p>
    <w:p w:rsidR="00AD17E2" w:rsidRPr="00FE7D54" w:rsidRDefault="00AD17E2" w:rsidP="00B13808">
      <w:pPr>
        <w:numPr>
          <w:ilvl w:val="0"/>
          <w:numId w:val="48"/>
        </w:numPr>
        <w:tabs>
          <w:tab w:val="left" w:pos="173"/>
          <w:tab w:val="left" w:pos="420"/>
        </w:tabs>
        <w:jc w:val="both"/>
        <w:rPr>
          <w:b/>
          <w:color w:val="000000"/>
          <w:lang w:val="kk-KZ"/>
        </w:rPr>
      </w:pPr>
      <w:r w:rsidRPr="008C30A1">
        <w:rPr>
          <w:lang w:val="kk-KZ"/>
        </w:rPr>
        <w:t>Оптималды көрсеткіштер әдісі.</w:t>
      </w:r>
    </w:p>
    <w:p w:rsidR="00AD17E2" w:rsidRPr="00FE7D54" w:rsidRDefault="00AD17E2" w:rsidP="00B13808">
      <w:pPr>
        <w:numPr>
          <w:ilvl w:val="0"/>
          <w:numId w:val="48"/>
        </w:numPr>
        <w:tabs>
          <w:tab w:val="left" w:pos="173"/>
          <w:tab w:val="left" w:pos="420"/>
        </w:tabs>
        <w:ind w:left="0" w:firstLine="31"/>
        <w:jc w:val="both"/>
        <w:rPr>
          <w:lang w:val="kk-KZ"/>
        </w:rPr>
      </w:pPr>
      <w:r w:rsidRPr="00FE7D54">
        <w:rPr>
          <w:lang w:val="kk-KZ"/>
        </w:rPr>
        <w:t xml:space="preserve">Дисперсионды талдау. </w:t>
      </w:r>
    </w:p>
    <w:p w:rsidR="00AD17E2" w:rsidRPr="00CB06B0" w:rsidRDefault="00AD17E2" w:rsidP="00B13808">
      <w:pPr>
        <w:numPr>
          <w:ilvl w:val="0"/>
          <w:numId w:val="48"/>
        </w:numPr>
        <w:jc w:val="both"/>
      </w:pPr>
      <w:r w:rsidRPr="00CB06B0">
        <w:rPr>
          <w:bCs/>
        </w:rPr>
        <w:t>Салыстырмалы айырма тәсілі</w:t>
      </w:r>
    </w:p>
    <w:p w:rsidR="00AD17E2" w:rsidRPr="00CB06B0" w:rsidRDefault="00AD17E2" w:rsidP="00B13808">
      <w:pPr>
        <w:numPr>
          <w:ilvl w:val="0"/>
          <w:numId w:val="48"/>
        </w:numPr>
        <w:jc w:val="both"/>
      </w:pPr>
      <w:r w:rsidRPr="00CB06B0">
        <w:rPr>
          <w:bCs/>
        </w:rPr>
        <w:t>ҚТ-ғы интегралды әдіс</w:t>
      </w:r>
    </w:p>
    <w:p w:rsidR="00AD17E2" w:rsidRPr="00CB06B0" w:rsidRDefault="00AD17E2" w:rsidP="00B13808">
      <w:pPr>
        <w:numPr>
          <w:ilvl w:val="0"/>
          <w:numId w:val="48"/>
        </w:numPr>
        <w:jc w:val="both"/>
        <w:rPr>
          <w:lang w:val="kk-KZ"/>
        </w:rPr>
      </w:pPr>
      <w:r w:rsidRPr="00CB06B0">
        <w:rPr>
          <w:bCs/>
          <w:lang w:val="kk-KZ"/>
        </w:rPr>
        <w:t>ҚТ-ғы логарифдеу тәсілі</w:t>
      </w:r>
    </w:p>
    <w:p w:rsidR="00CB06B0" w:rsidRPr="00D50CA9" w:rsidRDefault="00CB06B0" w:rsidP="00B13808">
      <w:pPr>
        <w:numPr>
          <w:ilvl w:val="0"/>
          <w:numId w:val="48"/>
        </w:numPr>
        <w:jc w:val="both"/>
        <w:rPr>
          <w:lang w:val="kk-KZ"/>
        </w:rPr>
      </w:pPr>
      <w:r w:rsidRPr="00CC23D8">
        <w:t>Абсалютті айырмашылық тәсілі</w:t>
      </w:r>
    </w:p>
    <w:p w:rsidR="007F4F0A" w:rsidRPr="00AD17E2" w:rsidRDefault="007F4F0A" w:rsidP="007F4F0A">
      <w:pPr>
        <w:ind w:firstLine="567"/>
        <w:jc w:val="both"/>
        <w:rPr>
          <w:lang w:val="kk-KZ"/>
        </w:rPr>
      </w:pPr>
    </w:p>
    <w:p w:rsidR="006A361A" w:rsidRDefault="006A361A" w:rsidP="003C7DDC">
      <w:pPr>
        <w:ind w:left="-142" w:right="-1" w:firstLine="426"/>
        <w:jc w:val="both"/>
        <w:rPr>
          <w:b/>
          <w:highlight w:val="yellow"/>
          <w:lang w:val="kk-KZ"/>
        </w:rPr>
      </w:pPr>
    </w:p>
    <w:p w:rsidR="0046592B" w:rsidRPr="008C30A1" w:rsidRDefault="0046592B" w:rsidP="0046592B">
      <w:pPr>
        <w:tabs>
          <w:tab w:val="left" w:pos="31"/>
          <w:tab w:val="left" w:pos="180"/>
        </w:tabs>
        <w:ind w:firstLine="31"/>
        <w:jc w:val="both"/>
        <w:rPr>
          <w:b/>
          <w:lang w:val="kk-KZ"/>
        </w:rPr>
      </w:pPr>
      <w:r w:rsidRPr="008C30A1">
        <w:rPr>
          <w:b/>
          <w:lang w:val="kk-KZ"/>
        </w:rPr>
        <w:t>Дәріс 11</w:t>
      </w:r>
      <w:r>
        <w:rPr>
          <w:b/>
          <w:lang w:val="kk-KZ"/>
        </w:rPr>
        <w:t xml:space="preserve">. </w:t>
      </w:r>
      <w:r w:rsidRPr="008C30A1">
        <w:rPr>
          <w:b/>
          <w:lang w:val="kk-KZ"/>
        </w:rPr>
        <w:t>Өнімді өндіру және сатуды талдау.</w:t>
      </w:r>
    </w:p>
    <w:p w:rsidR="0046592B" w:rsidRPr="008C30A1" w:rsidRDefault="0046592B" w:rsidP="00B13808">
      <w:pPr>
        <w:numPr>
          <w:ilvl w:val="0"/>
          <w:numId w:val="21"/>
        </w:numPr>
        <w:tabs>
          <w:tab w:val="left" w:pos="31"/>
          <w:tab w:val="left" w:pos="180"/>
          <w:tab w:val="left" w:pos="345"/>
        </w:tabs>
        <w:ind w:left="0" w:firstLine="0"/>
        <w:jc w:val="both"/>
        <w:rPr>
          <w:lang w:val="kk-KZ"/>
        </w:rPr>
      </w:pPr>
      <w:r>
        <w:rPr>
          <w:lang w:val="kk-KZ"/>
        </w:rPr>
        <w:t xml:space="preserve"> </w:t>
      </w:r>
      <w:r w:rsidRPr="008C30A1">
        <w:rPr>
          <w:lang w:val="kk-KZ"/>
        </w:rPr>
        <w:t>Өнім сапасының, көлемінің көрсеткіштері.</w:t>
      </w:r>
    </w:p>
    <w:p w:rsidR="0046592B" w:rsidRPr="008C30A1" w:rsidRDefault="0046592B" w:rsidP="00B13808">
      <w:pPr>
        <w:numPr>
          <w:ilvl w:val="0"/>
          <w:numId w:val="21"/>
        </w:numPr>
        <w:tabs>
          <w:tab w:val="left" w:pos="31"/>
          <w:tab w:val="left" w:pos="180"/>
          <w:tab w:val="left" w:pos="345"/>
        </w:tabs>
        <w:ind w:left="0" w:firstLine="0"/>
        <w:jc w:val="both"/>
        <w:rPr>
          <w:lang w:val="kk-KZ"/>
        </w:rPr>
      </w:pPr>
      <w:r w:rsidRPr="008C30A1">
        <w:rPr>
          <w:lang w:val="kk-KZ"/>
        </w:rPr>
        <w:t xml:space="preserve"> Жоспардағы ассортименттің, сату көлемінің орындалуын талдау. </w:t>
      </w:r>
    </w:p>
    <w:p w:rsidR="005137E6" w:rsidRPr="00124591" w:rsidRDefault="005137E6" w:rsidP="003C7DDC">
      <w:pPr>
        <w:ind w:left="-142" w:right="-1" w:firstLine="426"/>
        <w:jc w:val="both"/>
        <w:rPr>
          <w:b/>
          <w:highlight w:val="yellow"/>
          <w:lang w:val="kk-KZ"/>
        </w:rPr>
      </w:pPr>
    </w:p>
    <w:p w:rsidR="006A361A" w:rsidRPr="00124591" w:rsidRDefault="0046592B" w:rsidP="003D499E">
      <w:pPr>
        <w:shd w:val="clear" w:color="auto" w:fill="FFFFFF"/>
        <w:ind w:firstLine="425"/>
        <w:jc w:val="both"/>
        <w:rPr>
          <w:color w:val="222222"/>
          <w:lang w:val="kk-KZ"/>
        </w:rPr>
      </w:pPr>
      <w:r w:rsidRPr="0046592B">
        <w:rPr>
          <w:b/>
          <w:color w:val="222222"/>
          <w:lang w:val="kk-KZ"/>
        </w:rPr>
        <w:t>1 сұрақ.</w:t>
      </w:r>
      <w:r>
        <w:rPr>
          <w:color w:val="222222"/>
          <w:lang w:val="kk-KZ"/>
        </w:rPr>
        <w:t xml:space="preserve"> </w:t>
      </w:r>
      <w:r w:rsidR="006A361A" w:rsidRPr="00124591">
        <w:rPr>
          <w:color w:val="222222"/>
          <w:lang w:val="kk-KZ"/>
        </w:rPr>
        <w:t>Кәсіпорын өнеркәсібінің қызметінің маңызды көрсеткіштері өнім сапасы болып табылады. Оның жоғарлауы – бәсекелік күрестің бір формасы, нарықта позицияны ұстау және жаулау. Өнімнің сапалық деңгейін жоғарлауының себебі өнімге деген сұраныстың өсуі және пайда  қосындысының көбеюі тек қана сату көлемінің есебі емес және басқа да бағалардан жоғарлауы.</w:t>
      </w:r>
    </w:p>
    <w:p w:rsidR="006A361A" w:rsidRPr="00124591" w:rsidRDefault="006A361A" w:rsidP="003D499E">
      <w:pPr>
        <w:shd w:val="clear" w:color="auto" w:fill="FFFFFF"/>
        <w:ind w:firstLine="425"/>
        <w:jc w:val="both"/>
        <w:rPr>
          <w:color w:val="222222"/>
          <w:lang w:val="kk-KZ"/>
        </w:rPr>
      </w:pPr>
      <w:r w:rsidRPr="00124591">
        <w:rPr>
          <w:b/>
          <w:bCs/>
          <w:i/>
          <w:iCs/>
          <w:color w:val="222222"/>
          <w:lang w:val="kk-KZ"/>
        </w:rPr>
        <w:t>Қорытындылау көрсеткіштер</w:t>
      </w:r>
      <w:r w:rsidRPr="00124591">
        <w:rPr>
          <w:color w:val="222222"/>
          <w:lang w:val="kk-KZ"/>
        </w:rPr>
        <w:t> барлық шығарылған өнімдердің сапасын мінездеді оның түрлері және белгілеуіне тәуелсіз.</w:t>
      </w:r>
    </w:p>
    <w:p w:rsidR="006A361A" w:rsidRPr="00124591" w:rsidRDefault="006A361A" w:rsidP="003D499E">
      <w:pPr>
        <w:shd w:val="clear" w:color="auto" w:fill="FFFFFF"/>
        <w:ind w:firstLine="425"/>
        <w:jc w:val="both"/>
        <w:rPr>
          <w:color w:val="222222"/>
          <w:lang w:val="kk-KZ"/>
        </w:rPr>
      </w:pPr>
      <w:r w:rsidRPr="00124591">
        <w:rPr>
          <w:color w:val="222222"/>
          <w:lang w:val="kk-KZ"/>
        </w:rPr>
        <w:t>а)   шығарылатын барлық жаңа өнімнің салмағы;</w:t>
      </w:r>
    </w:p>
    <w:p w:rsidR="006A361A" w:rsidRPr="00124591" w:rsidRDefault="006A361A" w:rsidP="003D499E">
      <w:pPr>
        <w:shd w:val="clear" w:color="auto" w:fill="FFFFFF"/>
        <w:ind w:firstLine="425"/>
        <w:jc w:val="both"/>
        <w:rPr>
          <w:color w:val="222222"/>
          <w:lang w:val="kk-KZ"/>
        </w:rPr>
      </w:pPr>
      <w:r w:rsidRPr="00124591">
        <w:rPr>
          <w:color w:val="222222"/>
          <w:lang w:val="kk-KZ"/>
        </w:rPr>
        <w:t>б)   жоғары дәрежедегі сапалы өнімнің салмағы;</w:t>
      </w:r>
    </w:p>
    <w:p w:rsidR="006A361A" w:rsidRPr="00124591" w:rsidRDefault="006A361A" w:rsidP="003D499E">
      <w:pPr>
        <w:shd w:val="clear" w:color="auto" w:fill="FFFFFF"/>
        <w:ind w:firstLine="425"/>
        <w:jc w:val="both"/>
        <w:rPr>
          <w:color w:val="222222"/>
          <w:lang w:val="kk-KZ"/>
        </w:rPr>
      </w:pPr>
      <w:r w:rsidRPr="00124591">
        <w:rPr>
          <w:color w:val="222222"/>
          <w:lang w:val="kk-KZ"/>
        </w:rPr>
        <w:t>в)   өнімнің орташа өлшемдік баллы;</w:t>
      </w:r>
    </w:p>
    <w:p w:rsidR="006A361A" w:rsidRPr="00124591" w:rsidRDefault="006A361A" w:rsidP="003D499E">
      <w:pPr>
        <w:shd w:val="clear" w:color="auto" w:fill="FFFFFF"/>
        <w:ind w:firstLine="425"/>
        <w:jc w:val="both"/>
        <w:rPr>
          <w:color w:val="222222"/>
          <w:lang w:val="kk-KZ"/>
        </w:rPr>
      </w:pPr>
      <w:r w:rsidRPr="00124591">
        <w:rPr>
          <w:color w:val="222222"/>
          <w:lang w:val="kk-KZ"/>
        </w:rPr>
        <w:t>г)   сұрыптылықтың орташа коэффиценттігі (шығарылған өнімнің бағасының арақатынасы) оның бірінші сортының бағасы бойынша.</w:t>
      </w:r>
    </w:p>
    <w:p w:rsidR="006A361A" w:rsidRPr="00124591" w:rsidRDefault="006A361A" w:rsidP="003D499E">
      <w:pPr>
        <w:shd w:val="clear" w:color="auto" w:fill="FFFFFF"/>
        <w:ind w:firstLine="425"/>
        <w:jc w:val="both"/>
        <w:rPr>
          <w:color w:val="222222"/>
          <w:lang w:val="kk-KZ"/>
        </w:rPr>
      </w:pPr>
      <w:r w:rsidRPr="00124591">
        <w:rPr>
          <w:color w:val="222222"/>
          <w:lang w:val="kk-KZ"/>
        </w:rPr>
        <w:t>д)   аттестацияланған салмағы және аттестатталмаған өнімдер;</w:t>
      </w:r>
    </w:p>
    <w:p w:rsidR="006A361A" w:rsidRPr="00124591" w:rsidRDefault="006A361A" w:rsidP="003D499E">
      <w:pPr>
        <w:shd w:val="clear" w:color="auto" w:fill="FFFFFF"/>
        <w:ind w:firstLine="425"/>
        <w:jc w:val="both"/>
        <w:rPr>
          <w:color w:val="222222"/>
          <w:lang w:val="kk-KZ"/>
        </w:rPr>
      </w:pPr>
      <w:r w:rsidRPr="00124591">
        <w:rPr>
          <w:color w:val="222222"/>
          <w:lang w:val="kk-KZ"/>
        </w:rPr>
        <w:t>е)   сертифицияланған өнімнің салмағы;</w:t>
      </w:r>
    </w:p>
    <w:p w:rsidR="006A361A" w:rsidRPr="00124591" w:rsidRDefault="006A361A" w:rsidP="003D499E">
      <w:pPr>
        <w:shd w:val="clear" w:color="auto" w:fill="FFFFFF"/>
        <w:ind w:firstLine="425"/>
        <w:jc w:val="both"/>
        <w:rPr>
          <w:color w:val="222222"/>
          <w:lang w:val="kk-KZ"/>
        </w:rPr>
      </w:pPr>
      <w:r w:rsidRPr="00124591">
        <w:rPr>
          <w:color w:val="222222"/>
          <w:lang w:val="kk-KZ"/>
        </w:rPr>
        <w:t>ж)  әлемдік стандартқа сәйкес өнімнің салмағы;</w:t>
      </w:r>
    </w:p>
    <w:p w:rsidR="006A361A" w:rsidRPr="00124591" w:rsidRDefault="006A361A" w:rsidP="003D499E">
      <w:pPr>
        <w:shd w:val="clear" w:color="auto" w:fill="FFFFFF"/>
        <w:ind w:firstLine="425"/>
        <w:jc w:val="both"/>
        <w:rPr>
          <w:color w:val="222222"/>
          <w:lang w:val="kk-KZ"/>
        </w:rPr>
      </w:pPr>
      <w:r w:rsidRPr="00124591">
        <w:rPr>
          <w:color w:val="222222"/>
          <w:lang w:val="kk-KZ"/>
        </w:rPr>
        <w:t>з)   Экспорттағы өнімнің салмағы, сондай-ақ жоғары дамылған өндірістегі елдер.</w:t>
      </w:r>
    </w:p>
    <w:p w:rsidR="006A361A" w:rsidRPr="00124591" w:rsidRDefault="006A361A" w:rsidP="003D499E">
      <w:pPr>
        <w:shd w:val="clear" w:color="auto" w:fill="FFFFFF"/>
        <w:ind w:firstLine="425"/>
        <w:jc w:val="both"/>
        <w:rPr>
          <w:color w:val="222222"/>
          <w:lang w:val="kk-KZ"/>
        </w:rPr>
      </w:pPr>
      <w:r w:rsidRPr="00124591">
        <w:rPr>
          <w:color w:val="222222"/>
          <w:lang w:val="kk-KZ"/>
        </w:rPr>
        <w:t>Жекелік көрсеткіштердің өнімнің сапасы оның бір құрамына сипатталады.</w:t>
      </w:r>
    </w:p>
    <w:p w:rsidR="006A361A" w:rsidRPr="00124591" w:rsidRDefault="006A361A" w:rsidP="003D499E">
      <w:pPr>
        <w:shd w:val="clear" w:color="auto" w:fill="FFFFFF"/>
        <w:ind w:firstLine="425"/>
        <w:jc w:val="both"/>
        <w:rPr>
          <w:color w:val="222222"/>
          <w:lang w:val="kk-KZ"/>
        </w:rPr>
      </w:pPr>
      <w:r w:rsidRPr="00124591">
        <w:rPr>
          <w:color w:val="222222"/>
          <w:lang w:val="kk-KZ"/>
        </w:rPr>
        <w:lastRenderedPageBreak/>
        <w:t>а)  пайдалығы ( сүттің қоюлығы, көмірдің жанатыны, кендегі темірдің құрамы, пайдаланылатын азықтығы, белоктың құрамы);</w:t>
      </w:r>
    </w:p>
    <w:p w:rsidR="006A361A" w:rsidRPr="00124591" w:rsidRDefault="006A361A" w:rsidP="003D499E">
      <w:pPr>
        <w:shd w:val="clear" w:color="auto" w:fill="FFFFFF"/>
        <w:ind w:firstLine="425"/>
        <w:jc w:val="both"/>
        <w:rPr>
          <w:color w:val="222222"/>
          <w:lang w:val="kk-KZ"/>
        </w:rPr>
      </w:pPr>
      <w:r w:rsidRPr="00124591">
        <w:rPr>
          <w:color w:val="222222"/>
          <w:lang w:val="kk-KZ"/>
        </w:rPr>
        <w:t>б)   сенімділігі (ұзақ мүлдемдігі, жұмысқа кідіртпесіздік);</w:t>
      </w:r>
    </w:p>
    <w:p w:rsidR="006A361A" w:rsidRPr="00124591" w:rsidRDefault="006A361A" w:rsidP="003D499E">
      <w:pPr>
        <w:shd w:val="clear" w:color="auto" w:fill="FFFFFF"/>
        <w:ind w:firstLine="425"/>
        <w:jc w:val="both"/>
        <w:rPr>
          <w:color w:val="222222"/>
          <w:lang w:val="kk-KZ"/>
        </w:rPr>
      </w:pPr>
      <w:r w:rsidRPr="00124591">
        <w:rPr>
          <w:color w:val="222222"/>
          <w:lang w:val="kk-KZ"/>
        </w:rPr>
        <w:t>в)   технологиялықтың ( еңбек сыйымдылығы, қуаттық сыйымдылығы);</w:t>
      </w:r>
    </w:p>
    <w:p w:rsidR="006A361A" w:rsidRPr="00124591" w:rsidRDefault="006A361A" w:rsidP="003D499E">
      <w:pPr>
        <w:shd w:val="clear" w:color="auto" w:fill="FFFFFF"/>
        <w:ind w:firstLine="425"/>
        <w:jc w:val="both"/>
        <w:rPr>
          <w:color w:val="222222"/>
          <w:lang w:val="kk-KZ"/>
        </w:rPr>
      </w:pPr>
      <w:r w:rsidRPr="00124591">
        <w:rPr>
          <w:color w:val="222222"/>
          <w:lang w:val="kk-KZ"/>
        </w:rPr>
        <w:t>г)   Өнімнің эстетикалығы.</w:t>
      </w:r>
    </w:p>
    <w:p w:rsidR="006A361A" w:rsidRPr="00124591" w:rsidRDefault="006A361A" w:rsidP="003D499E">
      <w:pPr>
        <w:shd w:val="clear" w:color="auto" w:fill="FFFFFF"/>
        <w:ind w:firstLine="425"/>
        <w:jc w:val="both"/>
        <w:rPr>
          <w:color w:val="222222"/>
          <w:lang w:val="kk-KZ"/>
        </w:rPr>
      </w:pPr>
      <w:r w:rsidRPr="00124591">
        <w:rPr>
          <w:b/>
          <w:bCs/>
          <w:i/>
          <w:iCs/>
          <w:color w:val="222222"/>
          <w:lang w:val="kk-KZ"/>
        </w:rPr>
        <w:t>Жанама көрсеткіштер</w:t>
      </w:r>
      <w:r w:rsidRPr="00124591">
        <w:rPr>
          <w:color w:val="222222"/>
          <w:lang w:val="kk-KZ"/>
        </w:rPr>
        <w:t> – сапасыз өнімге төлейтін айыппұл, мөлшері және бұзылған өнімнің салмағы, кінәрап талап түскен өнімнің салмағы (ұсыныстағы ) сатып алушылардан, бүлінгеннен жоғалған және басқалары.</w:t>
      </w:r>
    </w:p>
    <w:p w:rsidR="006A361A" w:rsidRPr="00124591" w:rsidRDefault="006A361A" w:rsidP="003D499E">
      <w:pPr>
        <w:shd w:val="clear" w:color="auto" w:fill="FFFFFF"/>
        <w:ind w:firstLine="425"/>
        <w:jc w:val="both"/>
        <w:rPr>
          <w:color w:val="222222"/>
          <w:lang w:val="kk-KZ"/>
        </w:rPr>
      </w:pPr>
      <w:r w:rsidRPr="00124591">
        <w:rPr>
          <w:color w:val="222222"/>
          <w:lang w:val="kk-KZ"/>
        </w:rPr>
        <w:t>Нәтиженің бірінші мақсаты: санаулы көрсеткіштердің динамикасымен танысу, олардың деңгейі бойынша жоспардың орындалуы, олардың өзгеру себептері және өнімнің дәрежесі жеткен жетістіктердің сапасы бойынша өндірістің жұмысына баға беру.</w:t>
      </w:r>
    </w:p>
    <w:p w:rsidR="006A361A" w:rsidRPr="00124591" w:rsidRDefault="006A361A" w:rsidP="003D499E">
      <w:pPr>
        <w:shd w:val="clear" w:color="auto" w:fill="FFFFFF"/>
        <w:ind w:firstLine="425"/>
        <w:jc w:val="both"/>
        <w:rPr>
          <w:color w:val="222222"/>
          <w:lang w:val="kk-KZ"/>
        </w:rPr>
      </w:pPr>
      <w:r w:rsidRPr="00124591">
        <w:rPr>
          <w:color w:val="222222"/>
          <w:lang w:val="kk-KZ"/>
        </w:rPr>
        <w:t>3 кестеде көрсетілгендей, өнімнің сапасының жақсаруы бойынша осы есеп беру жылы өндірісте мөлшерленген жұмыстар істелді және оның бәсекелестік ерекшелігі жоғарлауы, экспортталатын өнімнің жоғары дәрежедегі өнімнің сапасының салмағы көбейеді.</w:t>
      </w:r>
    </w:p>
    <w:p w:rsidR="006A361A" w:rsidRPr="00124591" w:rsidRDefault="006A361A" w:rsidP="003D499E">
      <w:pPr>
        <w:shd w:val="clear" w:color="auto" w:fill="FFFFFF"/>
        <w:ind w:firstLine="425"/>
        <w:jc w:val="both"/>
        <w:rPr>
          <w:color w:val="222222"/>
          <w:lang w:val="kk-KZ"/>
        </w:rPr>
      </w:pPr>
      <w:r w:rsidRPr="00124591">
        <w:rPr>
          <w:color w:val="222222"/>
          <w:lang w:val="kk-KZ"/>
        </w:rPr>
        <w:t>Екінші мақсаттың нәтижесі; Өндірістің бағалық көрсеткіштігі жұмыстың анықталған ықпалы өнімнің сапасына байланысты. Өнімнің шығарылуы, ағымдағы бағамен (ДВП) таратылған өнімнің арнасы, және қосымша түсімі. Есеп келесідей жасалады:</w:t>
      </w:r>
    </w:p>
    <w:p w:rsidR="006A361A" w:rsidRPr="00124591" w:rsidRDefault="006A361A" w:rsidP="003D499E">
      <w:pPr>
        <w:shd w:val="clear" w:color="auto" w:fill="FFFFFF"/>
        <w:ind w:firstLine="425"/>
        <w:jc w:val="both"/>
        <w:rPr>
          <w:color w:val="222222"/>
          <w:lang w:val="kk-KZ"/>
        </w:rPr>
      </w:pPr>
      <w:r w:rsidRPr="00124591">
        <w:rPr>
          <w:color w:val="222222"/>
          <w:lang w:val="kk-KZ"/>
        </w:rPr>
        <w:t>ДВП ═ (Ц1-Ц0)*VВП1;</w:t>
      </w:r>
    </w:p>
    <w:p w:rsidR="00CB06B0" w:rsidRDefault="006A361A" w:rsidP="003D499E">
      <w:pPr>
        <w:shd w:val="clear" w:color="auto" w:fill="FFFFFF"/>
        <w:ind w:firstLine="425"/>
        <w:jc w:val="both"/>
        <w:rPr>
          <w:color w:val="222222"/>
          <w:lang w:val="kk-KZ"/>
        </w:rPr>
      </w:pPr>
      <w:r w:rsidRPr="00124591">
        <w:rPr>
          <w:color w:val="222222"/>
          <w:lang w:val="kk-KZ"/>
        </w:rPr>
        <w:t>    </w:t>
      </w:r>
    </w:p>
    <w:p w:rsidR="006A361A" w:rsidRPr="00C75F8E" w:rsidRDefault="006A361A" w:rsidP="00CB06B0">
      <w:pPr>
        <w:shd w:val="clear" w:color="auto" w:fill="FFFFFF"/>
        <w:ind w:firstLine="425"/>
        <w:jc w:val="both"/>
        <w:rPr>
          <w:color w:val="222222"/>
          <w:lang w:val="kk-KZ"/>
        </w:rPr>
      </w:pPr>
      <w:r w:rsidRPr="00124591">
        <w:rPr>
          <w:color w:val="222222"/>
          <w:lang w:val="kk-KZ"/>
        </w:rPr>
        <w:t xml:space="preserve"> Кесте 4</w:t>
      </w:r>
      <w:r w:rsidR="00CB06B0">
        <w:rPr>
          <w:color w:val="222222"/>
          <w:lang w:val="kk-KZ"/>
        </w:rPr>
        <w:t xml:space="preserve">. </w:t>
      </w:r>
      <w:r w:rsidRPr="00C75F8E">
        <w:rPr>
          <w:bCs/>
          <w:color w:val="222222"/>
          <w:lang w:val="kk-KZ"/>
        </w:rPr>
        <w:t>Қорытындылау көрсеткіштердегі өнімнің сапалық нәтижелері.</w:t>
      </w:r>
    </w:p>
    <w:tbl>
      <w:tblPr>
        <w:tblW w:w="9299" w:type="dxa"/>
        <w:tblBorders>
          <w:top w:val="single" w:sz="6" w:space="0" w:color="CCCCCC"/>
          <w:left w:val="single" w:sz="6" w:space="0" w:color="CCCCCC"/>
          <w:bottom w:val="single" w:sz="6" w:space="0" w:color="CCCCCC"/>
          <w:right w:val="single" w:sz="6" w:space="0" w:color="CCCCCC"/>
        </w:tblBorders>
        <w:tblCellMar>
          <w:left w:w="0" w:type="dxa"/>
          <w:right w:w="0" w:type="dxa"/>
        </w:tblCellMar>
        <w:tblLook w:val="00A0"/>
      </w:tblPr>
      <w:tblGrid>
        <w:gridCol w:w="5052"/>
        <w:gridCol w:w="1559"/>
        <w:gridCol w:w="1344"/>
        <w:gridCol w:w="1344"/>
      </w:tblGrid>
      <w:tr w:rsidR="006A361A" w:rsidRPr="00124591" w:rsidTr="003D499E">
        <w:tc>
          <w:tcPr>
            <w:tcW w:w="5052" w:type="dxa"/>
            <w:vMerge w:val="restart"/>
            <w:tcBorders>
              <w:top w:val="single" w:sz="4" w:space="0" w:color="auto"/>
              <w:left w:val="single" w:sz="4" w:space="0" w:color="auto"/>
              <w:bottom w:val="single" w:sz="4" w:space="0" w:color="auto"/>
              <w:right w:val="single" w:sz="4" w:space="0" w:color="auto"/>
            </w:tcBorders>
            <w:shd w:val="clear" w:color="auto" w:fill="FFFFFF"/>
            <w:tcMar>
              <w:top w:w="90" w:type="dxa"/>
              <w:left w:w="90" w:type="dxa"/>
              <w:bottom w:w="90" w:type="dxa"/>
              <w:right w:w="90" w:type="dxa"/>
            </w:tcMar>
          </w:tcPr>
          <w:p w:rsidR="006A361A" w:rsidRPr="00124591" w:rsidRDefault="006A361A" w:rsidP="005137E6">
            <w:pPr>
              <w:jc w:val="both"/>
              <w:rPr>
                <w:color w:val="222222"/>
              </w:rPr>
            </w:pPr>
            <w:r w:rsidRPr="00124591">
              <w:rPr>
                <w:color w:val="222222"/>
              </w:rPr>
              <w:t>Көрсеткіштер</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FFFFFF"/>
            <w:tcMar>
              <w:top w:w="90" w:type="dxa"/>
              <w:left w:w="90" w:type="dxa"/>
              <w:bottom w:w="90" w:type="dxa"/>
              <w:right w:w="90" w:type="dxa"/>
            </w:tcMar>
          </w:tcPr>
          <w:p w:rsidR="006A361A" w:rsidRPr="00124591" w:rsidRDefault="006A361A" w:rsidP="005137E6">
            <w:pPr>
              <w:rPr>
                <w:color w:val="222222"/>
              </w:rPr>
            </w:pPr>
            <w:r w:rsidRPr="00124591">
              <w:rPr>
                <w:color w:val="222222"/>
              </w:rPr>
              <w:t>Өткен жылы</w:t>
            </w:r>
          </w:p>
        </w:tc>
        <w:tc>
          <w:tcPr>
            <w:tcW w:w="2688" w:type="dxa"/>
            <w:gridSpan w:val="2"/>
            <w:tcBorders>
              <w:top w:val="single" w:sz="4" w:space="0" w:color="auto"/>
              <w:left w:val="single" w:sz="4" w:space="0" w:color="auto"/>
              <w:bottom w:val="single" w:sz="4" w:space="0" w:color="auto"/>
              <w:right w:val="single" w:sz="4" w:space="0" w:color="auto"/>
            </w:tcBorders>
            <w:shd w:val="clear" w:color="auto" w:fill="FFFFFF"/>
            <w:tcMar>
              <w:top w:w="90" w:type="dxa"/>
              <w:left w:w="90" w:type="dxa"/>
              <w:bottom w:w="90" w:type="dxa"/>
              <w:right w:w="90" w:type="dxa"/>
            </w:tcMar>
          </w:tcPr>
          <w:p w:rsidR="006A361A" w:rsidRPr="00124591" w:rsidRDefault="006A361A" w:rsidP="005137E6">
            <w:pPr>
              <w:jc w:val="both"/>
              <w:rPr>
                <w:color w:val="222222"/>
              </w:rPr>
            </w:pPr>
            <w:r w:rsidRPr="00124591">
              <w:rPr>
                <w:color w:val="222222"/>
              </w:rPr>
              <w:t>Есеп беру жылы</w:t>
            </w:r>
          </w:p>
        </w:tc>
      </w:tr>
      <w:tr w:rsidR="006A361A" w:rsidRPr="00124591" w:rsidTr="003D499E">
        <w:tc>
          <w:tcPr>
            <w:tcW w:w="5052" w:type="dxa"/>
            <w:vMerge/>
            <w:tcBorders>
              <w:top w:val="single" w:sz="4" w:space="0" w:color="auto"/>
              <w:left w:val="outset" w:sz="6" w:space="0" w:color="auto"/>
              <w:bottom w:val="outset" w:sz="6" w:space="0" w:color="auto"/>
              <w:right w:val="outset" w:sz="6" w:space="0" w:color="auto"/>
            </w:tcBorders>
            <w:shd w:val="clear" w:color="auto" w:fill="FFFFFF"/>
            <w:vAlign w:val="center"/>
          </w:tcPr>
          <w:p w:rsidR="006A361A" w:rsidRPr="00124591" w:rsidRDefault="006A361A" w:rsidP="005137E6">
            <w:pPr>
              <w:rPr>
                <w:color w:val="222222"/>
              </w:rPr>
            </w:pPr>
          </w:p>
        </w:tc>
        <w:tc>
          <w:tcPr>
            <w:tcW w:w="1559" w:type="dxa"/>
            <w:vMerge/>
            <w:tcBorders>
              <w:top w:val="single" w:sz="4" w:space="0" w:color="auto"/>
              <w:left w:val="outset" w:sz="6" w:space="0" w:color="auto"/>
              <w:bottom w:val="outset" w:sz="6" w:space="0" w:color="auto"/>
              <w:right w:val="outset" w:sz="6" w:space="0" w:color="auto"/>
            </w:tcBorders>
            <w:shd w:val="clear" w:color="auto" w:fill="FFFFFF"/>
            <w:vAlign w:val="center"/>
          </w:tcPr>
          <w:p w:rsidR="006A361A" w:rsidRPr="00124591" w:rsidRDefault="006A361A" w:rsidP="005137E6">
            <w:pPr>
              <w:rPr>
                <w:color w:val="222222"/>
              </w:rPr>
            </w:pPr>
          </w:p>
        </w:tc>
        <w:tc>
          <w:tcPr>
            <w:tcW w:w="1344" w:type="dxa"/>
            <w:tcBorders>
              <w:top w:val="single" w:sz="4" w:space="0" w:color="auto"/>
              <w:left w:val="outset" w:sz="6" w:space="0" w:color="auto"/>
              <w:bottom w:val="outset" w:sz="6" w:space="0" w:color="auto"/>
              <w:right w:val="outset" w:sz="6" w:space="0" w:color="auto"/>
            </w:tcBorders>
            <w:shd w:val="clear" w:color="auto" w:fill="FFFFFF"/>
            <w:tcMar>
              <w:top w:w="90" w:type="dxa"/>
              <w:left w:w="90" w:type="dxa"/>
              <w:bottom w:w="90" w:type="dxa"/>
              <w:right w:w="90" w:type="dxa"/>
            </w:tcMar>
          </w:tcPr>
          <w:p w:rsidR="006A361A" w:rsidRPr="00124591" w:rsidRDefault="006A361A" w:rsidP="005137E6">
            <w:pPr>
              <w:jc w:val="both"/>
              <w:rPr>
                <w:color w:val="222222"/>
              </w:rPr>
            </w:pPr>
            <w:r w:rsidRPr="00124591">
              <w:rPr>
                <w:color w:val="222222"/>
              </w:rPr>
              <w:t>жоспар</w:t>
            </w:r>
          </w:p>
        </w:tc>
        <w:tc>
          <w:tcPr>
            <w:tcW w:w="1344" w:type="dxa"/>
            <w:tcBorders>
              <w:top w:val="single" w:sz="4" w:space="0" w:color="auto"/>
              <w:left w:val="outset" w:sz="6" w:space="0" w:color="auto"/>
              <w:bottom w:val="outset" w:sz="6" w:space="0" w:color="auto"/>
              <w:right w:val="outset" w:sz="6" w:space="0" w:color="auto"/>
            </w:tcBorders>
            <w:shd w:val="clear" w:color="auto" w:fill="FFFFFF"/>
            <w:tcMar>
              <w:top w:w="90" w:type="dxa"/>
              <w:left w:w="90" w:type="dxa"/>
              <w:bottom w:w="90" w:type="dxa"/>
              <w:right w:w="90" w:type="dxa"/>
            </w:tcMar>
          </w:tcPr>
          <w:p w:rsidR="006A361A" w:rsidRPr="00124591" w:rsidRDefault="006A361A" w:rsidP="005137E6">
            <w:pPr>
              <w:jc w:val="both"/>
              <w:rPr>
                <w:color w:val="222222"/>
              </w:rPr>
            </w:pPr>
            <w:r w:rsidRPr="00124591">
              <w:rPr>
                <w:color w:val="222222"/>
              </w:rPr>
              <w:t>факт</w:t>
            </w:r>
          </w:p>
        </w:tc>
      </w:tr>
      <w:tr w:rsidR="006A361A" w:rsidRPr="00124591" w:rsidTr="003D499E">
        <w:tc>
          <w:tcPr>
            <w:tcW w:w="5052" w:type="dxa"/>
            <w:tcBorders>
              <w:top w:val="single" w:sz="6" w:space="0" w:color="CCCCCC"/>
              <w:left w:val="outset" w:sz="6" w:space="0" w:color="auto"/>
              <w:bottom w:val="outset" w:sz="6" w:space="0" w:color="auto"/>
              <w:right w:val="outset" w:sz="6" w:space="0" w:color="auto"/>
            </w:tcBorders>
            <w:shd w:val="clear" w:color="auto" w:fill="FFFFFF"/>
            <w:tcMar>
              <w:top w:w="90" w:type="dxa"/>
              <w:left w:w="90" w:type="dxa"/>
              <w:bottom w:w="90" w:type="dxa"/>
              <w:right w:w="90" w:type="dxa"/>
            </w:tcMar>
          </w:tcPr>
          <w:p w:rsidR="006A361A" w:rsidRPr="00124591" w:rsidRDefault="006A361A" w:rsidP="005137E6">
            <w:pPr>
              <w:rPr>
                <w:color w:val="222222"/>
              </w:rPr>
            </w:pPr>
            <w:r w:rsidRPr="00124591">
              <w:rPr>
                <w:color w:val="222222"/>
              </w:rPr>
              <w:t>Орташа есептелген бал өнімнің салмағы</w:t>
            </w:r>
          </w:p>
        </w:tc>
        <w:tc>
          <w:tcPr>
            <w:tcW w:w="1559" w:type="dxa"/>
            <w:tcBorders>
              <w:top w:val="single" w:sz="6" w:space="0" w:color="CCCCCC"/>
              <w:left w:val="outset" w:sz="6" w:space="0" w:color="auto"/>
              <w:bottom w:val="outset" w:sz="6" w:space="0" w:color="auto"/>
              <w:right w:val="outset" w:sz="6" w:space="0" w:color="auto"/>
            </w:tcBorders>
            <w:shd w:val="clear" w:color="auto" w:fill="FFFFFF"/>
            <w:tcMar>
              <w:top w:w="90" w:type="dxa"/>
              <w:left w:w="90" w:type="dxa"/>
              <w:bottom w:w="90" w:type="dxa"/>
              <w:right w:w="90" w:type="dxa"/>
            </w:tcMar>
          </w:tcPr>
          <w:p w:rsidR="006A361A" w:rsidRPr="00124591" w:rsidRDefault="006A361A" w:rsidP="005137E6">
            <w:pPr>
              <w:jc w:val="both"/>
              <w:rPr>
                <w:color w:val="222222"/>
              </w:rPr>
            </w:pPr>
            <w:r w:rsidRPr="00124591">
              <w:rPr>
                <w:color w:val="222222"/>
              </w:rPr>
              <w:t>0,70</w:t>
            </w:r>
          </w:p>
        </w:tc>
        <w:tc>
          <w:tcPr>
            <w:tcW w:w="1344" w:type="dxa"/>
            <w:tcBorders>
              <w:top w:val="single" w:sz="6" w:space="0" w:color="CCCCCC"/>
              <w:left w:val="outset" w:sz="6" w:space="0" w:color="auto"/>
              <w:bottom w:val="outset" w:sz="6" w:space="0" w:color="auto"/>
              <w:right w:val="outset" w:sz="6" w:space="0" w:color="auto"/>
            </w:tcBorders>
            <w:shd w:val="clear" w:color="auto" w:fill="FFFFFF"/>
            <w:tcMar>
              <w:top w:w="90" w:type="dxa"/>
              <w:left w:w="90" w:type="dxa"/>
              <w:bottom w:w="90" w:type="dxa"/>
              <w:right w:w="90" w:type="dxa"/>
            </w:tcMar>
          </w:tcPr>
          <w:p w:rsidR="006A361A" w:rsidRPr="00124591" w:rsidRDefault="006A361A" w:rsidP="005137E6">
            <w:pPr>
              <w:jc w:val="both"/>
              <w:rPr>
                <w:color w:val="222222"/>
              </w:rPr>
            </w:pPr>
            <w:r w:rsidRPr="00124591">
              <w:rPr>
                <w:color w:val="222222"/>
              </w:rPr>
              <w:t>0,75</w:t>
            </w:r>
          </w:p>
        </w:tc>
        <w:tc>
          <w:tcPr>
            <w:tcW w:w="1344" w:type="dxa"/>
            <w:tcBorders>
              <w:top w:val="single" w:sz="6" w:space="0" w:color="CCCCCC"/>
              <w:left w:val="outset" w:sz="6" w:space="0" w:color="auto"/>
              <w:bottom w:val="outset" w:sz="6" w:space="0" w:color="auto"/>
              <w:right w:val="outset" w:sz="6" w:space="0" w:color="auto"/>
            </w:tcBorders>
            <w:shd w:val="clear" w:color="auto" w:fill="FFFFFF"/>
            <w:tcMar>
              <w:top w:w="90" w:type="dxa"/>
              <w:left w:w="90" w:type="dxa"/>
              <w:bottom w:w="90" w:type="dxa"/>
              <w:right w:w="90" w:type="dxa"/>
            </w:tcMar>
          </w:tcPr>
          <w:p w:rsidR="006A361A" w:rsidRPr="00124591" w:rsidRDefault="006A361A" w:rsidP="005137E6">
            <w:pPr>
              <w:jc w:val="both"/>
              <w:rPr>
                <w:color w:val="222222"/>
              </w:rPr>
            </w:pPr>
            <w:r w:rsidRPr="00124591">
              <w:rPr>
                <w:color w:val="222222"/>
              </w:rPr>
              <w:t>0,74</w:t>
            </w:r>
          </w:p>
        </w:tc>
      </w:tr>
      <w:tr w:rsidR="006A361A" w:rsidRPr="00124591" w:rsidTr="003D499E">
        <w:tc>
          <w:tcPr>
            <w:tcW w:w="5052" w:type="dxa"/>
            <w:tcBorders>
              <w:top w:val="single" w:sz="6" w:space="0" w:color="CCCCCC"/>
              <w:left w:val="outset" w:sz="6" w:space="0" w:color="auto"/>
              <w:bottom w:val="outset" w:sz="6" w:space="0" w:color="auto"/>
              <w:right w:val="outset" w:sz="6" w:space="0" w:color="auto"/>
            </w:tcBorders>
            <w:shd w:val="clear" w:color="auto" w:fill="FFFFFF"/>
            <w:tcMar>
              <w:top w:w="90" w:type="dxa"/>
              <w:left w:w="90" w:type="dxa"/>
              <w:bottom w:w="90" w:type="dxa"/>
              <w:right w:w="90" w:type="dxa"/>
            </w:tcMar>
          </w:tcPr>
          <w:p w:rsidR="006A361A" w:rsidRPr="00124591" w:rsidRDefault="006A361A" w:rsidP="005137E6">
            <w:pPr>
              <w:rPr>
                <w:color w:val="222222"/>
              </w:rPr>
            </w:pPr>
            <w:r w:rsidRPr="00124591">
              <w:rPr>
                <w:color w:val="222222"/>
              </w:rPr>
              <w:t>Салмағы, ℅ жоғары сапалы өнім</w:t>
            </w:r>
          </w:p>
          <w:p w:rsidR="006A361A" w:rsidRPr="00124591" w:rsidRDefault="006A361A" w:rsidP="005137E6">
            <w:pPr>
              <w:jc w:val="both"/>
              <w:rPr>
                <w:color w:val="222222"/>
              </w:rPr>
            </w:pPr>
            <w:r w:rsidRPr="00124591">
              <w:rPr>
                <w:color w:val="222222"/>
              </w:rPr>
              <w:t>Экспорттағы өнім</w:t>
            </w:r>
          </w:p>
          <w:p w:rsidR="006A361A" w:rsidRPr="00124591" w:rsidRDefault="006A361A" w:rsidP="005137E6">
            <w:pPr>
              <w:jc w:val="both"/>
              <w:rPr>
                <w:color w:val="222222"/>
              </w:rPr>
            </w:pPr>
            <w:r w:rsidRPr="00124591">
              <w:rPr>
                <w:color w:val="222222"/>
              </w:rPr>
              <w:t>Бүлінген өнім</w:t>
            </w:r>
          </w:p>
        </w:tc>
        <w:tc>
          <w:tcPr>
            <w:tcW w:w="1559" w:type="dxa"/>
            <w:tcBorders>
              <w:top w:val="single" w:sz="6" w:space="0" w:color="CCCCCC"/>
              <w:left w:val="outset" w:sz="6" w:space="0" w:color="auto"/>
              <w:bottom w:val="outset" w:sz="6" w:space="0" w:color="auto"/>
              <w:right w:val="outset" w:sz="6" w:space="0" w:color="auto"/>
            </w:tcBorders>
            <w:shd w:val="clear" w:color="auto" w:fill="FFFFFF"/>
            <w:tcMar>
              <w:top w:w="90" w:type="dxa"/>
              <w:left w:w="90" w:type="dxa"/>
              <w:bottom w:w="90" w:type="dxa"/>
              <w:right w:w="90" w:type="dxa"/>
            </w:tcMar>
          </w:tcPr>
          <w:p w:rsidR="006A361A" w:rsidRPr="00124591" w:rsidRDefault="006A361A" w:rsidP="005137E6">
            <w:pPr>
              <w:jc w:val="both"/>
              <w:rPr>
                <w:color w:val="222222"/>
              </w:rPr>
            </w:pPr>
            <w:r w:rsidRPr="00124591">
              <w:rPr>
                <w:color w:val="222222"/>
              </w:rPr>
              <w:t>75,0</w:t>
            </w:r>
          </w:p>
          <w:p w:rsidR="006A361A" w:rsidRPr="00124591" w:rsidRDefault="006A361A" w:rsidP="005137E6">
            <w:pPr>
              <w:jc w:val="both"/>
              <w:rPr>
                <w:color w:val="222222"/>
              </w:rPr>
            </w:pPr>
            <w:r w:rsidRPr="00124591">
              <w:rPr>
                <w:color w:val="222222"/>
              </w:rPr>
              <w:t>29,0</w:t>
            </w:r>
          </w:p>
          <w:p w:rsidR="006A361A" w:rsidRPr="00124591" w:rsidRDefault="006A361A" w:rsidP="005137E6">
            <w:pPr>
              <w:jc w:val="both"/>
              <w:rPr>
                <w:color w:val="222222"/>
              </w:rPr>
            </w:pPr>
            <w:r w:rsidRPr="00124591">
              <w:rPr>
                <w:color w:val="222222"/>
              </w:rPr>
              <w:t>0,55</w:t>
            </w:r>
          </w:p>
        </w:tc>
        <w:tc>
          <w:tcPr>
            <w:tcW w:w="1344" w:type="dxa"/>
            <w:tcBorders>
              <w:top w:val="single" w:sz="6" w:space="0" w:color="CCCCCC"/>
              <w:left w:val="outset" w:sz="6" w:space="0" w:color="auto"/>
              <w:bottom w:val="outset" w:sz="6" w:space="0" w:color="auto"/>
              <w:right w:val="outset" w:sz="6" w:space="0" w:color="auto"/>
            </w:tcBorders>
            <w:shd w:val="clear" w:color="auto" w:fill="FFFFFF"/>
            <w:tcMar>
              <w:top w:w="90" w:type="dxa"/>
              <w:left w:w="90" w:type="dxa"/>
              <w:bottom w:w="90" w:type="dxa"/>
              <w:right w:w="90" w:type="dxa"/>
            </w:tcMar>
          </w:tcPr>
          <w:p w:rsidR="006A361A" w:rsidRPr="00124591" w:rsidRDefault="006A361A" w:rsidP="005137E6">
            <w:pPr>
              <w:jc w:val="both"/>
              <w:rPr>
                <w:color w:val="222222"/>
              </w:rPr>
            </w:pPr>
            <w:r w:rsidRPr="00124591">
              <w:rPr>
                <w:color w:val="222222"/>
              </w:rPr>
              <w:t>76,0</w:t>
            </w:r>
          </w:p>
          <w:p w:rsidR="006A361A" w:rsidRPr="00124591" w:rsidRDefault="006A361A" w:rsidP="005137E6">
            <w:pPr>
              <w:jc w:val="both"/>
              <w:rPr>
                <w:color w:val="222222"/>
              </w:rPr>
            </w:pPr>
            <w:r w:rsidRPr="00124591">
              <w:rPr>
                <w:color w:val="222222"/>
              </w:rPr>
              <w:t>35,0</w:t>
            </w:r>
          </w:p>
          <w:p w:rsidR="006A361A" w:rsidRPr="00124591" w:rsidRDefault="006A361A" w:rsidP="005137E6">
            <w:pPr>
              <w:jc w:val="both"/>
              <w:rPr>
                <w:color w:val="222222"/>
              </w:rPr>
            </w:pPr>
            <w:r w:rsidRPr="00124591">
              <w:rPr>
                <w:color w:val="222222"/>
              </w:rPr>
              <w:t>0,40</w:t>
            </w:r>
          </w:p>
        </w:tc>
        <w:tc>
          <w:tcPr>
            <w:tcW w:w="1344" w:type="dxa"/>
            <w:tcBorders>
              <w:top w:val="single" w:sz="6" w:space="0" w:color="CCCCCC"/>
              <w:left w:val="outset" w:sz="6" w:space="0" w:color="auto"/>
              <w:bottom w:val="outset" w:sz="6" w:space="0" w:color="auto"/>
              <w:right w:val="outset" w:sz="6" w:space="0" w:color="auto"/>
            </w:tcBorders>
            <w:shd w:val="clear" w:color="auto" w:fill="FFFFFF"/>
            <w:tcMar>
              <w:top w:w="90" w:type="dxa"/>
              <w:left w:w="90" w:type="dxa"/>
              <w:bottom w:w="90" w:type="dxa"/>
              <w:right w:w="90" w:type="dxa"/>
            </w:tcMar>
          </w:tcPr>
          <w:p w:rsidR="006A361A" w:rsidRPr="00124591" w:rsidRDefault="006A361A" w:rsidP="005137E6">
            <w:pPr>
              <w:jc w:val="both"/>
              <w:rPr>
                <w:color w:val="222222"/>
              </w:rPr>
            </w:pPr>
            <w:r w:rsidRPr="00124591">
              <w:rPr>
                <w:color w:val="222222"/>
              </w:rPr>
              <w:t>78,0</w:t>
            </w:r>
          </w:p>
          <w:p w:rsidR="006A361A" w:rsidRPr="00124591" w:rsidRDefault="006A361A" w:rsidP="005137E6">
            <w:pPr>
              <w:jc w:val="both"/>
              <w:rPr>
                <w:color w:val="222222"/>
              </w:rPr>
            </w:pPr>
            <w:r w:rsidRPr="00124591">
              <w:rPr>
                <w:color w:val="222222"/>
              </w:rPr>
              <w:t>36,5</w:t>
            </w:r>
          </w:p>
          <w:p w:rsidR="006A361A" w:rsidRPr="00124591" w:rsidRDefault="006A361A" w:rsidP="005137E6">
            <w:pPr>
              <w:jc w:val="both"/>
              <w:rPr>
                <w:color w:val="222222"/>
              </w:rPr>
            </w:pPr>
            <w:r w:rsidRPr="00124591">
              <w:rPr>
                <w:color w:val="222222"/>
              </w:rPr>
              <w:t>0,50</w:t>
            </w:r>
          </w:p>
        </w:tc>
      </w:tr>
    </w:tbl>
    <w:p w:rsidR="006A361A" w:rsidRPr="00124591" w:rsidRDefault="006A361A" w:rsidP="004A352B">
      <w:pPr>
        <w:shd w:val="clear" w:color="auto" w:fill="FFFFFF"/>
        <w:ind w:firstLine="425"/>
        <w:jc w:val="both"/>
        <w:rPr>
          <w:color w:val="222222"/>
        </w:rPr>
      </w:pPr>
      <w:r w:rsidRPr="00124591">
        <w:rPr>
          <w:color w:val="222222"/>
        </w:rPr>
        <w:t>∆В ═ (Ц1-Ц0)*VРП1;</w:t>
      </w:r>
    </w:p>
    <w:p w:rsidR="006A361A" w:rsidRPr="00124591" w:rsidRDefault="006A361A" w:rsidP="004A352B">
      <w:pPr>
        <w:shd w:val="clear" w:color="auto" w:fill="FFFFFF"/>
        <w:ind w:firstLine="425"/>
        <w:jc w:val="both"/>
        <w:rPr>
          <w:color w:val="222222"/>
        </w:rPr>
      </w:pPr>
      <w:r w:rsidRPr="00124591">
        <w:rPr>
          <w:color w:val="222222"/>
        </w:rPr>
        <w:t>∆П ═ [(Ц1-Ц0)*VРП1]-[(С1-С0) *VРП1],</w:t>
      </w:r>
    </w:p>
    <w:p w:rsidR="006A361A" w:rsidRPr="00124591" w:rsidRDefault="006A361A" w:rsidP="004A352B">
      <w:pPr>
        <w:shd w:val="clear" w:color="auto" w:fill="FFFFFF"/>
        <w:ind w:firstLine="425"/>
        <w:jc w:val="both"/>
        <w:rPr>
          <w:color w:val="222222"/>
        </w:rPr>
      </w:pPr>
      <w:r w:rsidRPr="00124591">
        <w:rPr>
          <w:color w:val="222222"/>
        </w:rPr>
        <w:t>    сонда:</w:t>
      </w:r>
    </w:p>
    <w:p w:rsidR="006A361A" w:rsidRPr="00124591" w:rsidRDefault="006A361A" w:rsidP="004A352B">
      <w:pPr>
        <w:shd w:val="clear" w:color="auto" w:fill="FFFFFF"/>
        <w:ind w:firstLine="425"/>
        <w:jc w:val="both"/>
        <w:rPr>
          <w:color w:val="222222"/>
        </w:rPr>
      </w:pPr>
      <w:r w:rsidRPr="00124591">
        <w:rPr>
          <w:color w:val="222222"/>
        </w:rPr>
        <w:t>Ц1 және Ц0 – бұйымның өзгерілуіне дейінгі және өзгерілгеннен</w:t>
      </w:r>
    </w:p>
    <w:p w:rsidR="006A361A" w:rsidRPr="00124591" w:rsidRDefault="006A361A" w:rsidP="004A352B">
      <w:pPr>
        <w:shd w:val="clear" w:color="auto" w:fill="FFFFFF"/>
        <w:ind w:firstLine="425"/>
        <w:jc w:val="both"/>
        <w:rPr>
          <w:color w:val="222222"/>
        </w:rPr>
      </w:pPr>
      <w:r w:rsidRPr="00124591">
        <w:rPr>
          <w:color w:val="222222"/>
        </w:rPr>
        <w:t>кейінгі бағасына сәйкес.</w:t>
      </w:r>
    </w:p>
    <w:p w:rsidR="006A361A" w:rsidRPr="00124591" w:rsidRDefault="006A361A" w:rsidP="004A352B">
      <w:pPr>
        <w:shd w:val="clear" w:color="auto" w:fill="FFFFFF"/>
        <w:ind w:firstLine="425"/>
        <w:jc w:val="both"/>
        <w:rPr>
          <w:color w:val="222222"/>
        </w:rPr>
      </w:pPr>
      <w:r w:rsidRPr="00124591">
        <w:rPr>
          <w:color w:val="222222"/>
        </w:rPr>
        <w:t>С1 және С0 – бұйымның бағасының сапалы өзгеруіне дейінгі</w:t>
      </w:r>
    </w:p>
    <w:p w:rsidR="006A361A" w:rsidRPr="00124591" w:rsidRDefault="006A361A" w:rsidP="004A352B">
      <w:pPr>
        <w:shd w:val="clear" w:color="auto" w:fill="FFFFFF"/>
        <w:ind w:firstLine="425"/>
        <w:jc w:val="both"/>
        <w:rPr>
          <w:color w:val="222222"/>
        </w:rPr>
      </w:pPr>
      <w:r w:rsidRPr="00124591">
        <w:rPr>
          <w:color w:val="222222"/>
        </w:rPr>
        <w:t>және өзгерілгенне кейінгі дәрежеге сәйкес.</w:t>
      </w:r>
    </w:p>
    <w:p w:rsidR="006A361A" w:rsidRPr="00124591" w:rsidRDefault="006A361A" w:rsidP="004A352B">
      <w:pPr>
        <w:shd w:val="clear" w:color="auto" w:fill="FFFFFF"/>
        <w:ind w:firstLine="425"/>
        <w:jc w:val="both"/>
        <w:rPr>
          <w:color w:val="222222"/>
        </w:rPr>
      </w:pPr>
      <w:r w:rsidRPr="00124591">
        <w:rPr>
          <w:color w:val="222222"/>
        </w:rPr>
        <w:t>VВП1 –         мөлшердегі шығарылған өнімнің сапасының жоғарлауы.</w:t>
      </w:r>
    </w:p>
    <w:p w:rsidR="006A361A" w:rsidRPr="00124591" w:rsidRDefault="006A361A" w:rsidP="004A352B">
      <w:pPr>
        <w:shd w:val="clear" w:color="auto" w:fill="FFFFFF"/>
        <w:ind w:firstLine="425"/>
        <w:jc w:val="both"/>
        <w:rPr>
          <w:color w:val="222222"/>
        </w:rPr>
      </w:pPr>
      <w:r w:rsidRPr="00124591">
        <w:rPr>
          <w:color w:val="222222"/>
        </w:rPr>
        <w:t>VРП1 –          мөлшерленген таратылған өнімнің сапасы жоғарланған.</w:t>
      </w:r>
    </w:p>
    <w:p w:rsidR="006A361A" w:rsidRPr="00124591" w:rsidRDefault="006A361A" w:rsidP="0046592B">
      <w:pPr>
        <w:shd w:val="clear" w:color="auto" w:fill="FFFFFF"/>
        <w:ind w:firstLine="426"/>
        <w:jc w:val="both"/>
        <w:rPr>
          <w:color w:val="222222"/>
        </w:rPr>
      </w:pPr>
      <w:r w:rsidRPr="00124591">
        <w:rPr>
          <w:color w:val="222222"/>
        </w:rPr>
        <w:t>Егер өндірісте өнімді сортпен шығарса және сорттау құрамы өзгертілген болса, онда ең алдымен есептеп алу керек, орташа өлшенгеннің бағасы өзгертілгенін, және орташа өлшенген, өзіндік бірлігі өнімнің, шығарылатын өнімнің сорттық құрамына алгоритмде көрсетілгендейболып табылады. Таратылуына байланысты, түсімі және қосымшасы бойынша болады.</w:t>
      </w:r>
    </w:p>
    <w:p w:rsidR="006A361A" w:rsidRPr="00124591" w:rsidRDefault="0046592B" w:rsidP="0046592B">
      <w:pPr>
        <w:pStyle w:val="ab"/>
        <w:shd w:val="clear" w:color="auto" w:fill="FFFFFF"/>
        <w:spacing w:before="0" w:beforeAutospacing="0" w:after="0" w:afterAutospacing="0"/>
        <w:ind w:firstLine="425"/>
        <w:jc w:val="both"/>
        <w:rPr>
          <w:color w:val="222222"/>
          <w:lang w:val="kk-KZ"/>
        </w:rPr>
      </w:pPr>
      <w:r w:rsidRPr="0046592B">
        <w:rPr>
          <w:b/>
          <w:color w:val="222222"/>
          <w:lang w:val="kk-KZ"/>
        </w:rPr>
        <w:t>2 сұрақ.</w:t>
      </w:r>
      <w:r>
        <w:rPr>
          <w:color w:val="222222"/>
          <w:lang w:val="kk-KZ"/>
        </w:rPr>
        <w:t xml:space="preserve"> </w:t>
      </w:r>
      <w:r w:rsidR="006A361A" w:rsidRPr="00124591">
        <w:rPr>
          <w:color w:val="222222"/>
          <w:lang w:val="kk-KZ"/>
        </w:rPr>
        <w:t>Шаруашылық жүргізу қызметінің қорытындысы өндіріс және өткізілетін өнім структурасы мен ассортиментіне үлкен әсер көрсетеді.</w:t>
      </w:r>
      <w:r>
        <w:rPr>
          <w:color w:val="222222"/>
          <w:lang w:val="kk-KZ"/>
        </w:rPr>
        <w:t xml:space="preserve"> </w:t>
      </w:r>
      <w:r w:rsidR="006A361A" w:rsidRPr="00124591">
        <w:rPr>
          <w:color w:val="222222"/>
          <w:lang w:val="kk-KZ"/>
        </w:rPr>
        <w:t>Өнімнің (қызметі) ассортиментті уақтылы жаңаруы оның бәсеке қабілеттілігі мен кәсіпорынның маңызды іскерлік белсенді индикаторлары нарықтағы конъюктурасын есепке алуымен өзгеріледі.Кәсіпорын өнімнің шығару құрылымы мен ассортиментін қалыптастырған кезде, бір жағынан берілген түріне сұраныс, ал екінші – көбінесе тиімділік, еңбектілік, шикізаттық, техникалық, технологиялық және басқа ресурстарды, оның өкімінде болуы.</w:t>
      </w:r>
    </w:p>
    <w:p w:rsidR="006A361A" w:rsidRPr="00124591" w:rsidRDefault="006A361A" w:rsidP="004A352B">
      <w:pPr>
        <w:pStyle w:val="ab"/>
        <w:shd w:val="clear" w:color="auto" w:fill="FFFFFF"/>
        <w:spacing w:before="0" w:beforeAutospacing="0" w:after="0" w:afterAutospacing="0"/>
        <w:ind w:firstLine="425"/>
        <w:jc w:val="both"/>
        <w:rPr>
          <w:color w:val="222222"/>
          <w:lang w:val="kk-KZ"/>
        </w:rPr>
      </w:pPr>
      <w:r w:rsidRPr="00124591">
        <w:rPr>
          <w:color w:val="222222"/>
          <w:lang w:val="kk-KZ"/>
        </w:rPr>
        <w:t>Ассортиментті қалыптастыру жүйесі өзіне қосады:</w:t>
      </w:r>
    </w:p>
    <w:p w:rsidR="006A361A" w:rsidRPr="00124591" w:rsidRDefault="006A361A" w:rsidP="00B13808">
      <w:pPr>
        <w:pStyle w:val="ab"/>
        <w:numPr>
          <w:ilvl w:val="0"/>
          <w:numId w:val="22"/>
        </w:numPr>
        <w:shd w:val="clear" w:color="auto" w:fill="FFFFFF"/>
        <w:spacing w:before="0" w:beforeAutospacing="0" w:after="0" w:afterAutospacing="0"/>
        <w:jc w:val="both"/>
        <w:rPr>
          <w:color w:val="222222"/>
          <w:lang w:val="kk-KZ"/>
        </w:rPr>
      </w:pPr>
      <w:r w:rsidRPr="00124591">
        <w:rPr>
          <w:color w:val="222222"/>
          <w:lang w:val="kk-KZ"/>
        </w:rPr>
        <w:t>сатып алушылардың ағымдық және келешектік қажеттіліктерін анықтау;</w:t>
      </w:r>
    </w:p>
    <w:p w:rsidR="006A361A" w:rsidRPr="00124591" w:rsidRDefault="006A361A" w:rsidP="00B13808">
      <w:pPr>
        <w:pStyle w:val="ab"/>
        <w:numPr>
          <w:ilvl w:val="0"/>
          <w:numId w:val="22"/>
        </w:numPr>
        <w:shd w:val="clear" w:color="auto" w:fill="FFFFFF"/>
        <w:spacing w:before="0" w:beforeAutospacing="0" w:after="0" w:afterAutospacing="0"/>
        <w:jc w:val="both"/>
        <w:rPr>
          <w:color w:val="222222"/>
          <w:lang w:val="kk-KZ"/>
        </w:rPr>
      </w:pPr>
      <w:r w:rsidRPr="00124591">
        <w:rPr>
          <w:color w:val="222222"/>
          <w:lang w:val="kk-KZ"/>
        </w:rPr>
        <w:lastRenderedPageBreak/>
        <w:t>өнімнің шығарылуының жоспарлауына және шығарылуына бәсеке    қабілеттілігінің кезеңін бағалау;</w:t>
      </w:r>
    </w:p>
    <w:p w:rsidR="006A361A" w:rsidRPr="00124591" w:rsidRDefault="006A361A" w:rsidP="00B13808">
      <w:pPr>
        <w:pStyle w:val="ab"/>
        <w:numPr>
          <w:ilvl w:val="0"/>
          <w:numId w:val="22"/>
        </w:numPr>
        <w:shd w:val="clear" w:color="auto" w:fill="FFFFFF"/>
        <w:spacing w:before="0" w:beforeAutospacing="0" w:after="0" w:afterAutospacing="0"/>
        <w:jc w:val="both"/>
        <w:rPr>
          <w:color w:val="222222"/>
          <w:lang w:val="kk-KZ"/>
        </w:rPr>
      </w:pPr>
      <w:r w:rsidRPr="00124591">
        <w:rPr>
          <w:color w:val="222222"/>
          <w:lang w:val="kk-KZ"/>
        </w:rPr>
        <w:t>нарықтағы өмірлік циклінің бұйымының зерттелуі, жаналықты енгізу шараларын уақтылы қабылдауы, әр түрлі өнімнің болуынан және өндірістік программаларының моральдық ескірілуінен алуы және бұйымның экономикалық тиімсіздігі;</w:t>
      </w:r>
    </w:p>
    <w:p w:rsidR="006A361A" w:rsidRPr="00124591" w:rsidRDefault="006A361A" w:rsidP="00B13808">
      <w:pPr>
        <w:pStyle w:val="ab"/>
        <w:numPr>
          <w:ilvl w:val="0"/>
          <w:numId w:val="22"/>
        </w:numPr>
        <w:shd w:val="clear" w:color="auto" w:fill="FFFFFF"/>
        <w:spacing w:before="0" w:beforeAutospacing="0" w:after="0" w:afterAutospacing="0"/>
        <w:jc w:val="both"/>
        <w:rPr>
          <w:color w:val="222222"/>
          <w:lang w:val="kk-KZ"/>
        </w:rPr>
      </w:pPr>
      <w:r w:rsidRPr="00124591">
        <w:rPr>
          <w:color w:val="222222"/>
          <w:lang w:val="kk-KZ"/>
        </w:rPr>
        <w:t>өнімнің ассортиментінің өзгеруі экономикалық тиімділікті және тәуелділік дәрежені бағалау.</w:t>
      </w:r>
    </w:p>
    <w:p w:rsidR="006A361A" w:rsidRPr="00124591" w:rsidRDefault="006A361A" w:rsidP="004A352B">
      <w:pPr>
        <w:pStyle w:val="ab"/>
        <w:shd w:val="clear" w:color="auto" w:fill="FFFFFF"/>
        <w:spacing w:before="0" w:beforeAutospacing="0" w:after="0" w:afterAutospacing="0"/>
        <w:ind w:firstLine="425"/>
        <w:jc w:val="both"/>
        <w:rPr>
          <w:color w:val="222222"/>
          <w:lang w:val="kk-KZ"/>
        </w:rPr>
      </w:pPr>
      <w:r w:rsidRPr="00124591">
        <w:rPr>
          <w:color w:val="222222"/>
          <w:lang w:val="kk-KZ"/>
        </w:rPr>
        <w:t>Өнімнің ассортиментінің өзгеруіне сипаттаманың қорытындысы бір атты коэффицентті береді, және келесі үлгімен анықталады:</w:t>
      </w:r>
    </w:p>
    <w:p w:rsidR="006A361A" w:rsidRPr="00124591" w:rsidRDefault="006A361A" w:rsidP="004A352B">
      <w:pPr>
        <w:pStyle w:val="ab"/>
        <w:shd w:val="clear" w:color="auto" w:fill="FFFFFF"/>
        <w:spacing w:before="0" w:beforeAutospacing="0" w:after="0" w:afterAutospacing="0"/>
        <w:ind w:firstLine="425"/>
        <w:jc w:val="both"/>
        <w:rPr>
          <w:color w:val="222222"/>
          <w:lang w:val="kk-KZ"/>
        </w:rPr>
      </w:pPr>
      <w:r w:rsidRPr="00124591">
        <w:rPr>
          <w:color w:val="222222"/>
          <w:lang w:val="kk-KZ"/>
        </w:rPr>
        <w:t>Өнімінің көлемінен алынған есептеу</w:t>
      </w:r>
    </w:p>
    <w:p w:rsidR="006A361A" w:rsidRPr="00124591" w:rsidRDefault="006A361A" w:rsidP="004A352B">
      <w:pPr>
        <w:pStyle w:val="ab"/>
        <w:shd w:val="clear" w:color="auto" w:fill="FFFFFF"/>
        <w:spacing w:before="0" w:beforeAutospacing="0" w:after="0" w:afterAutospacing="0"/>
        <w:ind w:firstLine="425"/>
        <w:jc w:val="both"/>
        <w:rPr>
          <w:color w:val="222222"/>
          <w:lang w:val="kk-KZ"/>
        </w:rPr>
      </w:pPr>
      <w:r w:rsidRPr="00124591">
        <w:rPr>
          <w:color w:val="222222"/>
          <w:lang w:val="kk-KZ"/>
        </w:rPr>
        <w:t>Кас ═</w:t>
      </w:r>
    </w:p>
    <w:p w:rsidR="006A361A" w:rsidRPr="00124591" w:rsidRDefault="006A361A" w:rsidP="004A352B">
      <w:pPr>
        <w:pStyle w:val="ab"/>
        <w:shd w:val="clear" w:color="auto" w:fill="FFFFFF"/>
        <w:spacing w:before="0" w:beforeAutospacing="0" w:after="0" w:afterAutospacing="0"/>
        <w:ind w:firstLine="425"/>
        <w:jc w:val="both"/>
        <w:rPr>
          <w:color w:val="222222"/>
          <w:lang w:val="kk-KZ"/>
        </w:rPr>
      </w:pPr>
      <w:r w:rsidRPr="00124591">
        <w:rPr>
          <w:color w:val="222222"/>
          <w:lang w:val="kk-KZ"/>
        </w:rPr>
        <w:t>Өндірістік(өткізілетін) өнімнің базистік көлемі</w:t>
      </w:r>
    </w:p>
    <w:p w:rsidR="006A361A" w:rsidRPr="00124591" w:rsidRDefault="006A361A" w:rsidP="004A352B">
      <w:pPr>
        <w:pStyle w:val="ab"/>
        <w:shd w:val="clear" w:color="auto" w:fill="FFFFFF"/>
        <w:spacing w:before="0" w:beforeAutospacing="0" w:after="0" w:afterAutospacing="0"/>
        <w:ind w:firstLine="425"/>
        <w:jc w:val="both"/>
        <w:rPr>
          <w:color w:val="222222"/>
          <w:lang w:val="kk-KZ"/>
        </w:rPr>
      </w:pPr>
      <w:r w:rsidRPr="00124591">
        <w:rPr>
          <w:color w:val="222222"/>
          <w:lang w:val="kk-KZ"/>
        </w:rPr>
        <w:t>Есеп беру кезеңінен әрбір өнімнің түрі берілген коэффицентінің нақты шығарылымын есептеу, бірақ базалықтан (жоспарлық, өткен кезеңде) көбірек емес. Берілген ауқымы бойынша есептейік кесте-2:</w:t>
      </w:r>
    </w:p>
    <w:p w:rsidR="006A361A" w:rsidRPr="00124591" w:rsidRDefault="006A361A" w:rsidP="004A352B">
      <w:pPr>
        <w:pStyle w:val="ab"/>
        <w:shd w:val="clear" w:color="auto" w:fill="FFFFFF"/>
        <w:spacing w:before="0" w:beforeAutospacing="0" w:after="0" w:afterAutospacing="0"/>
        <w:ind w:firstLine="425"/>
        <w:jc w:val="both"/>
        <w:rPr>
          <w:color w:val="222222"/>
          <w:lang w:val="kk-KZ"/>
        </w:rPr>
      </w:pPr>
      <w:r w:rsidRPr="00124591">
        <w:rPr>
          <w:color w:val="222222"/>
          <w:lang w:val="kk-KZ"/>
        </w:rPr>
        <w:t>Осы коэффиценттің ауқымы бойынша, кәсіпорынның саяси ассортиментінде мәнді өзгерістер болады; бірінші шығарылған бұйым біраз көтеріліп және екіншісі қысқартылады.</w:t>
      </w:r>
    </w:p>
    <w:p w:rsidR="006A361A" w:rsidRPr="00124591" w:rsidRDefault="006A361A" w:rsidP="004A352B">
      <w:pPr>
        <w:pStyle w:val="ab"/>
        <w:shd w:val="clear" w:color="auto" w:fill="FFFFFF"/>
        <w:spacing w:before="0" w:beforeAutospacing="0" w:after="0" w:afterAutospacing="0"/>
        <w:ind w:firstLine="425"/>
        <w:jc w:val="both"/>
        <w:rPr>
          <w:color w:val="222222"/>
          <w:lang w:val="kk-KZ"/>
        </w:rPr>
      </w:pPr>
      <w:r w:rsidRPr="00124591">
        <w:rPr>
          <w:color w:val="222222"/>
          <w:lang w:val="kk-KZ"/>
        </w:rPr>
        <w:t>Өндіріс (өткізу) көлемі көтерілуі бір түрі бойынша және өнімнің басқа түрі бойынша оның құрылымына  өзгерістерінің қысқарылуы, былай айтқанда өнімнің бір түрінің салмағы көтеріледі, ал басқалары – азаяды.</w:t>
      </w:r>
    </w:p>
    <w:p w:rsidR="006A361A" w:rsidRPr="00124591" w:rsidRDefault="006A361A" w:rsidP="004A352B">
      <w:pPr>
        <w:pStyle w:val="ab"/>
        <w:shd w:val="clear" w:color="auto" w:fill="FFFFFF"/>
        <w:spacing w:before="0" w:beforeAutospacing="0" w:after="0" w:afterAutospacing="0"/>
        <w:ind w:firstLine="425"/>
        <w:jc w:val="both"/>
        <w:rPr>
          <w:color w:val="222222"/>
          <w:lang w:val="kk-KZ"/>
        </w:rPr>
      </w:pPr>
      <w:r w:rsidRPr="00124591">
        <w:rPr>
          <w:color w:val="222222"/>
          <w:lang w:val="kk-KZ"/>
        </w:rPr>
        <w:t>Құрылымдық қарқындылық кәсіпорынмен қайта құру сипаттамасы коэффицент құрылымының белсенділігі қолданылады. Ол келесі формуламен есептеледі:</w:t>
      </w:r>
    </w:p>
    <w:p w:rsidR="006A361A" w:rsidRPr="00124591" w:rsidRDefault="006A361A" w:rsidP="0046592B">
      <w:pPr>
        <w:pStyle w:val="ab"/>
        <w:shd w:val="clear" w:color="auto" w:fill="FFFFFF"/>
        <w:spacing w:before="0" w:beforeAutospacing="0" w:after="0" w:afterAutospacing="0"/>
        <w:ind w:firstLine="425"/>
        <w:jc w:val="center"/>
        <w:rPr>
          <w:color w:val="222222"/>
          <w:lang w:val="kk-KZ"/>
        </w:rPr>
      </w:pPr>
      <w:r w:rsidRPr="00124591">
        <w:rPr>
          <w:color w:val="222222"/>
          <w:lang w:val="kk-KZ"/>
        </w:rPr>
        <w:t xml:space="preserve">Кққб = </w:t>
      </w:r>
      <w:r w:rsidRPr="00124591">
        <w:rPr>
          <w:color w:val="222222"/>
        </w:rPr>
        <w:t>Σ</w:t>
      </w:r>
      <w:r w:rsidRPr="00124591">
        <w:rPr>
          <w:color w:val="222222"/>
          <w:lang w:val="kk-KZ"/>
        </w:rPr>
        <w:t xml:space="preserve"> ∆Уді²</w:t>
      </w:r>
    </w:p>
    <w:p w:rsidR="006A361A" w:rsidRPr="00124591" w:rsidRDefault="0046592B" w:rsidP="004A352B">
      <w:pPr>
        <w:pStyle w:val="ab"/>
        <w:shd w:val="clear" w:color="auto" w:fill="FFFFFF"/>
        <w:spacing w:before="0" w:beforeAutospacing="0" w:after="0" w:afterAutospacing="0"/>
        <w:ind w:firstLine="425"/>
        <w:jc w:val="both"/>
        <w:rPr>
          <w:color w:val="222222"/>
          <w:lang w:val="kk-KZ"/>
        </w:rPr>
      </w:pPr>
      <w:r>
        <w:rPr>
          <w:color w:val="222222"/>
          <w:lang w:val="kk-KZ"/>
        </w:rPr>
        <w:t>сонда           Уд</w:t>
      </w:r>
      <w:r w:rsidR="006A361A" w:rsidRPr="00124591">
        <w:rPr>
          <w:color w:val="222222"/>
          <w:lang w:val="kk-KZ"/>
        </w:rPr>
        <w:t>і² — і түрі (номенклатуралық топтағы) өнімнің барлық</w:t>
      </w:r>
      <w:r>
        <w:rPr>
          <w:color w:val="222222"/>
          <w:lang w:val="kk-KZ"/>
        </w:rPr>
        <w:t xml:space="preserve"> </w:t>
      </w:r>
      <w:r w:rsidR="006A361A" w:rsidRPr="00124591">
        <w:rPr>
          <w:color w:val="222222"/>
          <w:lang w:val="kk-KZ"/>
        </w:rPr>
        <w:t>көлемінде шығарылуында (сатылуға) зерттеу кезеңінде</w:t>
      </w:r>
      <w:r>
        <w:rPr>
          <w:color w:val="222222"/>
          <w:lang w:val="kk-KZ"/>
        </w:rPr>
        <w:t xml:space="preserve"> </w:t>
      </w:r>
      <w:r w:rsidR="006A361A" w:rsidRPr="00124591">
        <w:rPr>
          <w:color w:val="222222"/>
          <w:lang w:val="kk-KZ"/>
        </w:rPr>
        <w:t>салмағы өзгереді;</w:t>
      </w:r>
    </w:p>
    <w:p w:rsidR="006A361A" w:rsidRPr="00124591" w:rsidRDefault="0046592B" w:rsidP="004A352B">
      <w:pPr>
        <w:pStyle w:val="ab"/>
        <w:shd w:val="clear" w:color="auto" w:fill="FFFFFF"/>
        <w:spacing w:before="0" w:beforeAutospacing="0" w:after="0" w:afterAutospacing="0"/>
        <w:ind w:firstLine="425"/>
        <w:jc w:val="both"/>
        <w:rPr>
          <w:color w:val="222222"/>
          <w:lang w:val="kk-KZ"/>
        </w:rPr>
      </w:pPr>
      <w:r>
        <w:rPr>
          <w:color w:val="222222"/>
          <w:lang w:val="kk-KZ"/>
        </w:rPr>
        <w:t>n     -</w:t>
      </w:r>
      <w:r w:rsidR="006A361A" w:rsidRPr="00124591">
        <w:rPr>
          <w:color w:val="222222"/>
          <w:lang w:val="kk-KZ"/>
        </w:rPr>
        <w:t xml:space="preserve"> өнімнің номенклатуралық топтағы саны.</w:t>
      </w:r>
    </w:p>
    <w:p w:rsidR="006A361A" w:rsidRPr="00124591" w:rsidRDefault="006A361A" w:rsidP="004A352B">
      <w:pPr>
        <w:pStyle w:val="ab"/>
        <w:shd w:val="clear" w:color="auto" w:fill="FFFFFF"/>
        <w:spacing w:before="0" w:beforeAutospacing="0" w:after="0" w:afterAutospacing="0"/>
        <w:ind w:firstLine="425"/>
        <w:jc w:val="both"/>
        <w:rPr>
          <w:color w:val="222222"/>
          <w:lang w:val="kk-KZ"/>
        </w:rPr>
      </w:pPr>
      <w:r w:rsidRPr="00124591">
        <w:rPr>
          <w:color w:val="222222"/>
          <w:lang w:val="kk-KZ"/>
        </w:rPr>
        <w:t>Кәсіпорындардағы құрылымның өнделуі белсенділенген сайын, берілген коэффиценттің деңгейі жоғарырақ. Нарықтың конъюктурасы өзгеруіне әкімшілігі белсенді көңіл бөлуіне куәләнады, дер уақытында өнімнің ассортиментін жақсартылуында.</w:t>
      </w:r>
    </w:p>
    <w:p w:rsidR="006A361A" w:rsidRDefault="006A361A" w:rsidP="003C7DDC">
      <w:pPr>
        <w:ind w:left="-142" w:right="-1" w:firstLine="426"/>
        <w:jc w:val="both"/>
        <w:rPr>
          <w:b/>
          <w:u w:val="single"/>
          <w:lang w:val="kk-KZ"/>
        </w:rPr>
      </w:pPr>
    </w:p>
    <w:p w:rsidR="00CB06B0" w:rsidRDefault="00CB06B0" w:rsidP="00CB06B0">
      <w:pPr>
        <w:ind w:firstLine="567"/>
        <w:jc w:val="center"/>
        <w:rPr>
          <w:lang w:val="kk-KZ"/>
        </w:rPr>
      </w:pPr>
      <w:r w:rsidRPr="00036526">
        <w:rPr>
          <w:rStyle w:val="ad"/>
          <w:b/>
          <w:iCs w:val="0"/>
          <w:lang w:val="kk-KZ"/>
        </w:rPr>
        <w:t>Өзіндік тексеруге арналған сұрақтар</w:t>
      </w:r>
    </w:p>
    <w:p w:rsidR="00CB06B0" w:rsidRPr="008C30A1" w:rsidRDefault="00CB06B0" w:rsidP="00B13808">
      <w:pPr>
        <w:numPr>
          <w:ilvl w:val="0"/>
          <w:numId w:val="49"/>
        </w:numPr>
        <w:tabs>
          <w:tab w:val="left" w:pos="31"/>
          <w:tab w:val="left" w:pos="180"/>
          <w:tab w:val="left" w:pos="345"/>
        </w:tabs>
        <w:jc w:val="both"/>
        <w:rPr>
          <w:lang w:val="kk-KZ"/>
        </w:rPr>
      </w:pPr>
      <w:r w:rsidRPr="008C30A1">
        <w:rPr>
          <w:lang w:val="kk-KZ"/>
        </w:rPr>
        <w:t>Өнім сапасының, көлемінің көрсеткіштері.</w:t>
      </w:r>
    </w:p>
    <w:p w:rsidR="00CB06B0" w:rsidRPr="008C30A1" w:rsidRDefault="00CB06B0" w:rsidP="00B13808">
      <w:pPr>
        <w:numPr>
          <w:ilvl w:val="0"/>
          <w:numId w:val="49"/>
        </w:numPr>
        <w:tabs>
          <w:tab w:val="left" w:pos="31"/>
          <w:tab w:val="left" w:pos="180"/>
          <w:tab w:val="left" w:pos="345"/>
        </w:tabs>
        <w:jc w:val="both"/>
        <w:rPr>
          <w:lang w:val="kk-KZ"/>
        </w:rPr>
      </w:pPr>
      <w:r w:rsidRPr="008C30A1">
        <w:rPr>
          <w:lang w:val="kk-KZ"/>
        </w:rPr>
        <w:t xml:space="preserve">Жоспардағы ассортименттің, сату көлемінің орындалуын талдау. </w:t>
      </w:r>
    </w:p>
    <w:p w:rsidR="0046592B" w:rsidRDefault="0046592B" w:rsidP="003C7DDC">
      <w:pPr>
        <w:ind w:left="-142" w:right="-1" w:firstLine="426"/>
        <w:jc w:val="both"/>
        <w:rPr>
          <w:b/>
          <w:u w:val="single"/>
          <w:lang w:val="kk-KZ"/>
        </w:rPr>
      </w:pPr>
    </w:p>
    <w:p w:rsidR="00CB06B0" w:rsidRPr="00124591" w:rsidRDefault="00CB06B0" w:rsidP="003C7DDC">
      <w:pPr>
        <w:ind w:left="-142" w:right="-1" w:firstLine="426"/>
        <w:jc w:val="both"/>
        <w:rPr>
          <w:b/>
          <w:u w:val="single"/>
          <w:lang w:val="kk-KZ"/>
        </w:rPr>
      </w:pPr>
    </w:p>
    <w:p w:rsidR="0046592B" w:rsidRPr="008C30A1" w:rsidRDefault="0046592B" w:rsidP="0046592B">
      <w:pPr>
        <w:tabs>
          <w:tab w:val="left" w:pos="31"/>
          <w:tab w:val="left" w:pos="180"/>
          <w:tab w:val="left" w:pos="345"/>
        </w:tabs>
        <w:ind w:firstLine="31"/>
        <w:jc w:val="both"/>
        <w:rPr>
          <w:b/>
          <w:lang w:val="kk-KZ"/>
        </w:rPr>
      </w:pPr>
      <w:r w:rsidRPr="008C30A1">
        <w:rPr>
          <w:b/>
          <w:lang w:val="kk-KZ"/>
        </w:rPr>
        <w:t>Дәріс 12</w:t>
      </w:r>
      <w:r>
        <w:rPr>
          <w:b/>
          <w:lang w:val="kk-KZ"/>
        </w:rPr>
        <w:t xml:space="preserve">. </w:t>
      </w:r>
      <w:r w:rsidRPr="008C30A1">
        <w:rPr>
          <w:b/>
          <w:lang w:val="kk-KZ"/>
        </w:rPr>
        <w:t>Өнімді өндіру және сатуды талдау.</w:t>
      </w:r>
    </w:p>
    <w:p w:rsidR="0046592B" w:rsidRDefault="0046592B" w:rsidP="00B13808">
      <w:pPr>
        <w:numPr>
          <w:ilvl w:val="0"/>
          <w:numId w:val="23"/>
        </w:numPr>
        <w:tabs>
          <w:tab w:val="left" w:pos="31"/>
          <w:tab w:val="left" w:pos="180"/>
          <w:tab w:val="left" w:pos="345"/>
        </w:tabs>
        <w:ind w:left="0" w:firstLine="142"/>
        <w:jc w:val="both"/>
        <w:rPr>
          <w:lang w:val="kk-KZ"/>
        </w:rPr>
      </w:pPr>
      <w:r w:rsidRPr="008C30A1">
        <w:rPr>
          <w:lang w:val="kk-KZ"/>
        </w:rPr>
        <w:t xml:space="preserve">Өнімнің бәсекеге қабілеттілігін талдау. </w:t>
      </w:r>
    </w:p>
    <w:p w:rsidR="0046592B" w:rsidRPr="0046592B" w:rsidRDefault="0046592B" w:rsidP="00B13808">
      <w:pPr>
        <w:numPr>
          <w:ilvl w:val="0"/>
          <w:numId w:val="23"/>
        </w:numPr>
        <w:tabs>
          <w:tab w:val="left" w:pos="31"/>
          <w:tab w:val="left" w:pos="180"/>
          <w:tab w:val="left" w:pos="345"/>
        </w:tabs>
        <w:ind w:left="0" w:firstLine="142"/>
        <w:jc w:val="both"/>
        <w:rPr>
          <w:lang w:val="kk-KZ"/>
        </w:rPr>
      </w:pPr>
      <w:r w:rsidRPr="008C30A1">
        <w:rPr>
          <w:lang w:val="kk-KZ"/>
        </w:rPr>
        <w:t>Өндірістің ритмділігін талдау.</w:t>
      </w:r>
    </w:p>
    <w:p w:rsidR="006A361A" w:rsidRPr="00124591" w:rsidRDefault="006A361A" w:rsidP="003C7DDC">
      <w:pPr>
        <w:pStyle w:val="a3"/>
        <w:ind w:left="-142" w:right="-1" w:firstLine="426"/>
        <w:jc w:val="both"/>
        <w:rPr>
          <w:lang w:val="kk-KZ"/>
        </w:rPr>
      </w:pPr>
    </w:p>
    <w:p w:rsidR="006A361A" w:rsidRPr="00124591" w:rsidRDefault="0046592B" w:rsidP="004A352B">
      <w:pPr>
        <w:pStyle w:val="ab"/>
        <w:shd w:val="clear" w:color="auto" w:fill="FFFFFF"/>
        <w:spacing w:before="0" w:beforeAutospacing="0" w:after="0" w:afterAutospacing="0"/>
        <w:ind w:firstLine="425"/>
        <w:jc w:val="both"/>
        <w:rPr>
          <w:color w:val="222222"/>
          <w:lang w:val="kk-KZ"/>
        </w:rPr>
      </w:pPr>
      <w:r w:rsidRPr="0046592B">
        <w:rPr>
          <w:rStyle w:val="apple-converted-space"/>
          <w:b/>
          <w:color w:val="222222"/>
          <w:lang w:val="kk-KZ"/>
        </w:rPr>
        <w:t xml:space="preserve">1 сұрақ. </w:t>
      </w:r>
      <w:r w:rsidR="006A361A" w:rsidRPr="00124591">
        <w:rPr>
          <w:color w:val="222222"/>
          <w:lang w:val="kk-KZ"/>
        </w:rPr>
        <w:t>Бәсеке қабілеттіліктің өнімнің мінездемесін бәсеке тауарынан оның айырмашылығы дәреже бойынша бәсекелік қоғамның қажеттілігіне байланысты, оның қанағаттанарлығына байланысты ұсталымдар болып табылады.</w:t>
      </w:r>
      <w:r w:rsidR="0019284D">
        <w:rPr>
          <w:color w:val="222222"/>
          <w:lang w:val="kk-KZ"/>
        </w:rPr>
        <w:t xml:space="preserve"> </w:t>
      </w:r>
      <w:r w:rsidR="006A361A" w:rsidRPr="00124591">
        <w:rPr>
          <w:color w:val="222222"/>
          <w:lang w:val="kk-KZ"/>
        </w:rPr>
        <w:t>Базардың талабы және сатып алушының қажеттілігінің зерттелуі  бәсеке қабілеттілігінің өнімінің бағалауына негізделеді. Тауар сатып алушының қажеттілігіне қанағаттанарлықтай болса, оның параметріне анықтауға сәйкес болуы:</w:t>
      </w:r>
    </w:p>
    <w:p w:rsidR="006A361A" w:rsidRPr="00124591" w:rsidRDefault="006A361A" w:rsidP="00B13808">
      <w:pPr>
        <w:pStyle w:val="ab"/>
        <w:numPr>
          <w:ilvl w:val="0"/>
          <w:numId w:val="22"/>
        </w:numPr>
        <w:shd w:val="clear" w:color="auto" w:fill="FFFFFF"/>
        <w:spacing w:before="0" w:beforeAutospacing="0" w:after="0" w:afterAutospacing="0"/>
        <w:jc w:val="both"/>
        <w:rPr>
          <w:color w:val="222222"/>
          <w:lang w:val="kk-KZ"/>
        </w:rPr>
      </w:pPr>
      <w:r w:rsidRPr="00124591">
        <w:rPr>
          <w:color w:val="222222"/>
          <w:lang w:val="kk-KZ"/>
        </w:rPr>
        <w:t>техникалық (тауар құрамы, оның аймағының қолдануы және белгіленуі)</w:t>
      </w:r>
    </w:p>
    <w:p w:rsidR="006A361A" w:rsidRPr="00124591" w:rsidRDefault="006A361A" w:rsidP="00B13808">
      <w:pPr>
        <w:pStyle w:val="ab"/>
        <w:numPr>
          <w:ilvl w:val="0"/>
          <w:numId w:val="22"/>
        </w:numPr>
        <w:shd w:val="clear" w:color="auto" w:fill="FFFFFF"/>
        <w:spacing w:before="0" w:beforeAutospacing="0" w:after="0" w:afterAutospacing="0"/>
        <w:jc w:val="both"/>
        <w:rPr>
          <w:color w:val="222222"/>
          <w:lang w:val="kk-KZ"/>
        </w:rPr>
      </w:pPr>
      <w:r w:rsidRPr="00124591">
        <w:rPr>
          <w:color w:val="222222"/>
          <w:lang w:val="kk-KZ"/>
        </w:rPr>
        <w:t>эстетикалық (тауардың ішкі түрі)</w:t>
      </w:r>
    </w:p>
    <w:p w:rsidR="006A361A" w:rsidRPr="00124591" w:rsidRDefault="006A361A" w:rsidP="00B13808">
      <w:pPr>
        <w:pStyle w:val="ab"/>
        <w:numPr>
          <w:ilvl w:val="0"/>
          <w:numId w:val="22"/>
        </w:numPr>
        <w:shd w:val="clear" w:color="auto" w:fill="FFFFFF"/>
        <w:spacing w:before="0" w:beforeAutospacing="0" w:after="0" w:afterAutospacing="0"/>
        <w:jc w:val="both"/>
        <w:rPr>
          <w:color w:val="222222"/>
          <w:lang w:val="kk-KZ"/>
        </w:rPr>
      </w:pPr>
      <w:r w:rsidRPr="00124591">
        <w:rPr>
          <w:color w:val="222222"/>
          <w:lang w:val="kk-KZ"/>
        </w:rPr>
        <w:t>эргоникалық (адам ағзасындағы тауардың құрамына сәйкес)</w:t>
      </w:r>
    </w:p>
    <w:p w:rsidR="006A361A" w:rsidRPr="00124591" w:rsidRDefault="006A361A" w:rsidP="00B13808">
      <w:pPr>
        <w:pStyle w:val="ab"/>
        <w:numPr>
          <w:ilvl w:val="0"/>
          <w:numId w:val="22"/>
        </w:numPr>
        <w:shd w:val="clear" w:color="auto" w:fill="FFFFFF"/>
        <w:spacing w:before="0" w:beforeAutospacing="0" w:after="0" w:afterAutospacing="0"/>
        <w:jc w:val="both"/>
        <w:rPr>
          <w:color w:val="222222"/>
          <w:lang w:val="kk-KZ"/>
        </w:rPr>
      </w:pPr>
      <w:r w:rsidRPr="00124591">
        <w:rPr>
          <w:color w:val="222222"/>
          <w:lang w:val="kk-KZ"/>
        </w:rPr>
        <w:t>нормативтік (нормаға және стандартқа тауардың сәйкестігі)</w:t>
      </w:r>
    </w:p>
    <w:p w:rsidR="006A361A" w:rsidRPr="00124591" w:rsidRDefault="006A361A" w:rsidP="00B13808">
      <w:pPr>
        <w:pStyle w:val="ab"/>
        <w:numPr>
          <w:ilvl w:val="0"/>
          <w:numId w:val="22"/>
        </w:numPr>
        <w:shd w:val="clear" w:color="auto" w:fill="FFFFFF"/>
        <w:spacing w:before="0" w:beforeAutospacing="0" w:after="0" w:afterAutospacing="0"/>
        <w:jc w:val="both"/>
        <w:rPr>
          <w:color w:val="222222"/>
          <w:lang w:val="kk-KZ"/>
        </w:rPr>
      </w:pPr>
      <w:r w:rsidRPr="00124591">
        <w:rPr>
          <w:color w:val="222222"/>
          <w:lang w:val="kk-KZ"/>
        </w:rPr>
        <w:lastRenderedPageBreak/>
        <w:t>экономикалық (тауардың бағасының деңгейі, жүйеге күтім жасау, құралдардың мөлшері, тұтынушылардың берілген қажеттілігіне қанағаттануы)</w:t>
      </w:r>
    </w:p>
    <w:p w:rsidR="006A361A" w:rsidRPr="00124591" w:rsidRDefault="006A361A" w:rsidP="004A352B">
      <w:pPr>
        <w:pStyle w:val="ab"/>
        <w:shd w:val="clear" w:color="auto" w:fill="FFFFFF"/>
        <w:spacing w:before="0" w:beforeAutospacing="0" w:after="0" w:afterAutospacing="0"/>
        <w:ind w:firstLine="425"/>
        <w:jc w:val="both"/>
        <w:rPr>
          <w:color w:val="222222"/>
          <w:lang w:val="kk-KZ"/>
        </w:rPr>
      </w:pPr>
      <w:r w:rsidRPr="00124591">
        <w:rPr>
          <w:color w:val="222222"/>
          <w:lang w:val="kk-KZ"/>
        </w:rPr>
        <w:t>Бәсеке қабілеттілігінің әдістері зерттеледі. Осы мақсатпен оның</w:t>
      </w:r>
      <w:r w:rsidR="0019284D">
        <w:rPr>
          <w:color w:val="222222"/>
          <w:lang w:val="kk-KZ"/>
        </w:rPr>
        <w:t xml:space="preserve"> </w:t>
      </w:r>
      <w:r w:rsidRPr="00124591">
        <w:rPr>
          <w:color w:val="222222"/>
          <w:lang w:val="kk-KZ"/>
        </w:rPr>
        <w:t>бірліктігі, топтық және интегральды өнімнің бәсеке қабілеттілігінің көрсеткіштері.</w:t>
      </w:r>
    </w:p>
    <w:p w:rsidR="006A361A" w:rsidRPr="00124591" w:rsidRDefault="006A361A" w:rsidP="004A352B">
      <w:pPr>
        <w:pStyle w:val="ab"/>
        <w:shd w:val="clear" w:color="auto" w:fill="FFFFFF"/>
        <w:spacing w:before="0" w:beforeAutospacing="0" w:after="0" w:afterAutospacing="0"/>
        <w:ind w:firstLine="425"/>
        <w:jc w:val="both"/>
        <w:rPr>
          <w:color w:val="222222"/>
          <w:lang w:val="kk-KZ"/>
        </w:rPr>
      </w:pPr>
      <w:r w:rsidRPr="00124591">
        <w:rPr>
          <w:rStyle w:val="ad"/>
          <w:b/>
          <w:bCs/>
          <w:color w:val="222222"/>
          <w:lang w:val="kk-KZ"/>
        </w:rPr>
        <w:t>     Бірлік көрстекіштері </w:t>
      </w:r>
      <w:r w:rsidRPr="00124591">
        <w:rPr>
          <w:rStyle w:val="apple-converted-space"/>
          <w:b/>
          <w:bCs/>
          <w:i/>
          <w:iCs/>
          <w:color w:val="222222"/>
          <w:lang w:val="kk-KZ"/>
        </w:rPr>
        <w:t> </w:t>
      </w:r>
      <w:r w:rsidRPr="00124591">
        <w:rPr>
          <w:color w:val="222222"/>
          <w:lang w:val="kk-KZ"/>
        </w:rPr>
        <w:t>(g) техникалық және экономикалық параметрі (Р) деңгейдің проценттік қатынасы көрінеді, бәсеке-азықтың (Р100) ұзындығы бойынша 100 ℅ қабылдауы.</w:t>
      </w:r>
    </w:p>
    <w:p w:rsidR="006A361A" w:rsidRPr="00124591" w:rsidRDefault="006A361A" w:rsidP="004A352B">
      <w:pPr>
        <w:pStyle w:val="ab"/>
        <w:shd w:val="clear" w:color="auto" w:fill="FFFFFF"/>
        <w:spacing w:before="0" w:beforeAutospacing="0" w:after="0" w:afterAutospacing="0"/>
        <w:ind w:firstLine="425"/>
        <w:jc w:val="both"/>
        <w:rPr>
          <w:color w:val="222222"/>
          <w:lang w:val="kk-KZ"/>
        </w:rPr>
      </w:pPr>
      <w:r w:rsidRPr="00124591">
        <w:rPr>
          <w:rStyle w:val="ad"/>
          <w:b/>
          <w:bCs/>
          <w:color w:val="222222"/>
          <w:lang w:val="kk-KZ"/>
        </w:rPr>
        <w:t>     Топтық көрсеткіштер </w:t>
      </w:r>
      <w:r w:rsidRPr="00124591">
        <w:rPr>
          <w:rStyle w:val="apple-converted-space"/>
          <w:b/>
          <w:bCs/>
          <w:i/>
          <w:iCs/>
          <w:color w:val="222222"/>
          <w:lang w:val="kk-KZ"/>
        </w:rPr>
        <w:t> </w:t>
      </w:r>
      <w:r w:rsidRPr="00124591">
        <w:rPr>
          <w:color w:val="222222"/>
          <w:lang w:val="kk-KZ"/>
        </w:rPr>
        <w:t>(G)  бірлік көрсеткіштерді  (gі) қосындысы бір қатарлық топтық параметрлердің (техникалық, экономикалық, эстетикалық) салмақты коэффиценттің (аі) көмегімен, эксперттік жолмен анықталады.</w:t>
      </w:r>
    </w:p>
    <w:p w:rsidR="006A361A" w:rsidRPr="00124591" w:rsidRDefault="006A361A" w:rsidP="005137E6">
      <w:pPr>
        <w:pStyle w:val="ab"/>
        <w:shd w:val="clear" w:color="auto" w:fill="FFFFFF"/>
        <w:spacing w:before="0" w:beforeAutospacing="0" w:after="0" w:afterAutospacing="0"/>
        <w:ind w:firstLine="425"/>
        <w:jc w:val="center"/>
        <w:rPr>
          <w:color w:val="222222"/>
          <w:lang w:val="kk-KZ"/>
        </w:rPr>
      </w:pPr>
      <w:r w:rsidRPr="00124591">
        <w:rPr>
          <w:color w:val="222222"/>
          <w:lang w:val="kk-KZ"/>
        </w:rPr>
        <w:t xml:space="preserve">G ═ </w:t>
      </w:r>
      <w:r w:rsidRPr="00124591">
        <w:rPr>
          <w:color w:val="222222"/>
        </w:rPr>
        <w:t>Σ</w:t>
      </w:r>
      <w:r w:rsidRPr="00124591">
        <w:rPr>
          <w:color w:val="222222"/>
          <w:lang w:val="kk-KZ"/>
        </w:rPr>
        <w:t>  аі * gі</w:t>
      </w:r>
    </w:p>
    <w:p w:rsidR="006A361A" w:rsidRPr="00124591" w:rsidRDefault="006A361A" w:rsidP="004A352B">
      <w:pPr>
        <w:pStyle w:val="ab"/>
        <w:shd w:val="clear" w:color="auto" w:fill="FFFFFF"/>
        <w:spacing w:before="0" w:beforeAutospacing="0" w:after="0" w:afterAutospacing="0"/>
        <w:ind w:firstLine="425"/>
        <w:jc w:val="both"/>
        <w:rPr>
          <w:color w:val="222222"/>
          <w:lang w:val="kk-KZ"/>
        </w:rPr>
      </w:pPr>
      <w:r w:rsidRPr="00124591">
        <w:rPr>
          <w:rStyle w:val="ad"/>
          <w:b/>
          <w:bCs/>
          <w:color w:val="222222"/>
          <w:lang w:val="kk-KZ"/>
        </w:rPr>
        <w:t>     Интегралды көрсеткіш</w:t>
      </w:r>
      <w:r w:rsidRPr="00124591">
        <w:rPr>
          <w:rStyle w:val="apple-converted-space"/>
          <w:b/>
          <w:bCs/>
          <w:i/>
          <w:iCs/>
          <w:color w:val="222222"/>
          <w:lang w:val="kk-KZ"/>
        </w:rPr>
        <w:t> </w:t>
      </w:r>
      <w:r w:rsidRPr="00124591">
        <w:rPr>
          <w:color w:val="222222"/>
          <w:lang w:val="kk-KZ"/>
        </w:rPr>
        <w:t>(І)</w:t>
      </w:r>
      <w:r w:rsidRPr="00124591">
        <w:rPr>
          <w:rStyle w:val="apple-converted-space"/>
          <w:b/>
          <w:bCs/>
          <w:i/>
          <w:iCs/>
          <w:color w:val="222222"/>
          <w:lang w:val="kk-KZ"/>
        </w:rPr>
        <w:t> </w:t>
      </w:r>
      <w:r w:rsidRPr="00124591">
        <w:rPr>
          <w:color w:val="222222"/>
          <w:lang w:val="kk-KZ"/>
        </w:rPr>
        <w:t>техникалық параметр бойынша топтық көрсеткіштері қарым-қатынас ұсынады, топтық көрсеткіштердің (Gт)  экономикалық параметрлері бойынша (G3);</w:t>
      </w:r>
    </w:p>
    <w:p w:rsidR="006A361A" w:rsidRPr="00124591" w:rsidRDefault="006A361A" w:rsidP="005137E6">
      <w:pPr>
        <w:pStyle w:val="ab"/>
        <w:shd w:val="clear" w:color="auto" w:fill="FFFFFF"/>
        <w:ind w:left="-142" w:right="-1" w:firstLine="426"/>
        <w:jc w:val="center"/>
        <w:rPr>
          <w:color w:val="222222"/>
          <w:lang w:val="kk-KZ"/>
        </w:rPr>
      </w:pPr>
      <w:r w:rsidRPr="00124591">
        <w:rPr>
          <w:color w:val="222222"/>
          <w:lang w:val="kk-KZ"/>
        </w:rPr>
        <w:t>І ═ Gт / G3.</w:t>
      </w:r>
    </w:p>
    <w:p w:rsidR="006A361A" w:rsidRPr="00124591" w:rsidRDefault="006A361A" w:rsidP="00CB06B0">
      <w:pPr>
        <w:pStyle w:val="ab"/>
        <w:shd w:val="clear" w:color="auto" w:fill="FFFFFF"/>
        <w:spacing w:before="0" w:beforeAutospacing="0" w:after="0" w:afterAutospacing="0"/>
        <w:ind w:right="-1" w:firstLine="426"/>
        <w:jc w:val="both"/>
        <w:rPr>
          <w:color w:val="222222"/>
          <w:lang w:val="kk-KZ"/>
        </w:rPr>
      </w:pPr>
      <w:r w:rsidRPr="00124591">
        <w:rPr>
          <w:color w:val="222222"/>
          <w:lang w:val="kk-KZ"/>
        </w:rPr>
        <w:t>     Егер І &lt; 1 талдау жасалған бұйым үлгіге беріледі, ал егер І &gt; 1 өзінің параметрі бойынша бұйым бәсекесі немесе бұйым үлгіден асып түседі.</w:t>
      </w:r>
    </w:p>
    <w:p w:rsidR="006A361A" w:rsidRPr="00124591" w:rsidRDefault="003F2D8D" w:rsidP="00CB06B0">
      <w:pPr>
        <w:pStyle w:val="ab"/>
        <w:shd w:val="clear" w:color="auto" w:fill="FFFFFF"/>
        <w:spacing w:before="0" w:beforeAutospacing="0" w:after="0" w:afterAutospacing="0"/>
        <w:ind w:firstLine="425"/>
        <w:jc w:val="both"/>
        <w:textAlignment w:val="baseline"/>
        <w:rPr>
          <w:color w:val="222222"/>
          <w:lang w:val="kk-KZ"/>
        </w:rPr>
      </w:pPr>
      <w:r w:rsidRPr="003F2D8D">
        <w:rPr>
          <w:b/>
          <w:color w:val="222222"/>
          <w:lang w:val="kk-KZ"/>
        </w:rPr>
        <w:t>2 сұрақ.</w:t>
      </w:r>
      <w:r>
        <w:rPr>
          <w:color w:val="222222"/>
          <w:lang w:val="kk-KZ"/>
        </w:rPr>
        <w:t xml:space="preserve"> </w:t>
      </w:r>
      <w:r w:rsidR="006A361A" w:rsidRPr="00124591">
        <w:rPr>
          <w:color w:val="222222"/>
          <w:lang w:val="kk-KZ"/>
        </w:rPr>
        <w:t>Өндірістің басты көрсеткіштерінің бірі болып өндіріс ритмділігі саналады. Ритмділік сөзінің негізінде есепті кезеңдегі бірдей уақыттағы өнім шығарудың бірқалыптылығы саналады.Шаруа қызметін жүргізуші субъектінің бірқалыпты жұмыс істеуі өнімді өндіру мен өткізудің, сапасын көтеру және өзіндік құнын төмендету мен пайданың өсуіне маңызды шарт болады. Бірқалыптылық еңбек пен өндірістің рационалды ұйымдастырылуына көз жеткізеді. Бірқалыпты емес жұмыс керісінше барлық экономикалық көрсеткіштерді төмендетеді: өнім сапасы төмендейді, аяқталмаған өндірістің көлемі көбейеді, жоспардан тыс қоймадағы өнімнің қалдықтарының пайда болуы, капитал айналымының баяулауы, келісімшарттар және жабдықтау-келісімдер орындалмайды. Дер уақытында жеткізілмеген тауар үшін оған түсетін төлемақы да уақытылы түспейді және еңбек ақы қорына артық шығын түседі. Мұның кесірінен өнімнің өзіндік құны өседі, пайданың түсуі мен қаржылық жағдай төмендейді.</w:t>
      </w:r>
    </w:p>
    <w:p w:rsidR="006A361A" w:rsidRPr="00124591" w:rsidRDefault="006A361A" w:rsidP="004A352B">
      <w:pPr>
        <w:pStyle w:val="ab"/>
        <w:shd w:val="clear" w:color="auto" w:fill="FFFFFF"/>
        <w:spacing w:before="0" w:beforeAutospacing="0" w:after="0" w:afterAutospacing="0"/>
        <w:ind w:firstLine="425"/>
        <w:jc w:val="both"/>
        <w:textAlignment w:val="baseline"/>
        <w:rPr>
          <w:color w:val="222222"/>
          <w:lang w:val="kk-KZ"/>
        </w:rPr>
      </w:pPr>
      <w:r w:rsidRPr="00124591">
        <w:rPr>
          <w:color w:val="222222"/>
          <w:lang w:val="kk-KZ"/>
        </w:rPr>
        <w:t>Бірқалыпты өндірісті сипаттауда бірнеше көрсеткіштер қолданылады. Бірқалыпты өндірістің көрсеткіштері 2-топқа бөлінеді:</w:t>
      </w:r>
      <w:r w:rsidRPr="00124591">
        <w:rPr>
          <w:rStyle w:val="apple-converted-space"/>
          <w:color w:val="222222"/>
          <w:lang w:val="kk-KZ"/>
        </w:rPr>
        <w:t> </w:t>
      </w:r>
      <w:r w:rsidRPr="00124591">
        <w:rPr>
          <w:rStyle w:val="ac"/>
          <w:color w:val="222222"/>
          <w:lang w:val="kk-KZ"/>
        </w:rPr>
        <w:t>тікелей</w:t>
      </w:r>
      <w:r w:rsidRPr="00124591">
        <w:rPr>
          <w:rStyle w:val="apple-converted-space"/>
          <w:color w:val="222222"/>
          <w:lang w:val="kk-KZ"/>
        </w:rPr>
        <w:t> </w:t>
      </w:r>
      <w:r w:rsidRPr="00124591">
        <w:rPr>
          <w:color w:val="222222"/>
          <w:lang w:val="kk-KZ"/>
        </w:rPr>
        <w:t>және</w:t>
      </w:r>
      <w:r w:rsidRPr="00124591">
        <w:rPr>
          <w:rStyle w:val="apple-converted-space"/>
          <w:color w:val="222222"/>
          <w:lang w:val="kk-KZ"/>
        </w:rPr>
        <w:t> </w:t>
      </w:r>
      <w:r w:rsidRPr="00124591">
        <w:rPr>
          <w:rStyle w:val="ac"/>
          <w:color w:val="222222"/>
          <w:lang w:val="kk-KZ"/>
        </w:rPr>
        <w:t>жанама.</w:t>
      </w:r>
    </w:p>
    <w:p w:rsidR="006A361A" w:rsidRPr="00124591" w:rsidRDefault="006A361A" w:rsidP="004A352B">
      <w:pPr>
        <w:pStyle w:val="ab"/>
        <w:shd w:val="clear" w:color="auto" w:fill="FFFFFF"/>
        <w:spacing w:before="0" w:beforeAutospacing="0" w:after="0" w:afterAutospacing="0"/>
        <w:ind w:firstLine="425"/>
        <w:jc w:val="both"/>
        <w:textAlignment w:val="baseline"/>
        <w:rPr>
          <w:color w:val="222222"/>
          <w:lang w:val="kk-KZ"/>
        </w:rPr>
      </w:pPr>
      <w:r w:rsidRPr="00124591">
        <w:rPr>
          <w:rStyle w:val="ac"/>
          <w:color w:val="222222"/>
          <w:lang w:val="kk-KZ"/>
        </w:rPr>
        <w:t>       Тікелей</w:t>
      </w:r>
      <w:r w:rsidRPr="00124591">
        <w:rPr>
          <w:rStyle w:val="apple-converted-space"/>
          <w:b/>
          <w:bCs/>
          <w:color w:val="222222"/>
          <w:lang w:val="kk-KZ"/>
        </w:rPr>
        <w:t> </w:t>
      </w:r>
      <w:r w:rsidRPr="00124591">
        <w:rPr>
          <w:color w:val="222222"/>
          <w:lang w:val="kk-KZ"/>
        </w:rPr>
        <w:t>көрсеткіштерге жататындар:</w:t>
      </w:r>
    </w:p>
    <w:p w:rsidR="006A361A" w:rsidRPr="00124591" w:rsidRDefault="006A361A" w:rsidP="00B13808">
      <w:pPr>
        <w:numPr>
          <w:ilvl w:val="0"/>
          <w:numId w:val="6"/>
        </w:numPr>
        <w:shd w:val="clear" w:color="auto" w:fill="FFFFFF"/>
        <w:ind w:left="0" w:firstLine="425"/>
        <w:jc w:val="both"/>
        <w:textAlignment w:val="baseline"/>
        <w:rPr>
          <w:color w:val="222222"/>
        </w:rPr>
      </w:pPr>
      <w:r w:rsidRPr="00124591">
        <w:rPr>
          <w:color w:val="222222"/>
        </w:rPr>
        <w:t>Бірқалыптылық коэффициенті;</w:t>
      </w:r>
    </w:p>
    <w:p w:rsidR="006A361A" w:rsidRPr="00124591" w:rsidRDefault="006A361A" w:rsidP="00B13808">
      <w:pPr>
        <w:numPr>
          <w:ilvl w:val="0"/>
          <w:numId w:val="6"/>
        </w:numPr>
        <w:shd w:val="clear" w:color="auto" w:fill="FFFFFF"/>
        <w:ind w:left="0" w:firstLine="425"/>
        <w:jc w:val="both"/>
        <w:textAlignment w:val="baseline"/>
        <w:rPr>
          <w:color w:val="222222"/>
        </w:rPr>
      </w:pPr>
      <w:r w:rsidRPr="00124591">
        <w:rPr>
          <w:color w:val="222222"/>
        </w:rPr>
        <w:t>Бірқалыптылық емес коэффициенті;</w:t>
      </w:r>
    </w:p>
    <w:p w:rsidR="006A361A" w:rsidRPr="00124591" w:rsidRDefault="006A361A" w:rsidP="00B13808">
      <w:pPr>
        <w:numPr>
          <w:ilvl w:val="0"/>
          <w:numId w:val="6"/>
        </w:numPr>
        <w:shd w:val="clear" w:color="auto" w:fill="FFFFFF"/>
        <w:ind w:left="0" w:firstLine="425"/>
        <w:jc w:val="both"/>
        <w:textAlignment w:val="baseline"/>
        <w:rPr>
          <w:color w:val="222222"/>
        </w:rPr>
      </w:pPr>
      <w:r w:rsidRPr="00124591">
        <w:rPr>
          <w:color w:val="222222"/>
        </w:rPr>
        <w:t>Айлық өндірістің әр декадасы үшін өнім өндірісінің үлес салмағы.</w:t>
      </w:r>
    </w:p>
    <w:p w:rsidR="006A361A" w:rsidRPr="00124591" w:rsidRDefault="006A361A" w:rsidP="004A352B">
      <w:pPr>
        <w:pStyle w:val="ab"/>
        <w:shd w:val="clear" w:color="auto" w:fill="FFFFFF"/>
        <w:spacing w:before="0" w:beforeAutospacing="0" w:after="0" w:afterAutospacing="0"/>
        <w:ind w:firstLine="425"/>
        <w:jc w:val="both"/>
        <w:textAlignment w:val="baseline"/>
        <w:rPr>
          <w:color w:val="222222"/>
        </w:rPr>
      </w:pPr>
      <w:r w:rsidRPr="00124591">
        <w:rPr>
          <w:color w:val="222222"/>
        </w:rPr>
        <w:t>Бірқалыптылықтың</w:t>
      </w:r>
      <w:r w:rsidRPr="00124591">
        <w:rPr>
          <w:rStyle w:val="apple-converted-space"/>
          <w:color w:val="222222"/>
        </w:rPr>
        <w:t> </w:t>
      </w:r>
      <w:r w:rsidRPr="00124591">
        <w:rPr>
          <w:rStyle w:val="ac"/>
          <w:color w:val="222222"/>
        </w:rPr>
        <w:t>жанама</w:t>
      </w:r>
      <w:r w:rsidRPr="00124591">
        <w:rPr>
          <w:rStyle w:val="apple-converted-space"/>
          <w:color w:val="222222"/>
        </w:rPr>
        <w:t> </w:t>
      </w:r>
      <w:r w:rsidRPr="00124591">
        <w:rPr>
          <w:color w:val="222222"/>
        </w:rPr>
        <w:t>көрсеткіштері – шаруа қызметін жүргізуші субъектісінің қателігінен тұрып қалған өндіріске төленген қаражат, ақау үшін шығындар, дұрыс қойылмаған өндіріс үшін айып пұлдар болып табылады.Бірқалыпты өндірістің жалпылама көрсеткіші болып бірқалыптылық коэффициенті саналады. Ол жоспарды бұзбай өндірілген өнімнің үлес салмағын көрсетеді.</w:t>
      </w:r>
    </w:p>
    <w:p w:rsidR="006A361A" w:rsidRPr="00124591" w:rsidRDefault="006A361A" w:rsidP="004A352B">
      <w:pPr>
        <w:pStyle w:val="ab"/>
        <w:shd w:val="clear" w:color="auto" w:fill="FFFFFF"/>
        <w:spacing w:before="0" w:beforeAutospacing="0" w:after="0" w:afterAutospacing="0"/>
        <w:ind w:firstLine="425"/>
        <w:jc w:val="both"/>
        <w:textAlignment w:val="baseline"/>
        <w:rPr>
          <w:color w:val="222222"/>
        </w:rPr>
      </w:pPr>
      <w:r w:rsidRPr="00124591">
        <w:rPr>
          <w:color w:val="222222"/>
        </w:rPr>
        <w:t>Бірқалыптылық коэффициентін бірнеше тәсілдермен шығаруға болады:</w:t>
      </w:r>
    </w:p>
    <w:p w:rsidR="006A361A" w:rsidRPr="00124591" w:rsidRDefault="006A361A" w:rsidP="004A352B">
      <w:pPr>
        <w:pStyle w:val="ab"/>
        <w:shd w:val="clear" w:color="auto" w:fill="FFFFFF"/>
        <w:spacing w:before="0" w:beforeAutospacing="0" w:after="0" w:afterAutospacing="0"/>
        <w:ind w:firstLine="425"/>
        <w:jc w:val="both"/>
        <w:textAlignment w:val="baseline"/>
        <w:rPr>
          <w:color w:val="222222"/>
        </w:rPr>
      </w:pPr>
      <w:r w:rsidRPr="00124591">
        <w:rPr>
          <w:color w:val="222222"/>
        </w:rPr>
        <w:t>1. Бірқалыптылық коэффициент талданатын белгілі бір уақыт арасында жоспар бойынша нақты шығарылған өнім сомасының сол уақыт аралығындағы жоспар бойынша өндірілуі керек өнім сомасының қатынасына тең:</w:t>
      </w:r>
    </w:p>
    <w:p w:rsidR="006A361A" w:rsidRPr="00124591" w:rsidRDefault="0019284D" w:rsidP="004A352B">
      <w:pPr>
        <w:pStyle w:val="ab"/>
        <w:shd w:val="clear" w:color="auto" w:fill="FFFFFF"/>
        <w:spacing w:before="0" w:beforeAutospacing="0" w:after="0" w:afterAutospacing="0"/>
        <w:ind w:firstLine="425"/>
        <w:jc w:val="both"/>
        <w:textAlignment w:val="baseline"/>
        <w:rPr>
          <w:color w:val="222222"/>
        </w:rPr>
      </w:pPr>
      <w:r>
        <w:rPr>
          <w:color w:val="222222"/>
          <w:lang w:val="kk-KZ"/>
        </w:rPr>
        <w:t>-</w:t>
      </w:r>
      <w:r w:rsidR="006A361A" w:rsidRPr="00124591">
        <w:rPr>
          <w:color w:val="222222"/>
        </w:rPr>
        <w:t xml:space="preserve"> Сәйкес сома бойынша нақты шығарылған өнім сомасы.</w:t>
      </w:r>
    </w:p>
    <w:p w:rsidR="006A361A" w:rsidRPr="00124591" w:rsidRDefault="0019284D" w:rsidP="004A352B">
      <w:pPr>
        <w:pStyle w:val="ab"/>
        <w:shd w:val="clear" w:color="auto" w:fill="FFFFFF"/>
        <w:spacing w:before="0" w:beforeAutospacing="0" w:after="0" w:afterAutospacing="0"/>
        <w:ind w:firstLine="425"/>
        <w:jc w:val="both"/>
        <w:textAlignment w:val="baseline"/>
        <w:rPr>
          <w:color w:val="222222"/>
        </w:rPr>
      </w:pPr>
      <w:r>
        <w:rPr>
          <w:color w:val="222222"/>
          <w:lang w:val="kk-KZ"/>
        </w:rPr>
        <w:t xml:space="preserve">- </w:t>
      </w:r>
      <w:r w:rsidR="006A361A" w:rsidRPr="00124591">
        <w:rPr>
          <w:color w:val="222222"/>
        </w:rPr>
        <w:t>Жоспар бойынша өндірілетін өнім сомасы.</w:t>
      </w:r>
    </w:p>
    <w:p w:rsidR="006A361A" w:rsidRPr="00124591" w:rsidRDefault="006A361A" w:rsidP="004A352B">
      <w:pPr>
        <w:pStyle w:val="ab"/>
        <w:shd w:val="clear" w:color="auto" w:fill="FFFFFF"/>
        <w:spacing w:before="0" w:beforeAutospacing="0" w:after="0" w:afterAutospacing="0"/>
        <w:ind w:firstLine="425"/>
        <w:jc w:val="both"/>
        <w:textAlignment w:val="baseline"/>
        <w:rPr>
          <w:color w:val="222222"/>
        </w:rPr>
      </w:pPr>
      <w:r w:rsidRPr="00124591">
        <w:rPr>
          <w:color w:val="222222"/>
        </w:rPr>
        <w:t>2. Бірқалыптылық коэффициентін әр кезең бойынша нақты шығарылған өнімнің үлес салмағын қосу жолымен табуға болады.</w:t>
      </w:r>
    </w:p>
    <w:p w:rsidR="006A361A" w:rsidRPr="00124591" w:rsidRDefault="006A361A" w:rsidP="004A352B">
      <w:pPr>
        <w:pStyle w:val="ab"/>
        <w:shd w:val="clear" w:color="auto" w:fill="FFFFFF"/>
        <w:spacing w:before="0" w:beforeAutospacing="0" w:after="0" w:afterAutospacing="0"/>
        <w:ind w:firstLine="425"/>
        <w:jc w:val="both"/>
        <w:textAlignment w:val="baseline"/>
        <w:rPr>
          <w:color w:val="222222"/>
        </w:rPr>
      </w:pPr>
      <w:r w:rsidRPr="00124591">
        <w:rPr>
          <w:color w:val="222222"/>
        </w:rPr>
        <w:t>Өндірістің бірқалыптылық коэффициенті 1-ге жақындаған сайын, жоспарды орындау да бірқалыпты болады.</w:t>
      </w:r>
    </w:p>
    <w:p w:rsidR="006A361A" w:rsidRPr="00124591" w:rsidRDefault="006A361A" w:rsidP="003C7DDC">
      <w:pPr>
        <w:pStyle w:val="ab"/>
        <w:shd w:val="clear" w:color="auto" w:fill="FFFFFF"/>
        <w:spacing w:before="0" w:beforeAutospacing="0" w:after="150" w:afterAutospacing="0"/>
        <w:ind w:left="-142" w:right="-1" w:firstLine="426"/>
        <w:jc w:val="both"/>
        <w:textAlignment w:val="baseline"/>
        <w:rPr>
          <w:color w:val="222222"/>
        </w:rPr>
      </w:pPr>
      <w:r w:rsidRPr="00124591">
        <w:rPr>
          <w:color w:val="222222"/>
        </w:rPr>
        <w:lastRenderedPageBreak/>
        <w:t>Шаруа қызметін жүргізуші субъектінің жұмысы мен бірқалыптылық коэффициентіне сипаттама беру үшін қажетті ақпаратты оперативті-техникалық отчеттан луға болады.</w:t>
      </w:r>
    </w:p>
    <w:tbl>
      <w:tblPr>
        <w:tblpPr w:leftFromText="45" w:rightFromText="45" w:bottomFromText="336" w:vertAnchor="text"/>
        <w:tblW w:w="9866"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1410"/>
        <w:gridCol w:w="1261"/>
        <w:gridCol w:w="1254"/>
        <w:gridCol w:w="1261"/>
        <w:gridCol w:w="1254"/>
        <w:gridCol w:w="1326"/>
        <w:gridCol w:w="1247"/>
        <w:gridCol w:w="853"/>
      </w:tblGrid>
      <w:tr w:rsidR="006A361A" w:rsidRPr="00124591" w:rsidTr="00D91332">
        <w:trPr>
          <w:tblCellSpacing w:w="0" w:type="dxa"/>
        </w:trPr>
        <w:tc>
          <w:tcPr>
            <w:tcW w:w="1358" w:type="dxa"/>
            <w:vMerge w:val="restart"/>
            <w:shd w:val="clear" w:color="auto" w:fill="FFFFFF"/>
            <w:tcMar>
              <w:top w:w="60" w:type="dxa"/>
              <w:left w:w="75" w:type="dxa"/>
              <w:bottom w:w="60" w:type="dxa"/>
              <w:right w:w="150" w:type="dxa"/>
            </w:tcMar>
            <w:vAlign w:val="center"/>
          </w:tcPr>
          <w:p w:rsidR="006A361A" w:rsidRPr="00124591" w:rsidRDefault="006A361A" w:rsidP="0019284D">
            <w:pPr>
              <w:pStyle w:val="ab"/>
              <w:spacing w:before="0" w:beforeAutospacing="0" w:after="0" w:afterAutospacing="0"/>
              <w:jc w:val="center"/>
              <w:textAlignment w:val="baseline"/>
              <w:rPr>
                <w:color w:val="222222"/>
              </w:rPr>
            </w:pPr>
            <w:r w:rsidRPr="00124591">
              <w:rPr>
                <w:color w:val="222222"/>
              </w:rPr>
              <w:t>Ай декадасы</w:t>
            </w:r>
          </w:p>
        </w:tc>
        <w:tc>
          <w:tcPr>
            <w:tcW w:w="2546" w:type="dxa"/>
            <w:gridSpan w:val="2"/>
            <w:shd w:val="clear" w:color="auto" w:fill="FFFFFF"/>
            <w:tcMar>
              <w:top w:w="60" w:type="dxa"/>
              <w:left w:w="75" w:type="dxa"/>
              <w:bottom w:w="60" w:type="dxa"/>
              <w:right w:w="150" w:type="dxa"/>
            </w:tcMar>
            <w:vAlign w:val="center"/>
          </w:tcPr>
          <w:p w:rsidR="006A361A" w:rsidRPr="00124591" w:rsidRDefault="006A361A" w:rsidP="0019284D">
            <w:pPr>
              <w:pStyle w:val="ab"/>
              <w:spacing w:before="0" w:beforeAutospacing="0" w:after="0" w:afterAutospacing="0"/>
              <w:jc w:val="center"/>
              <w:textAlignment w:val="baseline"/>
              <w:rPr>
                <w:color w:val="222222"/>
              </w:rPr>
            </w:pPr>
            <w:r w:rsidRPr="00124591">
              <w:rPr>
                <w:color w:val="222222"/>
              </w:rPr>
              <w:t>Өнім көлемі,</w:t>
            </w:r>
          </w:p>
          <w:p w:rsidR="006A361A" w:rsidRPr="00124591" w:rsidRDefault="006A361A" w:rsidP="0019284D">
            <w:pPr>
              <w:pStyle w:val="ab"/>
              <w:spacing w:before="0" w:beforeAutospacing="0" w:after="0" w:afterAutospacing="0"/>
              <w:jc w:val="center"/>
              <w:textAlignment w:val="baseline"/>
              <w:rPr>
                <w:color w:val="222222"/>
              </w:rPr>
            </w:pPr>
            <w:r w:rsidRPr="00124591">
              <w:rPr>
                <w:color w:val="222222"/>
              </w:rPr>
              <w:t>мың теңге</w:t>
            </w:r>
          </w:p>
        </w:tc>
        <w:tc>
          <w:tcPr>
            <w:tcW w:w="3825" w:type="dxa"/>
            <w:gridSpan w:val="3"/>
            <w:shd w:val="clear" w:color="auto" w:fill="FFFFFF"/>
            <w:tcMar>
              <w:top w:w="60" w:type="dxa"/>
              <w:left w:w="75" w:type="dxa"/>
              <w:bottom w:w="60" w:type="dxa"/>
              <w:right w:w="150" w:type="dxa"/>
            </w:tcMar>
            <w:vAlign w:val="center"/>
          </w:tcPr>
          <w:p w:rsidR="006A361A" w:rsidRPr="00124591" w:rsidRDefault="006A361A" w:rsidP="0019284D">
            <w:pPr>
              <w:pStyle w:val="ab"/>
              <w:spacing w:before="0" w:beforeAutospacing="0" w:after="0" w:afterAutospacing="0"/>
              <w:jc w:val="center"/>
              <w:textAlignment w:val="baseline"/>
              <w:rPr>
                <w:color w:val="222222"/>
              </w:rPr>
            </w:pPr>
            <w:r w:rsidRPr="00124591">
              <w:rPr>
                <w:color w:val="222222"/>
              </w:rPr>
              <w:t>Үлес салмағы, %</w:t>
            </w:r>
          </w:p>
        </w:tc>
        <w:tc>
          <w:tcPr>
            <w:tcW w:w="2137" w:type="dxa"/>
            <w:gridSpan w:val="2"/>
            <w:shd w:val="clear" w:color="auto" w:fill="FFFFFF"/>
            <w:tcMar>
              <w:top w:w="60" w:type="dxa"/>
              <w:left w:w="75" w:type="dxa"/>
              <w:bottom w:w="60" w:type="dxa"/>
              <w:right w:w="150" w:type="dxa"/>
            </w:tcMar>
            <w:vAlign w:val="center"/>
          </w:tcPr>
          <w:p w:rsidR="006A361A" w:rsidRPr="00124591" w:rsidRDefault="006A361A" w:rsidP="0019284D">
            <w:pPr>
              <w:pStyle w:val="ab"/>
              <w:spacing w:before="0" w:beforeAutospacing="0" w:after="0" w:afterAutospacing="0"/>
              <w:jc w:val="center"/>
              <w:textAlignment w:val="baseline"/>
              <w:rPr>
                <w:color w:val="222222"/>
                <w:lang w:val="kk-KZ"/>
              </w:rPr>
            </w:pPr>
            <w:r w:rsidRPr="00124591">
              <w:rPr>
                <w:color w:val="222222"/>
              </w:rPr>
              <w:t>Жоспардың</w:t>
            </w:r>
          </w:p>
          <w:p w:rsidR="006A361A" w:rsidRPr="00124591" w:rsidRDefault="006A361A" w:rsidP="0019284D">
            <w:pPr>
              <w:pStyle w:val="ab"/>
              <w:spacing w:before="0" w:beforeAutospacing="0" w:after="0" w:afterAutospacing="0"/>
              <w:jc w:val="center"/>
              <w:textAlignment w:val="baseline"/>
              <w:rPr>
                <w:color w:val="222222"/>
              </w:rPr>
            </w:pPr>
            <w:r w:rsidRPr="00124591">
              <w:rPr>
                <w:color w:val="222222"/>
              </w:rPr>
              <w:t>орындалуы</w:t>
            </w:r>
          </w:p>
        </w:tc>
      </w:tr>
      <w:tr w:rsidR="006A361A" w:rsidRPr="00124591" w:rsidTr="00D91332">
        <w:trPr>
          <w:tblCellSpacing w:w="0" w:type="dxa"/>
        </w:trPr>
        <w:tc>
          <w:tcPr>
            <w:tcW w:w="0" w:type="auto"/>
            <w:vMerge/>
            <w:shd w:val="clear" w:color="auto" w:fill="FFFFFF"/>
            <w:vAlign w:val="center"/>
          </w:tcPr>
          <w:p w:rsidR="006A361A" w:rsidRPr="00124591" w:rsidRDefault="006A361A" w:rsidP="0019284D">
            <w:pPr>
              <w:rPr>
                <w:color w:val="222222"/>
              </w:rPr>
            </w:pPr>
          </w:p>
        </w:tc>
        <w:tc>
          <w:tcPr>
            <w:tcW w:w="1273" w:type="dxa"/>
            <w:shd w:val="clear" w:color="auto" w:fill="FFFFFF"/>
            <w:tcMar>
              <w:top w:w="60" w:type="dxa"/>
              <w:left w:w="75" w:type="dxa"/>
              <w:bottom w:w="60" w:type="dxa"/>
              <w:right w:w="150" w:type="dxa"/>
            </w:tcMar>
            <w:vAlign w:val="center"/>
          </w:tcPr>
          <w:p w:rsidR="006A361A" w:rsidRPr="00124591" w:rsidRDefault="006A361A" w:rsidP="0019284D">
            <w:pPr>
              <w:pStyle w:val="ab"/>
              <w:spacing w:before="0" w:beforeAutospacing="0" w:after="0" w:afterAutospacing="0"/>
              <w:textAlignment w:val="baseline"/>
              <w:rPr>
                <w:color w:val="222222"/>
              </w:rPr>
            </w:pPr>
            <w:r w:rsidRPr="00124591">
              <w:rPr>
                <w:color w:val="222222"/>
              </w:rPr>
              <w:t>Жоспар</w:t>
            </w:r>
          </w:p>
        </w:tc>
        <w:tc>
          <w:tcPr>
            <w:tcW w:w="1273" w:type="dxa"/>
            <w:shd w:val="clear" w:color="auto" w:fill="FFFFFF"/>
            <w:tcMar>
              <w:top w:w="60" w:type="dxa"/>
              <w:left w:w="75" w:type="dxa"/>
              <w:bottom w:w="60" w:type="dxa"/>
              <w:right w:w="150" w:type="dxa"/>
            </w:tcMar>
            <w:vAlign w:val="center"/>
          </w:tcPr>
          <w:p w:rsidR="006A361A" w:rsidRPr="00124591" w:rsidRDefault="006A361A" w:rsidP="0019284D">
            <w:pPr>
              <w:pStyle w:val="ab"/>
              <w:spacing w:before="0" w:beforeAutospacing="0" w:after="0" w:afterAutospacing="0"/>
              <w:textAlignment w:val="baseline"/>
              <w:rPr>
                <w:color w:val="222222"/>
              </w:rPr>
            </w:pPr>
            <w:r w:rsidRPr="00124591">
              <w:rPr>
                <w:color w:val="222222"/>
              </w:rPr>
              <w:t>Нақты</w:t>
            </w:r>
          </w:p>
        </w:tc>
        <w:tc>
          <w:tcPr>
            <w:tcW w:w="1273" w:type="dxa"/>
            <w:shd w:val="clear" w:color="auto" w:fill="FFFFFF"/>
            <w:tcMar>
              <w:top w:w="60" w:type="dxa"/>
              <w:left w:w="75" w:type="dxa"/>
              <w:bottom w:w="60" w:type="dxa"/>
              <w:right w:w="150" w:type="dxa"/>
            </w:tcMar>
            <w:vAlign w:val="center"/>
          </w:tcPr>
          <w:p w:rsidR="006A361A" w:rsidRPr="00124591" w:rsidRDefault="006A361A" w:rsidP="0019284D">
            <w:pPr>
              <w:pStyle w:val="ab"/>
              <w:spacing w:before="0" w:beforeAutospacing="0" w:after="0" w:afterAutospacing="0"/>
              <w:textAlignment w:val="baseline"/>
              <w:rPr>
                <w:color w:val="222222"/>
              </w:rPr>
            </w:pPr>
            <w:r w:rsidRPr="00124591">
              <w:rPr>
                <w:color w:val="222222"/>
              </w:rPr>
              <w:t>Жоспар</w:t>
            </w:r>
          </w:p>
        </w:tc>
        <w:tc>
          <w:tcPr>
            <w:tcW w:w="1273" w:type="dxa"/>
            <w:shd w:val="clear" w:color="auto" w:fill="FFFFFF"/>
            <w:tcMar>
              <w:top w:w="60" w:type="dxa"/>
              <w:left w:w="75" w:type="dxa"/>
              <w:bottom w:w="60" w:type="dxa"/>
              <w:right w:w="150" w:type="dxa"/>
            </w:tcMar>
            <w:vAlign w:val="center"/>
          </w:tcPr>
          <w:p w:rsidR="006A361A" w:rsidRPr="00124591" w:rsidRDefault="006A361A" w:rsidP="0019284D">
            <w:pPr>
              <w:pStyle w:val="ab"/>
              <w:spacing w:before="0" w:beforeAutospacing="0" w:after="0" w:afterAutospacing="0"/>
              <w:textAlignment w:val="baseline"/>
              <w:rPr>
                <w:color w:val="222222"/>
              </w:rPr>
            </w:pPr>
            <w:r w:rsidRPr="00124591">
              <w:rPr>
                <w:color w:val="222222"/>
              </w:rPr>
              <w:t>Нақты</w:t>
            </w:r>
          </w:p>
        </w:tc>
        <w:tc>
          <w:tcPr>
            <w:tcW w:w="1279" w:type="dxa"/>
            <w:shd w:val="clear" w:color="auto" w:fill="FFFFFF"/>
            <w:tcMar>
              <w:top w:w="60" w:type="dxa"/>
              <w:left w:w="75" w:type="dxa"/>
              <w:bottom w:w="60" w:type="dxa"/>
              <w:right w:w="150" w:type="dxa"/>
            </w:tcMar>
            <w:vAlign w:val="center"/>
          </w:tcPr>
          <w:p w:rsidR="006A361A" w:rsidRPr="00124591" w:rsidRDefault="006A361A" w:rsidP="0019284D">
            <w:pPr>
              <w:pStyle w:val="ab"/>
              <w:spacing w:before="0" w:beforeAutospacing="0" w:after="0" w:afterAutospacing="0"/>
              <w:jc w:val="center"/>
              <w:textAlignment w:val="baseline"/>
              <w:rPr>
                <w:color w:val="222222"/>
              </w:rPr>
            </w:pPr>
            <w:r w:rsidRPr="00124591">
              <w:rPr>
                <w:color w:val="222222"/>
              </w:rPr>
              <w:t>Нақтының айырымы</w:t>
            </w:r>
          </w:p>
        </w:tc>
        <w:tc>
          <w:tcPr>
            <w:tcW w:w="1273" w:type="dxa"/>
            <w:shd w:val="clear" w:color="auto" w:fill="FFFFFF"/>
            <w:tcMar>
              <w:top w:w="60" w:type="dxa"/>
              <w:left w:w="75" w:type="dxa"/>
              <w:bottom w:w="60" w:type="dxa"/>
              <w:right w:w="150" w:type="dxa"/>
            </w:tcMar>
            <w:vAlign w:val="center"/>
          </w:tcPr>
          <w:p w:rsidR="006A361A" w:rsidRPr="00124591" w:rsidRDefault="006A361A" w:rsidP="0019284D">
            <w:pPr>
              <w:pStyle w:val="ab"/>
              <w:spacing w:before="0" w:beforeAutospacing="0" w:after="0" w:afterAutospacing="0"/>
              <w:jc w:val="center"/>
              <w:textAlignment w:val="baseline"/>
              <w:rPr>
                <w:color w:val="222222"/>
              </w:rPr>
            </w:pPr>
            <w:r w:rsidRPr="00124591">
              <w:rPr>
                <w:color w:val="222222"/>
              </w:rPr>
              <w:t>мың теңге</w:t>
            </w:r>
          </w:p>
        </w:tc>
        <w:tc>
          <w:tcPr>
            <w:tcW w:w="864" w:type="dxa"/>
            <w:shd w:val="clear" w:color="auto" w:fill="FFFFFF"/>
            <w:tcMar>
              <w:top w:w="60" w:type="dxa"/>
              <w:left w:w="75" w:type="dxa"/>
              <w:bottom w:w="60" w:type="dxa"/>
              <w:right w:w="150" w:type="dxa"/>
            </w:tcMar>
            <w:vAlign w:val="center"/>
          </w:tcPr>
          <w:p w:rsidR="006A361A" w:rsidRPr="00124591" w:rsidRDefault="006A361A" w:rsidP="0019284D">
            <w:pPr>
              <w:pStyle w:val="ab"/>
              <w:spacing w:before="0" w:beforeAutospacing="0" w:after="0" w:afterAutospacing="0"/>
              <w:textAlignment w:val="baseline"/>
              <w:rPr>
                <w:color w:val="222222"/>
              </w:rPr>
            </w:pPr>
            <w:r w:rsidRPr="00124591">
              <w:rPr>
                <w:color w:val="222222"/>
              </w:rPr>
              <w:t>%</w:t>
            </w:r>
          </w:p>
        </w:tc>
      </w:tr>
      <w:tr w:rsidR="006A361A" w:rsidRPr="00124591" w:rsidTr="00D91332">
        <w:trPr>
          <w:tblCellSpacing w:w="0" w:type="dxa"/>
        </w:trPr>
        <w:tc>
          <w:tcPr>
            <w:tcW w:w="1358" w:type="dxa"/>
            <w:shd w:val="clear" w:color="auto" w:fill="FFFFFF"/>
            <w:tcMar>
              <w:top w:w="60" w:type="dxa"/>
              <w:left w:w="75" w:type="dxa"/>
              <w:bottom w:w="60" w:type="dxa"/>
              <w:right w:w="150" w:type="dxa"/>
            </w:tcMar>
            <w:vAlign w:val="center"/>
          </w:tcPr>
          <w:p w:rsidR="006A361A" w:rsidRPr="00124591" w:rsidRDefault="006A361A" w:rsidP="0019284D">
            <w:pPr>
              <w:pStyle w:val="ab"/>
              <w:spacing w:before="0" w:beforeAutospacing="0" w:after="0" w:afterAutospacing="0"/>
              <w:jc w:val="center"/>
              <w:textAlignment w:val="baseline"/>
              <w:rPr>
                <w:color w:val="222222"/>
              </w:rPr>
            </w:pPr>
            <w:r w:rsidRPr="00124591">
              <w:rPr>
                <w:color w:val="222222"/>
              </w:rPr>
              <w:t>1</w:t>
            </w:r>
          </w:p>
        </w:tc>
        <w:tc>
          <w:tcPr>
            <w:tcW w:w="1273" w:type="dxa"/>
            <w:shd w:val="clear" w:color="auto" w:fill="FFFFFF"/>
            <w:tcMar>
              <w:top w:w="60" w:type="dxa"/>
              <w:left w:w="75" w:type="dxa"/>
              <w:bottom w:w="60" w:type="dxa"/>
              <w:right w:w="150" w:type="dxa"/>
            </w:tcMar>
            <w:vAlign w:val="center"/>
          </w:tcPr>
          <w:p w:rsidR="006A361A" w:rsidRPr="00124591" w:rsidRDefault="006A361A" w:rsidP="0019284D">
            <w:pPr>
              <w:pStyle w:val="ab"/>
              <w:spacing w:before="0" w:beforeAutospacing="0" w:after="0" w:afterAutospacing="0"/>
              <w:jc w:val="center"/>
              <w:textAlignment w:val="baseline"/>
              <w:rPr>
                <w:color w:val="222222"/>
              </w:rPr>
            </w:pPr>
            <w:r w:rsidRPr="00124591">
              <w:rPr>
                <w:color w:val="222222"/>
              </w:rPr>
              <w:t>3060</w:t>
            </w:r>
          </w:p>
        </w:tc>
        <w:tc>
          <w:tcPr>
            <w:tcW w:w="1273" w:type="dxa"/>
            <w:shd w:val="clear" w:color="auto" w:fill="FFFFFF"/>
            <w:tcMar>
              <w:top w:w="60" w:type="dxa"/>
              <w:left w:w="75" w:type="dxa"/>
              <w:bottom w:w="60" w:type="dxa"/>
              <w:right w:w="150" w:type="dxa"/>
            </w:tcMar>
            <w:vAlign w:val="center"/>
          </w:tcPr>
          <w:p w:rsidR="006A361A" w:rsidRPr="00124591" w:rsidRDefault="006A361A" w:rsidP="0019284D">
            <w:pPr>
              <w:pStyle w:val="ab"/>
              <w:spacing w:before="0" w:beforeAutospacing="0" w:after="0" w:afterAutospacing="0"/>
              <w:jc w:val="center"/>
              <w:textAlignment w:val="baseline"/>
              <w:rPr>
                <w:color w:val="222222"/>
              </w:rPr>
            </w:pPr>
            <w:r w:rsidRPr="00124591">
              <w:rPr>
                <w:color w:val="222222"/>
              </w:rPr>
              <w:t>2032</w:t>
            </w:r>
          </w:p>
        </w:tc>
        <w:tc>
          <w:tcPr>
            <w:tcW w:w="1273" w:type="dxa"/>
            <w:shd w:val="clear" w:color="auto" w:fill="FFFFFF"/>
            <w:tcMar>
              <w:top w:w="60" w:type="dxa"/>
              <w:left w:w="75" w:type="dxa"/>
              <w:bottom w:w="60" w:type="dxa"/>
              <w:right w:w="150" w:type="dxa"/>
            </w:tcMar>
            <w:vAlign w:val="center"/>
          </w:tcPr>
          <w:p w:rsidR="006A361A" w:rsidRPr="00124591" w:rsidRDefault="006A361A" w:rsidP="0019284D">
            <w:pPr>
              <w:pStyle w:val="ab"/>
              <w:spacing w:before="0" w:beforeAutospacing="0" w:after="0" w:afterAutospacing="0"/>
              <w:jc w:val="center"/>
              <w:textAlignment w:val="baseline"/>
              <w:rPr>
                <w:color w:val="222222"/>
              </w:rPr>
            </w:pPr>
            <w:r w:rsidRPr="00124591">
              <w:rPr>
                <w:color w:val="222222"/>
              </w:rPr>
              <w:t>30,9</w:t>
            </w:r>
          </w:p>
        </w:tc>
        <w:tc>
          <w:tcPr>
            <w:tcW w:w="1273" w:type="dxa"/>
            <w:shd w:val="clear" w:color="auto" w:fill="FFFFFF"/>
            <w:tcMar>
              <w:top w:w="60" w:type="dxa"/>
              <w:left w:w="75" w:type="dxa"/>
              <w:bottom w:w="60" w:type="dxa"/>
              <w:right w:w="150" w:type="dxa"/>
            </w:tcMar>
            <w:vAlign w:val="center"/>
          </w:tcPr>
          <w:p w:rsidR="006A361A" w:rsidRPr="00124591" w:rsidRDefault="006A361A" w:rsidP="0019284D">
            <w:pPr>
              <w:pStyle w:val="ab"/>
              <w:spacing w:before="0" w:beforeAutospacing="0" w:after="0" w:afterAutospacing="0"/>
              <w:jc w:val="center"/>
              <w:textAlignment w:val="baseline"/>
              <w:rPr>
                <w:color w:val="222222"/>
              </w:rPr>
            </w:pPr>
            <w:r w:rsidRPr="00124591">
              <w:rPr>
                <w:color w:val="222222"/>
              </w:rPr>
              <w:t>18,6</w:t>
            </w:r>
          </w:p>
        </w:tc>
        <w:tc>
          <w:tcPr>
            <w:tcW w:w="1279" w:type="dxa"/>
            <w:shd w:val="clear" w:color="auto" w:fill="FFFFFF"/>
            <w:tcMar>
              <w:top w:w="60" w:type="dxa"/>
              <w:left w:w="75" w:type="dxa"/>
              <w:bottom w:w="60" w:type="dxa"/>
              <w:right w:w="150" w:type="dxa"/>
            </w:tcMar>
            <w:vAlign w:val="center"/>
          </w:tcPr>
          <w:p w:rsidR="006A361A" w:rsidRPr="00124591" w:rsidRDefault="006A361A" w:rsidP="0019284D">
            <w:pPr>
              <w:pStyle w:val="ab"/>
              <w:spacing w:before="0" w:beforeAutospacing="0" w:after="0" w:afterAutospacing="0"/>
              <w:jc w:val="center"/>
              <w:textAlignment w:val="baseline"/>
              <w:rPr>
                <w:color w:val="222222"/>
              </w:rPr>
            </w:pPr>
            <w:r w:rsidRPr="00124591">
              <w:rPr>
                <w:color w:val="222222"/>
              </w:rPr>
              <w:t>20,5</w:t>
            </w:r>
          </w:p>
        </w:tc>
        <w:tc>
          <w:tcPr>
            <w:tcW w:w="1273" w:type="dxa"/>
            <w:shd w:val="clear" w:color="auto" w:fill="FFFFFF"/>
            <w:tcMar>
              <w:top w:w="60" w:type="dxa"/>
              <w:left w:w="75" w:type="dxa"/>
              <w:bottom w:w="60" w:type="dxa"/>
              <w:right w:w="150" w:type="dxa"/>
            </w:tcMar>
            <w:vAlign w:val="center"/>
          </w:tcPr>
          <w:p w:rsidR="006A361A" w:rsidRPr="00124591" w:rsidRDefault="006A361A" w:rsidP="0019284D">
            <w:pPr>
              <w:pStyle w:val="ab"/>
              <w:spacing w:before="0" w:beforeAutospacing="0" w:after="0" w:afterAutospacing="0"/>
              <w:jc w:val="center"/>
              <w:textAlignment w:val="baseline"/>
              <w:rPr>
                <w:color w:val="222222"/>
              </w:rPr>
            </w:pPr>
            <w:r w:rsidRPr="00124591">
              <w:rPr>
                <w:color w:val="222222"/>
              </w:rPr>
              <w:t>2032</w:t>
            </w:r>
          </w:p>
        </w:tc>
        <w:tc>
          <w:tcPr>
            <w:tcW w:w="864" w:type="dxa"/>
            <w:shd w:val="clear" w:color="auto" w:fill="FFFFFF"/>
            <w:tcMar>
              <w:top w:w="60" w:type="dxa"/>
              <w:left w:w="75" w:type="dxa"/>
              <w:bottom w:w="60" w:type="dxa"/>
              <w:right w:w="150" w:type="dxa"/>
            </w:tcMar>
            <w:vAlign w:val="center"/>
          </w:tcPr>
          <w:p w:rsidR="006A361A" w:rsidRPr="00124591" w:rsidRDefault="006A361A" w:rsidP="0019284D">
            <w:pPr>
              <w:pStyle w:val="ab"/>
              <w:spacing w:before="0" w:beforeAutospacing="0" w:after="0" w:afterAutospacing="0"/>
              <w:textAlignment w:val="baseline"/>
              <w:rPr>
                <w:color w:val="222222"/>
              </w:rPr>
            </w:pPr>
            <w:r w:rsidRPr="00124591">
              <w:rPr>
                <w:color w:val="222222"/>
              </w:rPr>
              <w:t>20,5</w:t>
            </w:r>
          </w:p>
        </w:tc>
      </w:tr>
      <w:tr w:rsidR="006A361A" w:rsidRPr="00124591" w:rsidTr="00D91332">
        <w:trPr>
          <w:tblCellSpacing w:w="0" w:type="dxa"/>
        </w:trPr>
        <w:tc>
          <w:tcPr>
            <w:tcW w:w="1358" w:type="dxa"/>
            <w:shd w:val="clear" w:color="auto" w:fill="FFFFFF"/>
            <w:tcMar>
              <w:top w:w="60" w:type="dxa"/>
              <w:left w:w="75" w:type="dxa"/>
              <w:bottom w:w="60" w:type="dxa"/>
              <w:right w:w="150" w:type="dxa"/>
            </w:tcMar>
            <w:vAlign w:val="center"/>
          </w:tcPr>
          <w:p w:rsidR="006A361A" w:rsidRPr="00124591" w:rsidRDefault="006A361A" w:rsidP="0019284D">
            <w:pPr>
              <w:pStyle w:val="ab"/>
              <w:spacing w:before="0" w:beforeAutospacing="0" w:after="0" w:afterAutospacing="0"/>
              <w:jc w:val="center"/>
              <w:textAlignment w:val="baseline"/>
              <w:rPr>
                <w:color w:val="222222"/>
              </w:rPr>
            </w:pPr>
            <w:r w:rsidRPr="00124591">
              <w:rPr>
                <w:color w:val="222222"/>
              </w:rPr>
              <w:t>2</w:t>
            </w:r>
          </w:p>
        </w:tc>
        <w:tc>
          <w:tcPr>
            <w:tcW w:w="1273" w:type="dxa"/>
            <w:shd w:val="clear" w:color="auto" w:fill="FFFFFF"/>
            <w:tcMar>
              <w:top w:w="60" w:type="dxa"/>
              <w:left w:w="75" w:type="dxa"/>
              <w:bottom w:w="60" w:type="dxa"/>
              <w:right w:w="150" w:type="dxa"/>
            </w:tcMar>
            <w:vAlign w:val="center"/>
          </w:tcPr>
          <w:p w:rsidR="006A361A" w:rsidRPr="00124591" w:rsidRDefault="006A361A" w:rsidP="0019284D">
            <w:pPr>
              <w:pStyle w:val="ab"/>
              <w:spacing w:before="0" w:beforeAutospacing="0" w:after="0" w:afterAutospacing="0"/>
              <w:jc w:val="center"/>
              <w:textAlignment w:val="baseline"/>
              <w:rPr>
                <w:color w:val="222222"/>
              </w:rPr>
            </w:pPr>
            <w:r w:rsidRPr="00124591">
              <w:rPr>
                <w:color w:val="222222"/>
              </w:rPr>
              <w:t>3474</w:t>
            </w:r>
          </w:p>
        </w:tc>
        <w:tc>
          <w:tcPr>
            <w:tcW w:w="1273" w:type="dxa"/>
            <w:shd w:val="clear" w:color="auto" w:fill="FFFFFF"/>
            <w:tcMar>
              <w:top w:w="60" w:type="dxa"/>
              <w:left w:w="75" w:type="dxa"/>
              <w:bottom w:w="60" w:type="dxa"/>
              <w:right w:w="150" w:type="dxa"/>
            </w:tcMar>
            <w:vAlign w:val="center"/>
          </w:tcPr>
          <w:p w:rsidR="006A361A" w:rsidRPr="00124591" w:rsidRDefault="006A361A" w:rsidP="0019284D">
            <w:pPr>
              <w:pStyle w:val="ab"/>
              <w:spacing w:before="0" w:beforeAutospacing="0" w:after="0" w:afterAutospacing="0"/>
              <w:jc w:val="center"/>
              <w:textAlignment w:val="baseline"/>
              <w:rPr>
                <w:color w:val="222222"/>
              </w:rPr>
            </w:pPr>
            <w:r w:rsidRPr="00124591">
              <w:rPr>
                <w:color w:val="222222"/>
              </w:rPr>
              <w:t>2894</w:t>
            </w:r>
          </w:p>
        </w:tc>
        <w:tc>
          <w:tcPr>
            <w:tcW w:w="1273" w:type="dxa"/>
            <w:shd w:val="clear" w:color="auto" w:fill="FFFFFF"/>
            <w:tcMar>
              <w:top w:w="60" w:type="dxa"/>
              <w:left w:w="75" w:type="dxa"/>
              <w:bottom w:w="60" w:type="dxa"/>
              <w:right w:w="150" w:type="dxa"/>
            </w:tcMar>
            <w:vAlign w:val="center"/>
          </w:tcPr>
          <w:p w:rsidR="006A361A" w:rsidRPr="00124591" w:rsidRDefault="006A361A" w:rsidP="0019284D">
            <w:pPr>
              <w:pStyle w:val="ab"/>
              <w:spacing w:before="0" w:beforeAutospacing="0" w:after="0" w:afterAutospacing="0"/>
              <w:jc w:val="center"/>
              <w:textAlignment w:val="baseline"/>
              <w:rPr>
                <w:color w:val="222222"/>
              </w:rPr>
            </w:pPr>
            <w:r w:rsidRPr="00124591">
              <w:rPr>
                <w:color w:val="222222"/>
              </w:rPr>
              <w:t>35,1</w:t>
            </w:r>
          </w:p>
        </w:tc>
        <w:tc>
          <w:tcPr>
            <w:tcW w:w="1273" w:type="dxa"/>
            <w:shd w:val="clear" w:color="auto" w:fill="FFFFFF"/>
            <w:tcMar>
              <w:top w:w="60" w:type="dxa"/>
              <w:left w:w="75" w:type="dxa"/>
              <w:bottom w:w="60" w:type="dxa"/>
              <w:right w:w="150" w:type="dxa"/>
            </w:tcMar>
            <w:vAlign w:val="center"/>
          </w:tcPr>
          <w:p w:rsidR="006A361A" w:rsidRPr="00124591" w:rsidRDefault="006A361A" w:rsidP="0019284D">
            <w:pPr>
              <w:pStyle w:val="ab"/>
              <w:spacing w:before="0" w:beforeAutospacing="0" w:after="0" w:afterAutospacing="0"/>
              <w:jc w:val="center"/>
              <w:textAlignment w:val="baseline"/>
              <w:rPr>
                <w:color w:val="222222"/>
              </w:rPr>
            </w:pPr>
            <w:r w:rsidRPr="00124591">
              <w:rPr>
                <w:color w:val="222222"/>
              </w:rPr>
              <w:t>26,6</w:t>
            </w:r>
          </w:p>
        </w:tc>
        <w:tc>
          <w:tcPr>
            <w:tcW w:w="1279" w:type="dxa"/>
            <w:shd w:val="clear" w:color="auto" w:fill="FFFFFF"/>
            <w:tcMar>
              <w:top w:w="60" w:type="dxa"/>
              <w:left w:w="75" w:type="dxa"/>
              <w:bottom w:w="60" w:type="dxa"/>
              <w:right w:w="150" w:type="dxa"/>
            </w:tcMar>
            <w:vAlign w:val="center"/>
          </w:tcPr>
          <w:p w:rsidR="006A361A" w:rsidRPr="00124591" w:rsidRDefault="006A361A" w:rsidP="0019284D">
            <w:pPr>
              <w:pStyle w:val="ab"/>
              <w:spacing w:before="0" w:beforeAutospacing="0" w:after="0" w:afterAutospacing="0"/>
              <w:jc w:val="center"/>
              <w:textAlignment w:val="baseline"/>
              <w:rPr>
                <w:color w:val="222222"/>
              </w:rPr>
            </w:pPr>
            <w:r w:rsidRPr="00124591">
              <w:rPr>
                <w:color w:val="222222"/>
              </w:rPr>
              <w:t>29,2</w:t>
            </w:r>
          </w:p>
        </w:tc>
        <w:tc>
          <w:tcPr>
            <w:tcW w:w="1273" w:type="dxa"/>
            <w:shd w:val="clear" w:color="auto" w:fill="FFFFFF"/>
            <w:tcMar>
              <w:top w:w="60" w:type="dxa"/>
              <w:left w:w="75" w:type="dxa"/>
              <w:bottom w:w="60" w:type="dxa"/>
              <w:right w:w="150" w:type="dxa"/>
            </w:tcMar>
            <w:vAlign w:val="center"/>
          </w:tcPr>
          <w:p w:rsidR="006A361A" w:rsidRPr="00124591" w:rsidRDefault="006A361A" w:rsidP="0019284D">
            <w:pPr>
              <w:pStyle w:val="ab"/>
              <w:spacing w:before="0" w:beforeAutospacing="0" w:after="0" w:afterAutospacing="0"/>
              <w:jc w:val="center"/>
              <w:textAlignment w:val="baseline"/>
              <w:rPr>
                <w:color w:val="222222"/>
              </w:rPr>
            </w:pPr>
            <w:r w:rsidRPr="00124591">
              <w:rPr>
                <w:color w:val="222222"/>
              </w:rPr>
              <w:t>2894</w:t>
            </w:r>
          </w:p>
        </w:tc>
        <w:tc>
          <w:tcPr>
            <w:tcW w:w="864" w:type="dxa"/>
            <w:shd w:val="clear" w:color="auto" w:fill="FFFFFF"/>
            <w:tcMar>
              <w:top w:w="60" w:type="dxa"/>
              <w:left w:w="75" w:type="dxa"/>
              <w:bottom w:w="60" w:type="dxa"/>
              <w:right w:w="150" w:type="dxa"/>
            </w:tcMar>
            <w:vAlign w:val="center"/>
          </w:tcPr>
          <w:p w:rsidR="006A361A" w:rsidRPr="00124591" w:rsidRDefault="006A361A" w:rsidP="0019284D">
            <w:pPr>
              <w:pStyle w:val="ab"/>
              <w:spacing w:before="0" w:beforeAutospacing="0" w:after="0" w:afterAutospacing="0"/>
              <w:textAlignment w:val="baseline"/>
              <w:rPr>
                <w:color w:val="222222"/>
              </w:rPr>
            </w:pPr>
            <w:r w:rsidRPr="00124591">
              <w:rPr>
                <w:color w:val="222222"/>
              </w:rPr>
              <w:t>29,2</w:t>
            </w:r>
          </w:p>
        </w:tc>
      </w:tr>
      <w:tr w:rsidR="006A361A" w:rsidRPr="00124591" w:rsidTr="00D91332">
        <w:trPr>
          <w:tblCellSpacing w:w="0" w:type="dxa"/>
        </w:trPr>
        <w:tc>
          <w:tcPr>
            <w:tcW w:w="1358" w:type="dxa"/>
            <w:shd w:val="clear" w:color="auto" w:fill="FFFFFF"/>
            <w:tcMar>
              <w:top w:w="60" w:type="dxa"/>
              <w:left w:w="75" w:type="dxa"/>
              <w:bottom w:w="60" w:type="dxa"/>
              <w:right w:w="150" w:type="dxa"/>
            </w:tcMar>
            <w:vAlign w:val="center"/>
          </w:tcPr>
          <w:p w:rsidR="006A361A" w:rsidRPr="00124591" w:rsidRDefault="006A361A" w:rsidP="0019284D">
            <w:pPr>
              <w:pStyle w:val="ab"/>
              <w:spacing w:before="0" w:beforeAutospacing="0" w:after="0" w:afterAutospacing="0"/>
              <w:jc w:val="center"/>
              <w:textAlignment w:val="baseline"/>
              <w:rPr>
                <w:color w:val="222222"/>
              </w:rPr>
            </w:pPr>
            <w:r w:rsidRPr="00124591">
              <w:rPr>
                <w:color w:val="222222"/>
              </w:rPr>
              <w:t>3</w:t>
            </w:r>
          </w:p>
        </w:tc>
        <w:tc>
          <w:tcPr>
            <w:tcW w:w="1273" w:type="dxa"/>
            <w:shd w:val="clear" w:color="auto" w:fill="FFFFFF"/>
            <w:tcMar>
              <w:top w:w="60" w:type="dxa"/>
              <w:left w:w="75" w:type="dxa"/>
              <w:bottom w:w="60" w:type="dxa"/>
              <w:right w:w="150" w:type="dxa"/>
            </w:tcMar>
            <w:vAlign w:val="center"/>
          </w:tcPr>
          <w:p w:rsidR="006A361A" w:rsidRPr="00124591" w:rsidRDefault="006A361A" w:rsidP="0019284D">
            <w:pPr>
              <w:pStyle w:val="ab"/>
              <w:spacing w:before="0" w:beforeAutospacing="0" w:after="0" w:afterAutospacing="0"/>
              <w:jc w:val="center"/>
              <w:textAlignment w:val="baseline"/>
              <w:rPr>
                <w:color w:val="222222"/>
              </w:rPr>
            </w:pPr>
            <w:r w:rsidRPr="00124591">
              <w:rPr>
                <w:color w:val="222222"/>
              </w:rPr>
              <w:t>3366</w:t>
            </w:r>
          </w:p>
        </w:tc>
        <w:tc>
          <w:tcPr>
            <w:tcW w:w="1273" w:type="dxa"/>
            <w:shd w:val="clear" w:color="auto" w:fill="FFFFFF"/>
            <w:tcMar>
              <w:top w:w="60" w:type="dxa"/>
              <w:left w:w="75" w:type="dxa"/>
              <w:bottom w:w="60" w:type="dxa"/>
              <w:right w:w="150" w:type="dxa"/>
            </w:tcMar>
            <w:vAlign w:val="center"/>
          </w:tcPr>
          <w:p w:rsidR="006A361A" w:rsidRPr="00124591" w:rsidRDefault="006A361A" w:rsidP="0019284D">
            <w:pPr>
              <w:pStyle w:val="ab"/>
              <w:spacing w:before="0" w:beforeAutospacing="0" w:after="0" w:afterAutospacing="0"/>
              <w:jc w:val="center"/>
              <w:textAlignment w:val="baseline"/>
              <w:rPr>
                <w:color w:val="222222"/>
              </w:rPr>
            </w:pPr>
            <w:r w:rsidRPr="00124591">
              <w:rPr>
                <w:color w:val="222222"/>
              </w:rPr>
              <w:t>5974</w:t>
            </w:r>
          </w:p>
        </w:tc>
        <w:tc>
          <w:tcPr>
            <w:tcW w:w="1273" w:type="dxa"/>
            <w:shd w:val="clear" w:color="auto" w:fill="FFFFFF"/>
            <w:tcMar>
              <w:top w:w="60" w:type="dxa"/>
              <w:left w:w="75" w:type="dxa"/>
              <w:bottom w:w="60" w:type="dxa"/>
              <w:right w:w="150" w:type="dxa"/>
            </w:tcMar>
            <w:vAlign w:val="center"/>
          </w:tcPr>
          <w:p w:rsidR="006A361A" w:rsidRPr="00124591" w:rsidRDefault="006A361A" w:rsidP="0019284D">
            <w:pPr>
              <w:pStyle w:val="ab"/>
              <w:spacing w:before="0" w:beforeAutospacing="0" w:after="0" w:afterAutospacing="0"/>
              <w:jc w:val="center"/>
              <w:textAlignment w:val="baseline"/>
              <w:rPr>
                <w:color w:val="222222"/>
              </w:rPr>
            </w:pPr>
            <w:r w:rsidRPr="00124591">
              <w:rPr>
                <w:color w:val="222222"/>
              </w:rPr>
              <w:t>34</w:t>
            </w:r>
          </w:p>
        </w:tc>
        <w:tc>
          <w:tcPr>
            <w:tcW w:w="1273" w:type="dxa"/>
            <w:shd w:val="clear" w:color="auto" w:fill="FFFFFF"/>
            <w:tcMar>
              <w:top w:w="60" w:type="dxa"/>
              <w:left w:w="75" w:type="dxa"/>
              <w:bottom w:w="60" w:type="dxa"/>
              <w:right w:w="150" w:type="dxa"/>
            </w:tcMar>
            <w:vAlign w:val="center"/>
          </w:tcPr>
          <w:p w:rsidR="006A361A" w:rsidRPr="00124591" w:rsidRDefault="006A361A" w:rsidP="0019284D">
            <w:pPr>
              <w:pStyle w:val="ab"/>
              <w:spacing w:before="0" w:beforeAutospacing="0" w:after="0" w:afterAutospacing="0"/>
              <w:jc w:val="center"/>
              <w:textAlignment w:val="baseline"/>
              <w:rPr>
                <w:color w:val="222222"/>
              </w:rPr>
            </w:pPr>
            <w:r w:rsidRPr="00124591">
              <w:rPr>
                <w:color w:val="222222"/>
              </w:rPr>
              <w:t>54,8</w:t>
            </w:r>
          </w:p>
        </w:tc>
        <w:tc>
          <w:tcPr>
            <w:tcW w:w="1279" w:type="dxa"/>
            <w:shd w:val="clear" w:color="auto" w:fill="FFFFFF"/>
            <w:tcMar>
              <w:top w:w="60" w:type="dxa"/>
              <w:left w:w="75" w:type="dxa"/>
              <w:bottom w:w="60" w:type="dxa"/>
              <w:right w:w="150" w:type="dxa"/>
            </w:tcMar>
            <w:vAlign w:val="center"/>
          </w:tcPr>
          <w:p w:rsidR="006A361A" w:rsidRPr="00124591" w:rsidRDefault="006A361A" w:rsidP="0019284D">
            <w:pPr>
              <w:pStyle w:val="ab"/>
              <w:spacing w:before="0" w:beforeAutospacing="0" w:after="0" w:afterAutospacing="0"/>
              <w:jc w:val="center"/>
              <w:textAlignment w:val="baseline"/>
              <w:rPr>
                <w:color w:val="222222"/>
              </w:rPr>
            </w:pPr>
            <w:r w:rsidRPr="00124591">
              <w:rPr>
                <w:color w:val="222222"/>
              </w:rPr>
              <w:t>60,4</w:t>
            </w:r>
          </w:p>
        </w:tc>
        <w:tc>
          <w:tcPr>
            <w:tcW w:w="1273" w:type="dxa"/>
            <w:shd w:val="clear" w:color="auto" w:fill="FFFFFF"/>
            <w:tcMar>
              <w:top w:w="60" w:type="dxa"/>
              <w:left w:w="75" w:type="dxa"/>
              <w:bottom w:w="60" w:type="dxa"/>
              <w:right w:w="150" w:type="dxa"/>
            </w:tcMar>
            <w:vAlign w:val="center"/>
          </w:tcPr>
          <w:p w:rsidR="006A361A" w:rsidRPr="00124591" w:rsidRDefault="006A361A" w:rsidP="0019284D">
            <w:pPr>
              <w:pStyle w:val="ab"/>
              <w:spacing w:before="0" w:beforeAutospacing="0" w:after="0" w:afterAutospacing="0"/>
              <w:jc w:val="center"/>
              <w:textAlignment w:val="baseline"/>
              <w:rPr>
                <w:color w:val="222222"/>
              </w:rPr>
            </w:pPr>
            <w:r w:rsidRPr="00124591">
              <w:rPr>
                <w:color w:val="222222"/>
              </w:rPr>
              <w:t>3366</w:t>
            </w:r>
          </w:p>
        </w:tc>
        <w:tc>
          <w:tcPr>
            <w:tcW w:w="864" w:type="dxa"/>
            <w:shd w:val="clear" w:color="auto" w:fill="FFFFFF"/>
            <w:tcMar>
              <w:top w:w="60" w:type="dxa"/>
              <w:left w:w="75" w:type="dxa"/>
              <w:bottom w:w="60" w:type="dxa"/>
              <w:right w:w="150" w:type="dxa"/>
            </w:tcMar>
            <w:vAlign w:val="center"/>
          </w:tcPr>
          <w:p w:rsidR="006A361A" w:rsidRPr="00124591" w:rsidRDefault="006A361A" w:rsidP="0019284D">
            <w:pPr>
              <w:pStyle w:val="ab"/>
              <w:spacing w:before="0" w:beforeAutospacing="0" w:after="0" w:afterAutospacing="0"/>
              <w:textAlignment w:val="baseline"/>
              <w:rPr>
                <w:color w:val="222222"/>
              </w:rPr>
            </w:pPr>
            <w:r w:rsidRPr="00124591">
              <w:rPr>
                <w:color w:val="222222"/>
              </w:rPr>
              <w:t>34</w:t>
            </w:r>
          </w:p>
        </w:tc>
      </w:tr>
      <w:tr w:rsidR="006A361A" w:rsidRPr="00124591" w:rsidTr="00D91332">
        <w:trPr>
          <w:tblCellSpacing w:w="0" w:type="dxa"/>
        </w:trPr>
        <w:tc>
          <w:tcPr>
            <w:tcW w:w="1358" w:type="dxa"/>
            <w:shd w:val="clear" w:color="auto" w:fill="FFFFFF"/>
            <w:tcMar>
              <w:top w:w="60" w:type="dxa"/>
              <w:left w:w="75" w:type="dxa"/>
              <w:bottom w:w="60" w:type="dxa"/>
              <w:right w:w="150" w:type="dxa"/>
            </w:tcMar>
            <w:vAlign w:val="center"/>
          </w:tcPr>
          <w:p w:rsidR="006A361A" w:rsidRPr="00124591" w:rsidRDefault="006A361A" w:rsidP="0019284D">
            <w:pPr>
              <w:pStyle w:val="ab"/>
              <w:spacing w:before="0" w:beforeAutospacing="0" w:after="0" w:afterAutospacing="0"/>
              <w:textAlignment w:val="baseline"/>
              <w:rPr>
                <w:color w:val="222222"/>
              </w:rPr>
            </w:pPr>
            <w:r w:rsidRPr="00124591">
              <w:rPr>
                <w:color w:val="222222"/>
              </w:rPr>
              <w:t>БАРЛЫҒЫ</w:t>
            </w:r>
          </w:p>
        </w:tc>
        <w:tc>
          <w:tcPr>
            <w:tcW w:w="1273" w:type="dxa"/>
            <w:shd w:val="clear" w:color="auto" w:fill="FFFFFF"/>
            <w:tcMar>
              <w:top w:w="60" w:type="dxa"/>
              <w:left w:w="75" w:type="dxa"/>
              <w:bottom w:w="60" w:type="dxa"/>
              <w:right w:w="150" w:type="dxa"/>
            </w:tcMar>
            <w:vAlign w:val="center"/>
          </w:tcPr>
          <w:p w:rsidR="006A361A" w:rsidRPr="00124591" w:rsidRDefault="006A361A" w:rsidP="0019284D">
            <w:pPr>
              <w:pStyle w:val="ab"/>
              <w:spacing w:before="0" w:beforeAutospacing="0" w:after="0" w:afterAutospacing="0"/>
              <w:jc w:val="center"/>
              <w:textAlignment w:val="baseline"/>
              <w:rPr>
                <w:color w:val="222222"/>
              </w:rPr>
            </w:pPr>
            <w:r w:rsidRPr="00124591">
              <w:rPr>
                <w:color w:val="222222"/>
              </w:rPr>
              <w:t>9900</w:t>
            </w:r>
          </w:p>
        </w:tc>
        <w:tc>
          <w:tcPr>
            <w:tcW w:w="1273" w:type="dxa"/>
            <w:shd w:val="clear" w:color="auto" w:fill="FFFFFF"/>
            <w:tcMar>
              <w:top w:w="60" w:type="dxa"/>
              <w:left w:w="75" w:type="dxa"/>
              <w:bottom w:w="60" w:type="dxa"/>
              <w:right w:w="150" w:type="dxa"/>
            </w:tcMar>
            <w:vAlign w:val="center"/>
          </w:tcPr>
          <w:p w:rsidR="006A361A" w:rsidRPr="00124591" w:rsidRDefault="006A361A" w:rsidP="0019284D">
            <w:pPr>
              <w:pStyle w:val="ab"/>
              <w:spacing w:before="0" w:beforeAutospacing="0" w:after="0" w:afterAutospacing="0"/>
              <w:jc w:val="center"/>
              <w:textAlignment w:val="baseline"/>
              <w:rPr>
                <w:color w:val="222222"/>
              </w:rPr>
            </w:pPr>
            <w:r w:rsidRPr="00124591">
              <w:rPr>
                <w:color w:val="222222"/>
              </w:rPr>
              <w:t>10900</w:t>
            </w:r>
          </w:p>
        </w:tc>
        <w:tc>
          <w:tcPr>
            <w:tcW w:w="1273" w:type="dxa"/>
            <w:shd w:val="clear" w:color="auto" w:fill="FFFFFF"/>
            <w:tcMar>
              <w:top w:w="60" w:type="dxa"/>
              <w:left w:w="75" w:type="dxa"/>
              <w:bottom w:w="60" w:type="dxa"/>
              <w:right w:w="150" w:type="dxa"/>
            </w:tcMar>
            <w:vAlign w:val="center"/>
          </w:tcPr>
          <w:p w:rsidR="006A361A" w:rsidRPr="00124591" w:rsidRDefault="006A361A" w:rsidP="0019284D">
            <w:pPr>
              <w:pStyle w:val="ab"/>
              <w:spacing w:before="0" w:beforeAutospacing="0" w:after="0" w:afterAutospacing="0"/>
              <w:jc w:val="center"/>
              <w:textAlignment w:val="baseline"/>
              <w:rPr>
                <w:color w:val="222222"/>
              </w:rPr>
            </w:pPr>
            <w:r w:rsidRPr="00124591">
              <w:rPr>
                <w:color w:val="222222"/>
              </w:rPr>
              <w:t>100</w:t>
            </w:r>
          </w:p>
        </w:tc>
        <w:tc>
          <w:tcPr>
            <w:tcW w:w="1273" w:type="dxa"/>
            <w:shd w:val="clear" w:color="auto" w:fill="FFFFFF"/>
            <w:tcMar>
              <w:top w:w="60" w:type="dxa"/>
              <w:left w:w="75" w:type="dxa"/>
              <w:bottom w:w="60" w:type="dxa"/>
              <w:right w:w="150" w:type="dxa"/>
            </w:tcMar>
            <w:vAlign w:val="center"/>
          </w:tcPr>
          <w:p w:rsidR="006A361A" w:rsidRPr="00124591" w:rsidRDefault="006A361A" w:rsidP="0019284D">
            <w:pPr>
              <w:pStyle w:val="ab"/>
              <w:spacing w:before="0" w:beforeAutospacing="0" w:after="0" w:afterAutospacing="0"/>
              <w:jc w:val="center"/>
              <w:textAlignment w:val="baseline"/>
              <w:rPr>
                <w:color w:val="222222"/>
              </w:rPr>
            </w:pPr>
            <w:r w:rsidRPr="00124591">
              <w:rPr>
                <w:color w:val="222222"/>
              </w:rPr>
              <w:t>100</w:t>
            </w:r>
          </w:p>
        </w:tc>
        <w:tc>
          <w:tcPr>
            <w:tcW w:w="1279" w:type="dxa"/>
            <w:shd w:val="clear" w:color="auto" w:fill="FFFFFF"/>
            <w:tcMar>
              <w:top w:w="60" w:type="dxa"/>
              <w:left w:w="75" w:type="dxa"/>
              <w:bottom w:w="60" w:type="dxa"/>
              <w:right w:w="150" w:type="dxa"/>
            </w:tcMar>
            <w:vAlign w:val="center"/>
          </w:tcPr>
          <w:p w:rsidR="006A361A" w:rsidRPr="00124591" w:rsidRDefault="006A361A" w:rsidP="0019284D">
            <w:pPr>
              <w:pStyle w:val="ab"/>
              <w:spacing w:before="0" w:beforeAutospacing="0" w:after="0" w:afterAutospacing="0"/>
              <w:jc w:val="center"/>
              <w:textAlignment w:val="baseline"/>
              <w:rPr>
                <w:color w:val="222222"/>
              </w:rPr>
            </w:pPr>
            <w:r w:rsidRPr="00124591">
              <w:rPr>
                <w:color w:val="222222"/>
              </w:rPr>
              <w:t>110,1</w:t>
            </w:r>
          </w:p>
        </w:tc>
        <w:tc>
          <w:tcPr>
            <w:tcW w:w="1273" w:type="dxa"/>
            <w:shd w:val="clear" w:color="auto" w:fill="FFFFFF"/>
            <w:tcMar>
              <w:top w:w="60" w:type="dxa"/>
              <w:left w:w="75" w:type="dxa"/>
              <w:bottom w:w="60" w:type="dxa"/>
              <w:right w:w="150" w:type="dxa"/>
            </w:tcMar>
            <w:vAlign w:val="center"/>
          </w:tcPr>
          <w:p w:rsidR="006A361A" w:rsidRPr="00124591" w:rsidRDefault="006A361A" w:rsidP="0019284D">
            <w:pPr>
              <w:pStyle w:val="ab"/>
              <w:spacing w:before="0" w:beforeAutospacing="0" w:after="0" w:afterAutospacing="0"/>
              <w:jc w:val="center"/>
              <w:textAlignment w:val="baseline"/>
              <w:rPr>
                <w:color w:val="222222"/>
              </w:rPr>
            </w:pPr>
            <w:r w:rsidRPr="00124591">
              <w:rPr>
                <w:color w:val="222222"/>
              </w:rPr>
              <w:t>8292</w:t>
            </w:r>
          </w:p>
        </w:tc>
        <w:tc>
          <w:tcPr>
            <w:tcW w:w="864" w:type="dxa"/>
            <w:shd w:val="clear" w:color="auto" w:fill="FFFFFF"/>
            <w:tcMar>
              <w:top w:w="60" w:type="dxa"/>
              <w:left w:w="75" w:type="dxa"/>
              <w:bottom w:w="60" w:type="dxa"/>
              <w:right w:w="150" w:type="dxa"/>
            </w:tcMar>
            <w:vAlign w:val="center"/>
          </w:tcPr>
          <w:p w:rsidR="006A361A" w:rsidRPr="00124591" w:rsidRDefault="006A361A" w:rsidP="0019284D">
            <w:pPr>
              <w:pStyle w:val="ab"/>
              <w:spacing w:before="0" w:beforeAutospacing="0" w:after="0" w:afterAutospacing="0"/>
              <w:textAlignment w:val="baseline"/>
              <w:rPr>
                <w:color w:val="222222"/>
              </w:rPr>
            </w:pPr>
            <w:r w:rsidRPr="00124591">
              <w:rPr>
                <w:color w:val="222222"/>
              </w:rPr>
              <w:t>83,7</w:t>
            </w:r>
          </w:p>
        </w:tc>
      </w:tr>
    </w:tbl>
    <w:p w:rsidR="006A361A" w:rsidRPr="00124591" w:rsidRDefault="006A361A" w:rsidP="003C7DDC">
      <w:pPr>
        <w:pStyle w:val="ab"/>
        <w:shd w:val="clear" w:color="auto" w:fill="FFFFFF"/>
        <w:spacing w:before="0" w:beforeAutospacing="0" w:after="150" w:afterAutospacing="0"/>
        <w:ind w:left="-142" w:right="-1" w:firstLine="426"/>
        <w:jc w:val="both"/>
        <w:textAlignment w:val="baseline"/>
        <w:rPr>
          <w:color w:val="222222"/>
        </w:rPr>
      </w:pPr>
      <w:r w:rsidRPr="00124591">
        <w:rPr>
          <w:color w:val="222222"/>
        </w:rPr>
        <w:t>1-ші тәсіл. %.</w:t>
      </w:r>
    </w:p>
    <w:p w:rsidR="006A361A" w:rsidRPr="00124591" w:rsidRDefault="006A361A" w:rsidP="003C7DDC">
      <w:pPr>
        <w:pStyle w:val="ab"/>
        <w:shd w:val="clear" w:color="auto" w:fill="FFFFFF"/>
        <w:spacing w:before="0" w:beforeAutospacing="0" w:after="150" w:afterAutospacing="0"/>
        <w:ind w:left="-142" w:right="-1" w:firstLine="426"/>
        <w:jc w:val="both"/>
        <w:textAlignment w:val="baseline"/>
        <w:rPr>
          <w:color w:val="222222"/>
        </w:rPr>
      </w:pPr>
      <w:r w:rsidRPr="00124591">
        <w:rPr>
          <w:color w:val="222222"/>
        </w:rPr>
        <w:t>2-ші тәсіл. %.</w:t>
      </w:r>
    </w:p>
    <w:p w:rsidR="006A361A" w:rsidRPr="00124591" w:rsidRDefault="006A361A" w:rsidP="00D91332">
      <w:pPr>
        <w:pStyle w:val="ab"/>
        <w:shd w:val="clear" w:color="auto" w:fill="FFFFFF"/>
        <w:spacing w:before="0" w:beforeAutospacing="0" w:after="0" w:afterAutospacing="0"/>
        <w:ind w:firstLine="425"/>
        <w:jc w:val="both"/>
        <w:textAlignment w:val="baseline"/>
      </w:pPr>
      <w:r w:rsidRPr="00124591">
        <w:t>Бірқалыптылық коэффициенті жоспарлы-график бойынша қаншалықты өнім уақытылы шығарылғанын көрсетеді.Өндірістің бірқалыптылығын бағалау үшін бірқалыптылық емес коэффициенті әр күн (апта, декада) үшін жоспар бойынша өндіретін өнімнің жағымды және жағымды емес шектен тыс шыққан сомасы сияқты анықталады.Бірқалыптылық емес коэффициентін 1 мен бірқалыптылық коэффициенті арасындағы айырмашылық деп санауға болады.</w:t>
      </w:r>
    </w:p>
    <w:p w:rsidR="006A361A" w:rsidRPr="00124591" w:rsidRDefault="006A361A" w:rsidP="00D91332">
      <w:pPr>
        <w:pStyle w:val="ab"/>
        <w:shd w:val="clear" w:color="auto" w:fill="FFFFFF"/>
        <w:spacing w:before="0" w:beforeAutospacing="0" w:after="0" w:afterAutospacing="0"/>
        <w:ind w:firstLine="425"/>
        <w:jc w:val="both"/>
        <w:textAlignment w:val="baseline"/>
      </w:pPr>
      <w:r w:rsidRPr="00124591">
        <w:t>Кб.емес = 0,837 – 1 = 0,167</w:t>
      </w:r>
    </w:p>
    <w:p w:rsidR="006A361A" w:rsidRPr="00124591" w:rsidRDefault="006A361A" w:rsidP="00D91332">
      <w:pPr>
        <w:pStyle w:val="ab"/>
        <w:shd w:val="clear" w:color="auto" w:fill="FFFFFF"/>
        <w:spacing w:before="0" w:beforeAutospacing="0" w:after="0" w:afterAutospacing="0"/>
        <w:ind w:firstLine="425"/>
        <w:jc w:val="both"/>
        <w:textAlignment w:val="baseline"/>
        <w:rPr>
          <w:lang w:val="kk-KZ"/>
        </w:rPr>
      </w:pPr>
      <w:r w:rsidRPr="00124591">
        <w:t>Содан соң әр түрлі бола алатын жұмыстың бірқалыпты еместігінің себептерін анықтау қажет. Міндетті түрде сыртқы(уақытылы шикізаттар мен материалдардың жабдықтаушымен жеткізілмеуі, электрэнергиясының сөндірілуі, кәсіп орындардағы көтерілістер) және ішкі (төмен дәрежеде еңбек пен өндірістің ұйымдастырылуы, қолданылатын технологияның, қаржылық жағдайдың жеткіліксіздігі, т.б.) себептерді анықтау керек. Себептерді анықтау мен олардың топтастырылуы бірқалыпты күшейту мақсатында оларға нақты шараларды Соңында бірқалыпты емес жұмыс үшін  ұйымдастыруға мүмкіндік береді.Соңында бірқалыпты емес жұмыс үшін жоспарлы-графиктік уақыт бойынша бекітілген өткізілмей қалған өнімнің құнын анықтау қажет.Шаруа қызметін жүргізуші субъектінің бірқалыптылық емес жұмыс үшін жіберіп алған мүмкіндіктерін бір күндегі (декадалық, айлық) өндірістің ең көп ортакүндік (ортадекадалық, ортаайлық) өндіріс көлемі бойынша есептелген нақты және мүмкін бола алатын өнім өндірісінің айырмашылығымен алынады</w:t>
      </w:r>
      <w:r w:rsidRPr="00124591">
        <w:rPr>
          <w:lang w:val="kk-KZ"/>
        </w:rPr>
        <w:t>.</w:t>
      </w:r>
    </w:p>
    <w:p w:rsidR="006A361A" w:rsidRPr="00124591" w:rsidRDefault="006A361A" w:rsidP="00D91332">
      <w:pPr>
        <w:ind w:firstLine="425"/>
        <w:jc w:val="both"/>
        <w:rPr>
          <w:b/>
          <w:lang w:val="kk-KZ"/>
        </w:rPr>
      </w:pPr>
    </w:p>
    <w:p w:rsidR="00CB06B0" w:rsidRDefault="00CB06B0" w:rsidP="00CB06B0">
      <w:pPr>
        <w:ind w:firstLine="567"/>
        <w:jc w:val="center"/>
        <w:rPr>
          <w:lang w:val="kk-KZ"/>
        </w:rPr>
      </w:pPr>
      <w:r w:rsidRPr="00036526">
        <w:rPr>
          <w:rStyle w:val="ad"/>
          <w:b/>
          <w:iCs w:val="0"/>
          <w:lang w:val="kk-KZ"/>
        </w:rPr>
        <w:t>Өзіндік тексеруге арналған сұрақтар</w:t>
      </w:r>
    </w:p>
    <w:p w:rsidR="00CB06B0" w:rsidRPr="008C30A1" w:rsidRDefault="00CB06B0" w:rsidP="00B13808">
      <w:pPr>
        <w:numPr>
          <w:ilvl w:val="0"/>
          <w:numId w:val="50"/>
        </w:numPr>
        <w:tabs>
          <w:tab w:val="left" w:pos="31"/>
          <w:tab w:val="left" w:pos="180"/>
          <w:tab w:val="left" w:pos="345"/>
        </w:tabs>
        <w:jc w:val="both"/>
        <w:rPr>
          <w:lang w:val="kk-KZ"/>
        </w:rPr>
      </w:pPr>
      <w:r w:rsidRPr="008C30A1">
        <w:rPr>
          <w:lang w:val="kk-KZ"/>
        </w:rPr>
        <w:t xml:space="preserve">Өнімнің бәсекеге қабілеттілігін талдау. </w:t>
      </w:r>
    </w:p>
    <w:p w:rsidR="00C75F8E" w:rsidRDefault="00CB06B0" w:rsidP="00B13808">
      <w:pPr>
        <w:numPr>
          <w:ilvl w:val="0"/>
          <w:numId w:val="50"/>
        </w:numPr>
        <w:jc w:val="both"/>
        <w:rPr>
          <w:b/>
          <w:lang w:val="kk-KZ"/>
        </w:rPr>
      </w:pPr>
      <w:r w:rsidRPr="008C30A1">
        <w:rPr>
          <w:lang w:val="kk-KZ"/>
        </w:rPr>
        <w:t>Өндірістің ритмділігін талдау.</w:t>
      </w:r>
    </w:p>
    <w:p w:rsidR="00C75F8E" w:rsidRDefault="00C75F8E" w:rsidP="00D91332">
      <w:pPr>
        <w:ind w:firstLine="425"/>
        <w:jc w:val="both"/>
        <w:rPr>
          <w:b/>
          <w:lang w:val="kk-KZ"/>
        </w:rPr>
      </w:pPr>
    </w:p>
    <w:p w:rsidR="00CB06B0" w:rsidRDefault="00CB06B0" w:rsidP="00D91332">
      <w:pPr>
        <w:ind w:firstLine="425"/>
        <w:jc w:val="both"/>
        <w:rPr>
          <w:b/>
          <w:lang w:val="kk-KZ"/>
        </w:rPr>
      </w:pPr>
    </w:p>
    <w:p w:rsidR="006A361A" w:rsidRPr="00124591" w:rsidRDefault="002A0FFD" w:rsidP="00D91332">
      <w:pPr>
        <w:ind w:firstLine="425"/>
        <w:jc w:val="both"/>
        <w:rPr>
          <w:b/>
          <w:lang w:val="kk-KZ"/>
        </w:rPr>
      </w:pPr>
      <w:r>
        <w:rPr>
          <w:b/>
          <w:lang w:val="kk-KZ"/>
        </w:rPr>
        <w:t xml:space="preserve">Дәріс 13. </w:t>
      </w:r>
      <w:r w:rsidR="006A361A" w:rsidRPr="00124591">
        <w:rPr>
          <w:b/>
          <w:lang w:val="kk-KZ"/>
        </w:rPr>
        <w:t xml:space="preserve"> Еңбек ресурстарын қолдану тиімділігін талдау. </w:t>
      </w:r>
    </w:p>
    <w:p w:rsidR="006A361A" w:rsidRPr="00124591" w:rsidRDefault="006A361A" w:rsidP="00D91332">
      <w:pPr>
        <w:ind w:firstLine="425"/>
        <w:jc w:val="both"/>
        <w:rPr>
          <w:lang w:val="kk-KZ"/>
        </w:rPr>
      </w:pPr>
      <w:r w:rsidRPr="00124591">
        <w:rPr>
          <w:lang w:val="kk-KZ"/>
        </w:rPr>
        <w:t>1</w:t>
      </w:r>
      <w:r w:rsidRPr="00124591">
        <w:rPr>
          <w:b/>
          <w:lang w:val="kk-KZ"/>
        </w:rPr>
        <w:t>.</w:t>
      </w:r>
      <w:r w:rsidRPr="00124591">
        <w:rPr>
          <w:lang w:val="kk-KZ"/>
        </w:rPr>
        <w:t xml:space="preserve">Еңбек ресурстарын тапсырмаларын талдаудың маңызы. </w:t>
      </w:r>
    </w:p>
    <w:p w:rsidR="006A361A" w:rsidRPr="00124591" w:rsidRDefault="006A361A" w:rsidP="00D91332">
      <w:pPr>
        <w:ind w:firstLine="425"/>
        <w:jc w:val="both"/>
        <w:rPr>
          <w:lang w:val="kk-KZ"/>
        </w:rPr>
      </w:pPr>
      <w:r w:rsidRPr="00124591">
        <w:rPr>
          <w:lang w:val="kk-KZ"/>
        </w:rPr>
        <w:t xml:space="preserve">2.Жұмыс уақыты және оны қолдануды талдау. </w:t>
      </w:r>
    </w:p>
    <w:p w:rsidR="006A361A" w:rsidRPr="00124591" w:rsidRDefault="006A361A" w:rsidP="00D91332">
      <w:pPr>
        <w:ind w:firstLine="425"/>
        <w:jc w:val="both"/>
        <w:rPr>
          <w:lang w:val="kk-KZ"/>
        </w:rPr>
      </w:pPr>
    </w:p>
    <w:p w:rsidR="006A361A" w:rsidRPr="00124591" w:rsidRDefault="006A361A" w:rsidP="00CB06B0">
      <w:pPr>
        <w:ind w:firstLine="425"/>
        <w:jc w:val="both"/>
      </w:pPr>
      <w:r w:rsidRPr="00124591">
        <w:rPr>
          <w:lang w:val="kk-KZ"/>
        </w:rPr>
        <w:t xml:space="preserve">    </w:t>
      </w:r>
      <w:r w:rsidR="002A0FFD">
        <w:rPr>
          <w:rStyle w:val="ac"/>
          <w:lang w:val="kk-KZ"/>
        </w:rPr>
        <w:t xml:space="preserve">1 сұрақ. </w:t>
      </w:r>
      <w:r w:rsidRPr="00124591">
        <w:rPr>
          <w:rStyle w:val="ac"/>
          <w:lang w:val="kk-KZ"/>
        </w:rPr>
        <w:t>Еңбек ресурстары</w:t>
      </w:r>
      <w:r w:rsidRPr="00124591">
        <w:rPr>
          <w:rStyle w:val="apple-converted-space"/>
          <w:lang w:val="kk-KZ"/>
        </w:rPr>
        <w:t> </w:t>
      </w:r>
      <w:r w:rsidRPr="00124591">
        <w:rPr>
          <w:lang w:val="kk-KZ"/>
        </w:rPr>
        <w:t>- халықтың еңбектік әлеуеті, ел (аймақ) халқының шаруашылық саласында жұмыс істеуге қажетті білім деңгейі бар, дене күші толысқан және дені сау бөлігі; елдің экономикалық әлеуетінің маңызды элементі. Еңбек ресурстарының өлшемі халықтың санына, оның өсіп өнуінің режіміне, демографиялық құрылымына байланысты барлық</w:t>
      </w:r>
      <w:r w:rsidRPr="00124591">
        <w:rPr>
          <w:rStyle w:val="apple-converted-space"/>
          <w:lang w:val="kk-KZ"/>
        </w:rPr>
        <w:t> </w:t>
      </w:r>
      <w:hyperlink r:id="rId10" w:history="1">
        <w:r w:rsidRPr="00124591">
          <w:rPr>
            <w:rStyle w:val="ae"/>
            <w:color w:val="auto"/>
            <w:lang w:val="kk-KZ"/>
          </w:rPr>
          <w:t>демографиялық процестерінің</w:t>
        </w:r>
      </w:hyperlink>
      <w:r w:rsidRPr="00124591">
        <w:rPr>
          <w:rStyle w:val="apple-converted-space"/>
          <w:lang w:val="kk-KZ"/>
        </w:rPr>
        <w:t> </w:t>
      </w:r>
      <w:r w:rsidRPr="00124591">
        <w:rPr>
          <w:lang w:val="kk-KZ"/>
        </w:rPr>
        <w:t xml:space="preserve">қарқындылығына сәйкес </w:t>
      </w:r>
      <w:r w:rsidRPr="00124591">
        <w:rPr>
          <w:lang w:val="kk-KZ"/>
        </w:rPr>
        <w:lastRenderedPageBreak/>
        <w:t>болады. Қазақстанда оған I және II топтағы мүгедектерден басқа барлық еңбек жасындағы адамдар (16—63 жастағы ерлер, 16—58 жастағы әйелдер) және жеңілдік жағдайда жасы бойынша</w:t>
      </w:r>
      <w:r w:rsidRPr="00124591">
        <w:rPr>
          <w:rStyle w:val="apple-converted-space"/>
          <w:lang w:val="kk-KZ"/>
        </w:rPr>
        <w:t> </w:t>
      </w:r>
      <w:hyperlink r:id="rId11" w:history="1">
        <w:r w:rsidRPr="00124591">
          <w:rPr>
            <w:rStyle w:val="ae"/>
            <w:color w:val="auto"/>
            <w:lang w:val="kk-KZ"/>
          </w:rPr>
          <w:t>зейнетақы</w:t>
        </w:r>
      </w:hyperlink>
      <w:r w:rsidRPr="00124591">
        <w:rPr>
          <w:rStyle w:val="apple-converted-space"/>
          <w:lang w:val="kk-KZ"/>
        </w:rPr>
        <w:t> </w:t>
      </w:r>
      <w:r w:rsidRPr="00124591">
        <w:rPr>
          <w:lang w:val="kk-KZ"/>
        </w:rPr>
        <w:t>алатын зейнеткерлер, еңбек жасынан жоғары және төмен тұрған жұмыс істейтін адамдар жатады.</w:t>
      </w:r>
      <w:r w:rsidRPr="00124591">
        <w:rPr>
          <w:rStyle w:val="apple-converted-space"/>
          <w:lang w:val="kk-KZ"/>
        </w:rPr>
        <w:t> </w:t>
      </w:r>
      <w:hyperlink r:id="rId12" w:history="1">
        <w:r w:rsidRPr="00124591">
          <w:rPr>
            <w:rStyle w:val="ae"/>
            <w:color w:val="auto"/>
          </w:rPr>
          <w:t>1999</w:t>
        </w:r>
      </w:hyperlink>
      <w:r w:rsidRPr="00124591">
        <w:rPr>
          <w:rStyle w:val="apple-converted-space"/>
        </w:rPr>
        <w:t> </w:t>
      </w:r>
      <w:r w:rsidRPr="00124591">
        <w:t>жылғы халық санағы бойынша, Қазақстанда еңбек ресурстары бүкіл халықтың 56%-дан астамы болды.</w:t>
      </w:r>
    </w:p>
    <w:p w:rsidR="006A361A" w:rsidRPr="00124591" w:rsidRDefault="006A361A" w:rsidP="00D91332">
      <w:pPr>
        <w:pStyle w:val="ab"/>
        <w:shd w:val="clear" w:color="auto" w:fill="FFFFFF"/>
        <w:spacing w:before="0" w:beforeAutospacing="0" w:after="0" w:afterAutospacing="0"/>
        <w:ind w:firstLine="425"/>
        <w:jc w:val="both"/>
      </w:pPr>
      <w:r w:rsidRPr="00124591">
        <w:t xml:space="preserve">Еңбек ресурстарына сәйкес салада білім және еңбек дағдыларына ие қажетті физикалық деректері бар тұрғын халықтың бөлігі кіреді. Кәсіпорынның қажетті еңбек ресурстарын жеткілікті қамтамасыз етілуі олардың рационалды пайдаланылуы, еңбек өнімділігінің жоғары деңгейлі өнім көлемін арттыру үшін және өндіріс тиімділіктерін арттыру үшін үлкен маңызы бар. Кәсіпорынның еңбек ресурстарын қамтамасыз етілуіне және олардың пайдалану тиімділігіне барлық жұмыстардың көлемімен орындалатын өз уақытылығы, жабдық машина, механиканың пайдалану тиімділігі тәуелді. </w:t>
      </w:r>
      <w:r w:rsidRPr="00124591">
        <w:rPr>
          <w:lang w:val="kk-KZ"/>
        </w:rPr>
        <w:t>Талдау міндеттері.</w:t>
      </w:r>
    </w:p>
    <w:p w:rsidR="006A361A" w:rsidRPr="00124591" w:rsidRDefault="006A361A" w:rsidP="00B13808">
      <w:pPr>
        <w:pStyle w:val="ab"/>
        <w:numPr>
          <w:ilvl w:val="0"/>
          <w:numId w:val="7"/>
        </w:numPr>
        <w:shd w:val="clear" w:color="auto" w:fill="FFFFFF"/>
        <w:spacing w:before="0" w:beforeAutospacing="0" w:after="0" w:afterAutospacing="0"/>
        <w:ind w:left="0" w:firstLine="425"/>
        <w:jc w:val="both"/>
        <w:rPr>
          <w:lang w:val="kk-KZ"/>
        </w:rPr>
      </w:pPr>
      <w:r w:rsidRPr="00124591">
        <w:rPr>
          <w:lang w:val="kk-KZ"/>
        </w:rPr>
        <w:t>Кәсіпорынның және құрылымдық бөлімшенің еңбек ресурстарын, сондай-ақ олардың категориялары мен кәсіптер бойынша қамтамасыз етілуін зерттеу, бағалау.</w:t>
      </w:r>
    </w:p>
    <w:p w:rsidR="006A361A" w:rsidRPr="00124591" w:rsidRDefault="006A361A" w:rsidP="00B13808">
      <w:pPr>
        <w:pStyle w:val="ab"/>
        <w:numPr>
          <w:ilvl w:val="0"/>
          <w:numId w:val="7"/>
        </w:numPr>
        <w:shd w:val="clear" w:color="auto" w:fill="FFFFFF"/>
        <w:spacing w:before="0" w:beforeAutospacing="0" w:after="0" w:afterAutospacing="0"/>
        <w:ind w:left="0" w:firstLine="425"/>
        <w:jc w:val="both"/>
        <w:rPr>
          <w:lang w:val="kk-KZ"/>
        </w:rPr>
      </w:pPr>
      <w:r w:rsidRPr="00124591">
        <w:rPr>
          <w:lang w:val="kk-KZ"/>
        </w:rPr>
        <w:t>Кадрлар ағымдағы көрсеткіштерін анықтау мен зерттеу.</w:t>
      </w:r>
    </w:p>
    <w:p w:rsidR="006A361A" w:rsidRPr="00124591" w:rsidRDefault="006A361A" w:rsidP="00B13808">
      <w:pPr>
        <w:pStyle w:val="ab"/>
        <w:numPr>
          <w:ilvl w:val="0"/>
          <w:numId w:val="7"/>
        </w:numPr>
        <w:shd w:val="clear" w:color="auto" w:fill="FFFFFF"/>
        <w:spacing w:before="0" w:beforeAutospacing="0" w:after="0" w:afterAutospacing="0"/>
        <w:ind w:left="0" w:firstLine="425"/>
        <w:jc w:val="both"/>
        <w:rPr>
          <w:lang w:val="kk-KZ"/>
        </w:rPr>
      </w:pPr>
      <w:r w:rsidRPr="00124591">
        <w:rPr>
          <w:lang w:val="kk-KZ"/>
        </w:rPr>
        <w:t>Еңбек ресурстарының резервтерін анықтау, олардың анағұрлым тиімді пайдалану.</w:t>
      </w:r>
    </w:p>
    <w:p w:rsidR="006A361A" w:rsidRPr="00124591" w:rsidRDefault="006A361A" w:rsidP="00B13808">
      <w:pPr>
        <w:pStyle w:val="ab"/>
        <w:numPr>
          <w:ilvl w:val="0"/>
          <w:numId w:val="7"/>
        </w:numPr>
        <w:shd w:val="clear" w:color="auto" w:fill="FFFFFF"/>
        <w:spacing w:before="0" w:beforeAutospacing="0" w:after="0" w:afterAutospacing="0"/>
        <w:ind w:left="0" w:firstLine="425"/>
        <w:jc w:val="both"/>
        <w:rPr>
          <w:lang w:val="kk-KZ"/>
        </w:rPr>
      </w:pPr>
      <w:r w:rsidRPr="00124591">
        <w:rPr>
          <w:lang w:val="kk-KZ"/>
        </w:rPr>
        <w:t>Еңбек бойынша талдауды жүргізу үшін келесі қайнар көздерді пайдаланылады.</w:t>
      </w:r>
    </w:p>
    <w:p w:rsidR="006A361A" w:rsidRPr="00124591" w:rsidRDefault="006A361A" w:rsidP="00B13808">
      <w:pPr>
        <w:pStyle w:val="ab"/>
        <w:numPr>
          <w:ilvl w:val="0"/>
          <w:numId w:val="8"/>
        </w:numPr>
        <w:shd w:val="clear" w:color="auto" w:fill="FFFFFF"/>
        <w:spacing w:before="0" w:beforeAutospacing="0" w:after="0" w:afterAutospacing="0"/>
        <w:ind w:left="0" w:firstLine="425"/>
        <w:jc w:val="both"/>
        <w:rPr>
          <w:lang w:val="kk-KZ"/>
        </w:rPr>
      </w:pPr>
      <w:r w:rsidRPr="00124591">
        <w:rPr>
          <w:lang w:val="kk-KZ"/>
        </w:rPr>
        <w:t>Еңбек бойынша есеп.</w:t>
      </w:r>
    </w:p>
    <w:p w:rsidR="006A361A" w:rsidRPr="00124591" w:rsidRDefault="006A361A" w:rsidP="00B13808">
      <w:pPr>
        <w:pStyle w:val="ab"/>
        <w:numPr>
          <w:ilvl w:val="0"/>
          <w:numId w:val="8"/>
        </w:numPr>
        <w:shd w:val="clear" w:color="auto" w:fill="FFFFFF"/>
        <w:spacing w:before="0" w:beforeAutospacing="0" w:after="0" w:afterAutospacing="0"/>
        <w:ind w:left="0" w:firstLine="425"/>
        <w:jc w:val="both"/>
        <w:rPr>
          <w:lang w:val="kk-KZ"/>
        </w:rPr>
      </w:pPr>
      <w:r w:rsidRPr="00124591">
        <w:rPr>
          <w:lang w:val="kk-KZ"/>
        </w:rPr>
        <w:t>Табельдік есепке алумен кадрлар бөлімі деректері.</w:t>
      </w:r>
    </w:p>
    <w:p w:rsidR="006A361A" w:rsidRPr="00124591" w:rsidRDefault="006A361A" w:rsidP="00B13808">
      <w:pPr>
        <w:pStyle w:val="ab"/>
        <w:numPr>
          <w:ilvl w:val="0"/>
          <w:numId w:val="8"/>
        </w:numPr>
        <w:shd w:val="clear" w:color="auto" w:fill="FFFFFF"/>
        <w:spacing w:before="0" w:beforeAutospacing="0" w:after="0" w:afterAutospacing="0"/>
        <w:ind w:left="0" w:firstLine="425"/>
        <w:jc w:val="both"/>
        <w:rPr>
          <w:lang w:val="kk-KZ"/>
        </w:rPr>
      </w:pPr>
      <w:r w:rsidRPr="00124591">
        <w:rPr>
          <w:lang w:val="kk-KZ"/>
        </w:rPr>
        <w:t>Еңбек ресурстармен кәсіпорынның қамтамасыз етілуі.</w:t>
      </w:r>
    </w:p>
    <w:p w:rsidR="006A361A" w:rsidRPr="00124591" w:rsidRDefault="006A361A" w:rsidP="00B13808">
      <w:pPr>
        <w:pStyle w:val="ab"/>
        <w:numPr>
          <w:ilvl w:val="0"/>
          <w:numId w:val="8"/>
        </w:numPr>
        <w:shd w:val="clear" w:color="auto" w:fill="FFFFFF"/>
        <w:spacing w:before="0" w:beforeAutospacing="0" w:after="0" w:afterAutospacing="0"/>
        <w:ind w:left="0" w:firstLine="425"/>
        <w:jc w:val="both"/>
        <w:rPr>
          <w:lang w:val="kk-KZ"/>
        </w:rPr>
      </w:pPr>
      <w:r w:rsidRPr="00124591">
        <w:rPr>
          <w:lang w:val="kk-KZ"/>
        </w:rPr>
        <w:t>Жұмыскердің категориялары мен кәсіптері бойынша .</w:t>
      </w:r>
    </w:p>
    <w:p w:rsidR="006A361A" w:rsidRPr="00124591" w:rsidRDefault="006A361A" w:rsidP="00B13808">
      <w:pPr>
        <w:pStyle w:val="ab"/>
        <w:numPr>
          <w:ilvl w:val="0"/>
          <w:numId w:val="8"/>
        </w:numPr>
        <w:shd w:val="clear" w:color="auto" w:fill="FFFFFF"/>
        <w:spacing w:before="0" w:beforeAutospacing="0" w:after="0" w:afterAutospacing="0"/>
        <w:ind w:left="0" w:firstLine="425"/>
        <w:jc w:val="both"/>
        <w:rPr>
          <w:lang w:val="kk-KZ"/>
        </w:rPr>
      </w:pPr>
      <w:r w:rsidRPr="00124591">
        <w:rPr>
          <w:lang w:val="kk-KZ"/>
        </w:rPr>
        <w:t>Нақты санын оның жоспарлық қажетімен салыстыру бойынша есептейді.</w:t>
      </w:r>
    </w:p>
    <w:p w:rsidR="006A361A" w:rsidRPr="00124591" w:rsidRDefault="006A361A" w:rsidP="00B13808">
      <w:pPr>
        <w:pStyle w:val="ab"/>
        <w:numPr>
          <w:ilvl w:val="0"/>
          <w:numId w:val="8"/>
        </w:numPr>
        <w:shd w:val="clear" w:color="auto" w:fill="FFFFFF"/>
        <w:spacing w:before="0" w:beforeAutospacing="0" w:after="0" w:afterAutospacing="0"/>
        <w:ind w:left="0" w:firstLine="425"/>
        <w:jc w:val="both"/>
        <w:rPr>
          <w:lang w:val="kk-KZ"/>
        </w:rPr>
      </w:pPr>
      <w:r w:rsidRPr="00124591">
        <w:rPr>
          <w:lang w:val="kk-KZ"/>
        </w:rPr>
        <w:t>Еңбек ресурстарының біліктілігі сапалық құрамында талдау керек.</w:t>
      </w:r>
    </w:p>
    <w:p w:rsidR="006A361A" w:rsidRPr="00124591" w:rsidRDefault="006A361A" w:rsidP="00D91332">
      <w:pPr>
        <w:pStyle w:val="ab"/>
        <w:shd w:val="clear" w:color="auto" w:fill="FFFFFF"/>
        <w:spacing w:before="0" w:beforeAutospacing="0" w:after="0" w:afterAutospacing="0"/>
        <w:ind w:firstLine="425"/>
        <w:jc w:val="both"/>
        <w:rPr>
          <w:lang w:val="kk-KZ"/>
        </w:rPr>
      </w:pPr>
      <w:r w:rsidRPr="00124591">
        <w:rPr>
          <w:lang w:val="kk-KZ"/>
        </w:rPr>
        <w:t>Кәсіпорынды еңбек ресурстарымен қамтамасыз ету үшін онда мына көрсеткіштерді орындау керек.</w:t>
      </w:r>
    </w:p>
    <w:p w:rsidR="006A361A" w:rsidRPr="00124591" w:rsidRDefault="006A361A" w:rsidP="00B13808">
      <w:pPr>
        <w:pStyle w:val="ab"/>
        <w:numPr>
          <w:ilvl w:val="0"/>
          <w:numId w:val="9"/>
        </w:numPr>
        <w:shd w:val="clear" w:color="auto" w:fill="FFFFFF"/>
        <w:spacing w:before="0" w:beforeAutospacing="0" w:after="0" w:afterAutospacing="0"/>
        <w:ind w:left="0" w:firstLine="425"/>
        <w:jc w:val="both"/>
        <w:rPr>
          <w:lang w:val="kk-KZ"/>
        </w:rPr>
      </w:pPr>
      <w:r w:rsidRPr="00124591">
        <w:rPr>
          <w:lang w:val="kk-KZ"/>
        </w:rPr>
        <w:t>жұмысшылардың квалификациясын жоғарлату.</w:t>
      </w:r>
    </w:p>
    <w:p w:rsidR="006A361A" w:rsidRPr="00124591" w:rsidRDefault="006A361A" w:rsidP="00B13808">
      <w:pPr>
        <w:pStyle w:val="ab"/>
        <w:numPr>
          <w:ilvl w:val="0"/>
          <w:numId w:val="9"/>
        </w:numPr>
        <w:shd w:val="clear" w:color="auto" w:fill="FFFFFF"/>
        <w:spacing w:before="0" w:beforeAutospacing="0" w:after="0" w:afterAutospacing="0"/>
        <w:ind w:left="0" w:firstLine="425"/>
        <w:jc w:val="both"/>
        <w:rPr>
          <w:lang w:val="kk-KZ"/>
        </w:rPr>
      </w:pPr>
      <w:r w:rsidRPr="00124591">
        <w:rPr>
          <w:lang w:val="kk-KZ"/>
        </w:rPr>
        <w:t>еңбек жағдайын жақсарту және жұмысшылардың денсаулығын жақсарту.</w:t>
      </w:r>
    </w:p>
    <w:p w:rsidR="006A361A" w:rsidRPr="00124591" w:rsidRDefault="006A361A" w:rsidP="00B13808">
      <w:pPr>
        <w:pStyle w:val="ab"/>
        <w:numPr>
          <w:ilvl w:val="0"/>
          <w:numId w:val="9"/>
        </w:numPr>
        <w:shd w:val="clear" w:color="auto" w:fill="FFFFFF"/>
        <w:spacing w:before="0" w:beforeAutospacing="0" w:after="0" w:afterAutospacing="0"/>
        <w:ind w:left="0" w:firstLine="425"/>
        <w:jc w:val="both"/>
        <w:rPr>
          <w:lang w:val="kk-KZ"/>
        </w:rPr>
      </w:pPr>
      <w:r w:rsidRPr="00124591">
        <w:rPr>
          <w:lang w:val="kk-KZ"/>
        </w:rPr>
        <w:t>тұрмыстық-техникалық қажеттіліктерді қадағалау.</w:t>
      </w:r>
    </w:p>
    <w:p w:rsidR="006A361A" w:rsidRPr="00124591" w:rsidRDefault="006A361A" w:rsidP="00B13808">
      <w:pPr>
        <w:pStyle w:val="ab"/>
        <w:numPr>
          <w:ilvl w:val="0"/>
          <w:numId w:val="9"/>
        </w:numPr>
        <w:shd w:val="clear" w:color="auto" w:fill="FFFFFF"/>
        <w:spacing w:before="0" w:beforeAutospacing="0" w:after="0" w:afterAutospacing="0"/>
        <w:ind w:left="0" w:firstLine="425"/>
        <w:jc w:val="both"/>
        <w:rPr>
          <w:lang w:val="kk-KZ"/>
        </w:rPr>
      </w:pPr>
      <w:r w:rsidRPr="00124591">
        <w:rPr>
          <w:lang w:val="kk-KZ"/>
        </w:rPr>
        <w:t>еңбек ұжымын әлеуметтік қамтамасыз ету.</w:t>
      </w:r>
    </w:p>
    <w:p w:rsidR="006A361A" w:rsidRPr="00124591" w:rsidRDefault="006A361A" w:rsidP="00D91332">
      <w:pPr>
        <w:pStyle w:val="ab"/>
        <w:shd w:val="clear" w:color="auto" w:fill="FFFFFF"/>
        <w:spacing w:before="0" w:beforeAutospacing="0" w:after="0" w:afterAutospacing="0"/>
        <w:ind w:firstLine="425"/>
        <w:jc w:val="both"/>
        <w:rPr>
          <w:lang w:val="kk-KZ"/>
        </w:rPr>
      </w:pPr>
      <w:r w:rsidRPr="00124591">
        <w:rPr>
          <w:lang w:val="kk-KZ"/>
        </w:rPr>
        <w:t>Кәсіпорындағы жұмысшылардың квалификациясын жоғарлату жоспарын орындау барысында мына көрсеткіштерді талдайды, жұмысшының жоғары, орта немесе орташа маманданған оқу орындарын қанша пайызы бітіргенін, кадрлар дайындау жүйесінде қанша адам немесе пайыз, квалификациясын жоғарлату нәтижесінде қанша пайыз және квалификацияланбаған қанша пайыз. Жұмысшылар квалификациясын жоғарлату жоспарын орындау еңбек өнімінің көтерілуіне және кәсіпорын жұмысына оң баға беріледі.Жұмысшылардың денсаулығын жақсартуын қамтамасыз ету мақсатында мына көрсеткіштер қолданылады:</w:t>
      </w:r>
    </w:p>
    <w:p w:rsidR="006A361A" w:rsidRPr="00124591" w:rsidRDefault="006A361A" w:rsidP="00B13808">
      <w:pPr>
        <w:pStyle w:val="ab"/>
        <w:numPr>
          <w:ilvl w:val="0"/>
          <w:numId w:val="10"/>
        </w:numPr>
        <w:shd w:val="clear" w:color="auto" w:fill="FFFFFF"/>
        <w:spacing w:before="0" w:beforeAutospacing="0" w:after="0" w:afterAutospacing="0"/>
        <w:ind w:left="0" w:firstLine="425"/>
        <w:jc w:val="both"/>
        <w:rPr>
          <w:lang w:val="kk-KZ"/>
        </w:rPr>
      </w:pPr>
      <w:r w:rsidRPr="00124591">
        <w:rPr>
          <w:lang w:val="kk-KZ"/>
        </w:rPr>
        <w:t>жұмысшыларды санитарлық құралдармен қамтамасыз ету.</w:t>
      </w:r>
    </w:p>
    <w:p w:rsidR="006A361A" w:rsidRPr="00124591" w:rsidRDefault="006A361A" w:rsidP="00B13808">
      <w:pPr>
        <w:pStyle w:val="ab"/>
        <w:numPr>
          <w:ilvl w:val="0"/>
          <w:numId w:val="10"/>
        </w:numPr>
        <w:shd w:val="clear" w:color="auto" w:fill="FFFFFF"/>
        <w:spacing w:before="0" w:beforeAutospacing="0" w:after="0" w:afterAutospacing="0"/>
        <w:ind w:left="0" w:firstLine="425"/>
        <w:jc w:val="both"/>
        <w:rPr>
          <w:lang w:val="kk-KZ"/>
        </w:rPr>
      </w:pPr>
      <w:r w:rsidRPr="00124591">
        <w:rPr>
          <w:lang w:val="kk-KZ"/>
        </w:rPr>
        <w:t>санитарлық-гигиеналық жағдайын жақсарту.</w:t>
      </w:r>
    </w:p>
    <w:p w:rsidR="006A361A" w:rsidRPr="00124591" w:rsidRDefault="006A361A" w:rsidP="00B13808">
      <w:pPr>
        <w:pStyle w:val="ab"/>
        <w:numPr>
          <w:ilvl w:val="0"/>
          <w:numId w:val="10"/>
        </w:numPr>
        <w:shd w:val="clear" w:color="auto" w:fill="FFFFFF"/>
        <w:spacing w:before="0" w:beforeAutospacing="0" w:after="0" w:afterAutospacing="0"/>
        <w:ind w:left="0" w:firstLine="425"/>
        <w:jc w:val="both"/>
        <w:rPr>
          <w:lang w:val="kk-KZ"/>
        </w:rPr>
      </w:pPr>
      <w:r w:rsidRPr="00124591">
        <w:rPr>
          <w:lang w:val="kk-KZ"/>
        </w:rPr>
        <w:t>жұқтырылатын аурумен ауратын адамдардың пайыздық үлесі.</w:t>
      </w:r>
    </w:p>
    <w:p w:rsidR="006A361A" w:rsidRPr="00124591" w:rsidRDefault="006A361A" w:rsidP="00B13808">
      <w:pPr>
        <w:pStyle w:val="ab"/>
        <w:numPr>
          <w:ilvl w:val="0"/>
          <w:numId w:val="10"/>
        </w:numPr>
        <w:shd w:val="clear" w:color="auto" w:fill="FFFFFF"/>
        <w:spacing w:before="0" w:beforeAutospacing="0" w:after="0" w:afterAutospacing="0"/>
        <w:ind w:left="0" w:firstLine="425"/>
        <w:jc w:val="both"/>
        <w:rPr>
          <w:lang w:val="kk-KZ"/>
        </w:rPr>
      </w:pPr>
      <w:r w:rsidRPr="00124591">
        <w:rPr>
          <w:lang w:val="kk-KZ"/>
        </w:rPr>
        <w:t>денсаулықтарын демалыс орындарда, үйде, тур. саяхаттарда емдеткендер қанша пайыз.</w:t>
      </w:r>
    </w:p>
    <w:p w:rsidR="006A361A" w:rsidRPr="00124591" w:rsidRDefault="006A361A" w:rsidP="00D91332">
      <w:pPr>
        <w:pStyle w:val="ab"/>
        <w:shd w:val="clear" w:color="auto" w:fill="FFFFFF"/>
        <w:spacing w:before="0" w:beforeAutospacing="0" w:after="0" w:afterAutospacing="0"/>
        <w:ind w:firstLine="425"/>
        <w:jc w:val="both"/>
        <w:rPr>
          <w:lang w:val="kk-KZ"/>
        </w:rPr>
      </w:pPr>
      <w:r w:rsidRPr="00124591">
        <w:rPr>
          <w:lang w:val="kk-KZ"/>
        </w:rPr>
        <w:t>Еңбек ресурстарын пайдалану былайша анықтауға болады, яғни бір жұмысшының істеген күндер мен сағатына байланысты және жұмыс уақыт қорына байланысты. Мұндай талдау әрбір жұмысшының категориясы бойынша, өндіріс бойынша және кәсіпорын бойынша өткізіледі.</w:t>
      </w:r>
    </w:p>
    <w:p w:rsidR="006A361A" w:rsidRPr="00124591" w:rsidRDefault="002A0FFD" w:rsidP="00D91332">
      <w:pPr>
        <w:ind w:firstLine="426"/>
        <w:jc w:val="both"/>
        <w:rPr>
          <w:lang w:val="kk-KZ"/>
        </w:rPr>
      </w:pPr>
      <w:r w:rsidRPr="002A0FFD">
        <w:rPr>
          <w:b/>
          <w:lang w:val="kk-KZ"/>
        </w:rPr>
        <w:t>2 сұрақ.</w:t>
      </w:r>
      <w:r>
        <w:rPr>
          <w:lang w:val="kk-KZ"/>
        </w:rPr>
        <w:t xml:space="preserve"> </w:t>
      </w:r>
      <w:r w:rsidR="006A361A" w:rsidRPr="00124591">
        <w:rPr>
          <w:lang w:val="kk-KZ"/>
        </w:rPr>
        <w:t xml:space="preserve">Еңбек ресурстарын пайдаланудың толықтығы бір адамның жұмыс істеген күндері мен сағаттарының  саны және жұмыс уақытының қорын пайдалану деңгейі арқылы анықтайды. Жұмыс уақытының қоры жұмысшылардың санынан, бір жұмысшының бір жылдағы жұмыс істеген күнінің санынан, және жұмыс күнінің орташа ұзақтығынан тәуелді .Жұмыс уақытының жоғалтулары әртүрлі себептерден болуы мүмкін. </w:t>
      </w:r>
      <w:r w:rsidR="006A361A" w:rsidRPr="00124591">
        <w:rPr>
          <w:lang w:val="kk-KZ"/>
        </w:rPr>
        <w:lastRenderedPageBreak/>
        <w:t xml:space="preserve">Мұндай жоғалтуларты азайту өнім өндірісін көбейту резерві ретінде саналады. Еңбек өнімділігінің деңгейін бағалау үшін жалпылаушы, жекелеген және қосымша көрсеткіштер жүйесі қолданылады. Жалпылама көрсеткіштерге бір жұмысшының ортажылдық, ортакүндік және ортасағаттық өнім өндірімі, сонымен қоса, құндық өлшемдегі жұмысшының ортажылдық өнім өндірімі жатады. Жекелеген көрсеткіштер-белгілі бір өнім бірлігін шығаруға кеткен уақыт шығындары және бір адам – күндегі немесе адам – сағаттағы өнім шығару шығындары. Көмекші көрсеткіштер уақыт бірлігіне орындалған жұмыстар көлемінің шығындарын сипаттайды.Еңбек өнімділігінің жалпылама көрсеткіші – бір жұмысшының орта жылдық өнім өндірімі. Оның шамасы жұмысшы өндірімінен ғана емес, еңбек күнінің ұзақтығы мен істелген жұмыс күндерінің мөлшерінен де тәуелді. Бұл көрсеткішке бірнеше факторлар әсер етеді: ортасағаттық өнім өндірімі мен жалпы жұмысшылар тізіміндегі сол өнімді шығаруға қатысқан жұмысшылардың үлес саны. </w:t>
      </w:r>
    </w:p>
    <w:p w:rsidR="006A361A" w:rsidRPr="00124591" w:rsidRDefault="006A361A" w:rsidP="00D91332">
      <w:pPr>
        <w:ind w:firstLine="426"/>
        <w:jc w:val="both"/>
        <w:rPr>
          <w:lang w:val="kk-KZ"/>
        </w:rPr>
      </w:pPr>
      <w:r w:rsidRPr="00124591">
        <w:rPr>
          <w:lang w:val="kk-KZ"/>
        </w:rPr>
        <w:t>Факторлардың әсері жалпы өнім көлеміне және ортажылдық өнім шығымы мөлшеріне де қатысты. Еңбек өнімділігін өсіру резервтеріне жұмыс уақытының жоғалтуларын болдырмау, өндіріс қарқының арттыру, еңбек шығындарын азайту жатады .Ортасағаттық өндірімнің өсу резервін жұмыс күнінің жоспарлы ұзақтығына көбейте отырып, ортакүндік өндірімнің өсіру резервін табуға болады. Өнім шығымын өсіру резервін анықтау үшін ортасағаттық өнім өндірімінің мүмкін болатын өсімін барлық жұмысшылардың жұмыс уақытының жоспарланған қорына көбейтеді. Нарықтық экономика шарттарында еңбек ресурстарын тиімді пайдалануды бағалауға персоналдық рентабельділік көрсеткіші қолданылады.Еңбек сыйымдылығы - өндірілген өнімнің барлық көлеміне немесе бір бірлігіне кеткен жұмыс уақытының  шығындары. Өнім бірлігінің еңбек сыйымдылығы өнім түрін дайындауға кеткен жұмыс уақытының қорының өндіріс көлемінің қатынасына тең.Өнімнің еңбек сыйымдылығын төмендету – еңбек өнімділігін арттырудың маңызды факторы. Еңбек өнімділігінің өсімі өнімнің еңбек сыйымдылығын азайту есебінен болады.Еңбек сыйымдылығының өзгеруі мен ортасағаттық өндірім арасында тәуелділік бар. Сондықтан, өнімнің еңбек сыйымдылығы өзгерсе, ортасағаттық өндірімнің өсу темптері анықталады.</w:t>
      </w:r>
    </w:p>
    <w:p w:rsidR="00CB06B0" w:rsidRDefault="00CB06B0" w:rsidP="00CB06B0">
      <w:pPr>
        <w:ind w:firstLine="567"/>
        <w:jc w:val="center"/>
        <w:rPr>
          <w:lang w:val="kk-KZ"/>
        </w:rPr>
      </w:pPr>
      <w:r w:rsidRPr="00036526">
        <w:rPr>
          <w:rStyle w:val="ad"/>
          <w:b/>
          <w:iCs w:val="0"/>
          <w:lang w:val="kk-KZ"/>
        </w:rPr>
        <w:t>Өзіндік тексеруге арналған сұрақтар</w:t>
      </w:r>
    </w:p>
    <w:p w:rsidR="00CB06B0" w:rsidRPr="008C30A1" w:rsidRDefault="00CB06B0" w:rsidP="00B13808">
      <w:pPr>
        <w:numPr>
          <w:ilvl w:val="0"/>
          <w:numId w:val="51"/>
        </w:numPr>
        <w:tabs>
          <w:tab w:val="left" w:pos="150"/>
          <w:tab w:val="left" w:pos="330"/>
        </w:tabs>
        <w:ind w:left="993" w:firstLine="0"/>
        <w:jc w:val="both"/>
        <w:rPr>
          <w:color w:val="000000"/>
          <w:lang w:val="kk-KZ"/>
        </w:rPr>
      </w:pPr>
      <w:r w:rsidRPr="008C30A1">
        <w:rPr>
          <w:lang w:val="kk-KZ"/>
        </w:rPr>
        <w:t xml:space="preserve">Еңбек ресурстарын тапсырмаларын талдаудың маңызы. </w:t>
      </w:r>
    </w:p>
    <w:p w:rsidR="00CB06B0" w:rsidRPr="008C30A1" w:rsidRDefault="00CB06B0" w:rsidP="00B13808">
      <w:pPr>
        <w:numPr>
          <w:ilvl w:val="0"/>
          <w:numId w:val="51"/>
        </w:numPr>
        <w:tabs>
          <w:tab w:val="left" w:pos="150"/>
          <w:tab w:val="left" w:pos="330"/>
        </w:tabs>
        <w:ind w:left="993" w:firstLine="0"/>
        <w:jc w:val="both"/>
        <w:rPr>
          <w:color w:val="000000"/>
          <w:lang w:val="kk-KZ"/>
        </w:rPr>
      </w:pPr>
      <w:r w:rsidRPr="008C30A1">
        <w:rPr>
          <w:lang w:val="kk-KZ"/>
        </w:rPr>
        <w:t>Жұмыс уақыты және оны қолдануды талдау.</w:t>
      </w:r>
    </w:p>
    <w:p w:rsidR="00CB06B0" w:rsidRDefault="00CB06B0" w:rsidP="00D91332">
      <w:pPr>
        <w:pStyle w:val="ab"/>
        <w:shd w:val="clear" w:color="auto" w:fill="FFFFFF"/>
        <w:spacing w:before="0" w:beforeAutospacing="0" w:after="0" w:afterAutospacing="0"/>
        <w:ind w:firstLine="426"/>
        <w:jc w:val="both"/>
        <w:rPr>
          <w:lang w:val="kk-KZ"/>
        </w:rPr>
      </w:pPr>
    </w:p>
    <w:p w:rsidR="00CB06B0" w:rsidRDefault="00CB06B0" w:rsidP="00D91332">
      <w:pPr>
        <w:pStyle w:val="ab"/>
        <w:shd w:val="clear" w:color="auto" w:fill="FFFFFF"/>
        <w:spacing w:before="0" w:beforeAutospacing="0" w:after="0" w:afterAutospacing="0"/>
        <w:ind w:firstLine="426"/>
        <w:jc w:val="both"/>
        <w:rPr>
          <w:lang w:val="kk-KZ"/>
        </w:rPr>
      </w:pPr>
    </w:p>
    <w:p w:rsidR="00626937" w:rsidRPr="008C30A1" w:rsidRDefault="00626937" w:rsidP="00626937">
      <w:pPr>
        <w:tabs>
          <w:tab w:val="left" w:pos="150"/>
          <w:tab w:val="left" w:pos="330"/>
        </w:tabs>
        <w:ind w:firstLine="31"/>
        <w:jc w:val="both"/>
        <w:rPr>
          <w:b/>
          <w:lang w:val="kk-KZ"/>
        </w:rPr>
      </w:pPr>
      <w:r w:rsidRPr="008C30A1">
        <w:rPr>
          <w:b/>
          <w:lang w:val="kk-KZ"/>
        </w:rPr>
        <w:t>Дәріс 14</w:t>
      </w:r>
      <w:r>
        <w:rPr>
          <w:b/>
          <w:lang w:val="kk-KZ"/>
        </w:rPr>
        <w:t xml:space="preserve">. </w:t>
      </w:r>
      <w:r w:rsidRPr="008C30A1">
        <w:rPr>
          <w:b/>
          <w:lang w:val="kk-KZ"/>
        </w:rPr>
        <w:t xml:space="preserve">Еңбек ресурстарын қолдану тиімділігін талдау. </w:t>
      </w:r>
    </w:p>
    <w:p w:rsidR="00626937" w:rsidRPr="00626937" w:rsidRDefault="00626937" w:rsidP="00B13808">
      <w:pPr>
        <w:numPr>
          <w:ilvl w:val="0"/>
          <w:numId w:val="24"/>
        </w:numPr>
        <w:tabs>
          <w:tab w:val="left" w:pos="150"/>
          <w:tab w:val="left" w:pos="330"/>
        </w:tabs>
        <w:ind w:left="0" w:firstLine="31"/>
        <w:jc w:val="both"/>
        <w:rPr>
          <w:color w:val="000000"/>
          <w:lang w:val="kk-KZ"/>
        </w:rPr>
      </w:pPr>
      <w:r w:rsidRPr="008C30A1">
        <w:rPr>
          <w:lang w:val="kk-KZ"/>
        </w:rPr>
        <w:t xml:space="preserve">Кәсіпорынның еңбек ресурстарын қамтамасыздығын сипаттайтын көрсеткіштер. </w:t>
      </w:r>
    </w:p>
    <w:p w:rsidR="00626937" w:rsidRPr="00626937" w:rsidRDefault="00626937" w:rsidP="00B13808">
      <w:pPr>
        <w:numPr>
          <w:ilvl w:val="0"/>
          <w:numId w:val="24"/>
        </w:numPr>
        <w:tabs>
          <w:tab w:val="left" w:pos="150"/>
          <w:tab w:val="left" w:pos="330"/>
        </w:tabs>
        <w:ind w:left="0" w:firstLine="31"/>
        <w:jc w:val="both"/>
        <w:rPr>
          <w:color w:val="000000"/>
          <w:lang w:val="kk-KZ"/>
        </w:rPr>
      </w:pPr>
      <w:r w:rsidRPr="008C30A1">
        <w:rPr>
          <w:lang w:val="kk-KZ"/>
        </w:rPr>
        <w:t>Еңбек өнімділігін және еңбек өндірістілігін талдау</w:t>
      </w:r>
    </w:p>
    <w:p w:rsidR="00626937" w:rsidRDefault="00626937" w:rsidP="00D91332">
      <w:pPr>
        <w:pStyle w:val="ab"/>
        <w:shd w:val="clear" w:color="auto" w:fill="FFFFFF"/>
        <w:spacing w:before="0" w:beforeAutospacing="0" w:after="0" w:afterAutospacing="0"/>
        <w:ind w:firstLine="426"/>
        <w:jc w:val="both"/>
        <w:rPr>
          <w:lang w:val="kk-KZ"/>
        </w:rPr>
      </w:pPr>
    </w:p>
    <w:p w:rsidR="00626937" w:rsidRPr="005713E6" w:rsidRDefault="007A427B" w:rsidP="00B257F7">
      <w:pPr>
        <w:ind w:firstLine="567"/>
        <w:jc w:val="both"/>
        <w:rPr>
          <w:lang w:val="kk-KZ"/>
        </w:rPr>
      </w:pPr>
      <w:r w:rsidRPr="007A427B">
        <w:rPr>
          <w:b/>
          <w:lang w:val="kk-KZ"/>
        </w:rPr>
        <w:t>1 сұрақ.</w:t>
      </w:r>
      <w:r>
        <w:rPr>
          <w:lang w:val="kk-KZ"/>
        </w:rPr>
        <w:t xml:space="preserve"> </w:t>
      </w:r>
      <w:r w:rsidR="00626937" w:rsidRPr="007A427B">
        <w:rPr>
          <w:lang w:val="kk-KZ"/>
        </w:rPr>
        <w:t xml:space="preserve">Өндірісті қарқындандыру, оның экономикалық тиімділігі мен өнім сапасының өсуі , ұйымның еңбек ұжымдарының шаруашылық бастамасының дамуын көздейді. </w:t>
      </w:r>
      <w:r w:rsidR="00626937" w:rsidRPr="005713E6">
        <w:rPr>
          <w:lang w:val="kk-KZ"/>
        </w:rPr>
        <w:t>Ұйымның еңбек ресурстарын пайдалануын талдаудың негізгі мақсаты – еңбек өнімділігінің өсуіне кедергі келтіретін, жұмыс уақытын бос пайдалануға әкелетін және персоналдың еңбекақысының  өсуіне кедергі әсер ететін факторларды аңықтау.</w:t>
      </w:r>
    </w:p>
    <w:p w:rsidR="00626937" w:rsidRPr="005713E6" w:rsidRDefault="00626937" w:rsidP="00B257F7">
      <w:pPr>
        <w:ind w:firstLine="567"/>
        <w:jc w:val="both"/>
        <w:rPr>
          <w:lang w:val="kk-KZ"/>
        </w:rPr>
      </w:pPr>
      <w:r w:rsidRPr="005713E6">
        <w:rPr>
          <w:i/>
          <w:iCs/>
          <w:lang w:val="kk-KZ"/>
        </w:rPr>
        <w:t>Еңбек ресурстарын талдау үдерісінде келесіні білу қажет:</w:t>
      </w:r>
    </w:p>
    <w:p w:rsidR="00626937" w:rsidRPr="005713E6" w:rsidRDefault="00626937" w:rsidP="00B257F7">
      <w:pPr>
        <w:ind w:firstLine="567"/>
        <w:jc w:val="both"/>
        <w:rPr>
          <w:lang w:val="kk-KZ"/>
        </w:rPr>
      </w:pPr>
      <w:r w:rsidRPr="005713E6">
        <w:rPr>
          <w:lang w:val="kk-KZ"/>
        </w:rPr>
        <w:t>•    кәсіпорынның өндірістік бөлімдерінде жұмыс орнын өндіріске қажетті кәсіби және білікті персоналмен қамтамасыз ету (өндірісті еңбек ресурстарымен қамтамасыз ету).</w:t>
      </w:r>
    </w:p>
    <w:p w:rsidR="00626937" w:rsidRPr="005713E6" w:rsidRDefault="00626937" w:rsidP="00B257F7">
      <w:pPr>
        <w:ind w:firstLine="567"/>
        <w:jc w:val="both"/>
        <w:rPr>
          <w:lang w:val="kk-KZ"/>
        </w:rPr>
      </w:pPr>
      <w:r w:rsidRPr="005713E6">
        <w:rPr>
          <w:lang w:val="kk-KZ"/>
        </w:rPr>
        <w:t>•    өндіріс үдерісінде еңбек ресурстарын пайдалану (жұмыс уақытын);</w:t>
      </w:r>
    </w:p>
    <w:p w:rsidR="00626937" w:rsidRPr="005713E6" w:rsidRDefault="00626937" w:rsidP="00B257F7">
      <w:pPr>
        <w:ind w:firstLine="567"/>
        <w:jc w:val="both"/>
        <w:rPr>
          <w:lang w:val="kk-KZ"/>
        </w:rPr>
      </w:pPr>
      <w:r w:rsidRPr="005713E6">
        <w:rPr>
          <w:lang w:val="kk-KZ"/>
        </w:rPr>
        <w:t>• еңбек ресурстарын тиімді пайдалану (бір адамға шаққанда өнім өндірудің өзгеруіне байланысты еңбек өнімділігінің өзгеруі);</w:t>
      </w:r>
    </w:p>
    <w:p w:rsidR="00626937" w:rsidRPr="005713E6" w:rsidRDefault="00626937" w:rsidP="00B257F7">
      <w:pPr>
        <w:ind w:firstLine="567"/>
        <w:jc w:val="both"/>
        <w:rPr>
          <w:lang w:val="kk-KZ"/>
        </w:rPr>
      </w:pPr>
      <w:r w:rsidRPr="005713E6">
        <w:rPr>
          <w:lang w:val="kk-KZ"/>
        </w:rPr>
        <w:t>•  еңбекақыға деген қаражаттарды тиімді пайдалану;</w:t>
      </w:r>
    </w:p>
    <w:p w:rsidR="00626937" w:rsidRPr="005713E6" w:rsidRDefault="00626937" w:rsidP="00B257F7">
      <w:pPr>
        <w:ind w:firstLine="567"/>
        <w:jc w:val="both"/>
        <w:rPr>
          <w:lang w:val="kk-KZ"/>
        </w:rPr>
      </w:pPr>
      <w:r w:rsidRPr="005713E6">
        <w:rPr>
          <w:lang w:val="kk-KZ"/>
        </w:rPr>
        <w:t>• орташа еңбекақы және еңбек өнімділігінің өсу қарқынының ара қатынасы.</w:t>
      </w:r>
    </w:p>
    <w:p w:rsidR="00626937" w:rsidRPr="005713E6" w:rsidRDefault="00626937" w:rsidP="00B257F7">
      <w:pPr>
        <w:ind w:firstLine="567"/>
        <w:jc w:val="both"/>
        <w:rPr>
          <w:lang w:val="kk-KZ"/>
        </w:rPr>
      </w:pPr>
      <w:r w:rsidRPr="005713E6">
        <w:rPr>
          <w:i/>
          <w:iCs/>
          <w:lang w:val="kk-KZ"/>
        </w:rPr>
        <w:lastRenderedPageBreak/>
        <w:t xml:space="preserve">Талдау үшін ақпараттың көздері: </w:t>
      </w:r>
      <w:r w:rsidRPr="005713E6">
        <w:rPr>
          <w:lang w:val="kk-KZ"/>
        </w:rPr>
        <w:t>еңбек туралы жоспары,  № 1-кәсіпорын түріндегі «Кәсіпорынның іс әрекеті бойынша негізгі мәліметтер», № П-4 «Жұмыскерлердің саны, еңбекақысы және олардың қозғалысы туралы мәліметтер», № 1-Т «Іс әрекеті түрлері бойынша жұмыскерлердің саны және еңбекақы туралы мәліметтер»; кәсіпорынның цех  тарының, болімдерінің , қызмет көрсету болімшелерінің оралымдық есебі, қойылған зерттеу мақсаты мен міндетіне байланысты еңбек ресурстары бойынша басқа да есептер.</w:t>
      </w:r>
    </w:p>
    <w:p w:rsidR="00626937" w:rsidRPr="005713E6" w:rsidRDefault="00626937" w:rsidP="00B257F7">
      <w:pPr>
        <w:ind w:firstLine="567"/>
        <w:jc w:val="both"/>
        <w:rPr>
          <w:lang w:val="kk-KZ"/>
        </w:rPr>
      </w:pPr>
      <w:r w:rsidRPr="005713E6">
        <w:rPr>
          <w:lang w:val="kk-KZ"/>
        </w:rPr>
        <w:t>Еңбекті пайдалануын сипаттайтын негізгі көрсеткіштер: жұмыс уақытын және жұмыс күшін пайдалану, еңбек өнімділігі, еңбекақыға деген шығындардың салыстырмалы көрсеткіштері.                              </w:t>
      </w:r>
    </w:p>
    <w:p w:rsidR="00626937" w:rsidRPr="005713E6" w:rsidRDefault="00626937" w:rsidP="00B257F7">
      <w:pPr>
        <w:ind w:firstLine="567"/>
        <w:jc w:val="both"/>
        <w:rPr>
          <w:lang w:val="kk-KZ"/>
        </w:rPr>
      </w:pPr>
      <w:r w:rsidRPr="005713E6">
        <w:rPr>
          <w:lang w:val="kk-KZ"/>
        </w:rPr>
        <w:t>Еңбек ресурстарын талдау келесі бағыттар бойынша жүргізіледі:</w:t>
      </w:r>
    </w:p>
    <w:p w:rsidR="00626937" w:rsidRPr="005713E6" w:rsidRDefault="00626937" w:rsidP="00B257F7">
      <w:pPr>
        <w:ind w:firstLine="567"/>
        <w:jc w:val="both"/>
        <w:rPr>
          <w:lang w:val="kk-KZ"/>
        </w:rPr>
      </w:pPr>
      <w:r w:rsidRPr="005713E6">
        <w:rPr>
          <w:lang w:val="kk-KZ"/>
        </w:rPr>
        <w:t>•     еңбек күшінің қозғалысы және кәсіпорынның еңбек ресурстарымен қамтамасыз етілуін бағалау;</w:t>
      </w:r>
    </w:p>
    <w:p w:rsidR="00626937" w:rsidRPr="005713E6" w:rsidRDefault="00626937" w:rsidP="00B257F7">
      <w:pPr>
        <w:ind w:firstLine="567"/>
        <w:jc w:val="both"/>
        <w:rPr>
          <w:lang w:val="kk-KZ"/>
        </w:rPr>
      </w:pPr>
      <w:r w:rsidRPr="005713E6">
        <w:rPr>
          <w:lang w:val="kk-KZ"/>
        </w:rPr>
        <w:t>•     жұмыс уақытының тиімді пайдалануын зерттеу;</w:t>
      </w:r>
    </w:p>
    <w:p w:rsidR="00626937" w:rsidRPr="005713E6" w:rsidRDefault="00626937" w:rsidP="00B257F7">
      <w:pPr>
        <w:ind w:firstLine="567"/>
        <w:jc w:val="both"/>
        <w:rPr>
          <w:lang w:val="kk-KZ"/>
        </w:rPr>
      </w:pPr>
      <w:r w:rsidRPr="005713E6">
        <w:rPr>
          <w:lang w:val="kk-KZ"/>
        </w:rPr>
        <w:t>•     еңбек өнімділігін бағалау;</w:t>
      </w:r>
    </w:p>
    <w:p w:rsidR="00626937" w:rsidRPr="005713E6" w:rsidRDefault="00626937" w:rsidP="00B257F7">
      <w:pPr>
        <w:ind w:firstLine="567"/>
        <w:jc w:val="both"/>
        <w:rPr>
          <w:lang w:val="kk-KZ"/>
        </w:rPr>
      </w:pPr>
      <w:r w:rsidRPr="005713E6">
        <w:rPr>
          <w:lang w:val="kk-KZ"/>
        </w:rPr>
        <w:t>•     еңбекақыға деген шығындарды бағалау;</w:t>
      </w:r>
    </w:p>
    <w:p w:rsidR="00626937" w:rsidRPr="005713E6" w:rsidRDefault="00626937" w:rsidP="00B257F7">
      <w:pPr>
        <w:ind w:firstLine="567"/>
        <w:jc w:val="both"/>
        <w:rPr>
          <w:lang w:val="kk-KZ"/>
        </w:rPr>
      </w:pPr>
      <w:r w:rsidRPr="005713E6">
        <w:rPr>
          <w:lang w:val="kk-KZ"/>
        </w:rPr>
        <w:t>•     еңбекақы мен еңбек өнімділігі қарқының ара қатынасын зерттеу.</w:t>
      </w:r>
    </w:p>
    <w:p w:rsidR="00626937" w:rsidRPr="005713E6" w:rsidRDefault="00626937" w:rsidP="00B257F7">
      <w:pPr>
        <w:ind w:firstLine="567"/>
        <w:jc w:val="both"/>
        <w:rPr>
          <w:lang w:val="kk-KZ"/>
        </w:rPr>
      </w:pPr>
      <w:r w:rsidRPr="005713E6">
        <w:rPr>
          <w:lang w:val="kk-KZ"/>
        </w:rPr>
        <w:t> </w:t>
      </w:r>
    </w:p>
    <w:p w:rsidR="00626937" w:rsidRPr="005713E6" w:rsidRDefault="00626937" w:rsidP="00B257F7">
      <w:pPr>
        <w:ind w:firstLine="567"/>
        <w:jc w:val="both"/>
        <w:rPr>
          <w:lang w:val="kk-KZ"/>
        </w:rPr>
      </w:pPr>
      <w:r w:rsidRPr="005713E6">
        <w:rPr>
          <w:b/>
          <w:bCs/>
          <w:lang w:val="kk-KZ"/>
        </w:rPr>
        <w:t>Кәсіпорынның еңбек ресурстарымен қамтамасызетілуін талдау</w:t>
      </w:r>
    </w:p>
    <w:p w:rsidR="00626937" w:rsidRPr="005713E6" w:rsidRDefault="00626937" w:rsidP="00B257F7">
      <w:pPr>
        <w:ind w:firstLine="567"/>
        <w:jc w:val="both"/>
        <w:rPr>
          <w:lang w:val="kk-KZ"/>
        </w:rPr>
      </w:pPr>
      <w:r w:rsidRPr="005713E6">
        <w:rPr>
          <w:lang w:val="kk-KZ"/>
        </w:rPr>
        <w:t> Өнеркәсіп-өндірістік персоналды (ӨӨП) ұтымды пайдалану – бұл өндірістік жоспарды ойдағыдай орындау мен өндірістік үдерістің үзіліссіздігінің міндетті шарты.</w:t>
      </w:r>
    </w:p>
    <w:p w:rsidR="00626937" w:rsidRPr="005713E6" w:rsidRDefault="00626937" w:rsidP="00B257F7">
      <w:pPr>
        <w:ind w:firstLine="567"/>
        <w:jc w:val="both"/>
        <w:rPr>
          <w:lang w:val="kk-KZ"/>
        </w:rPr>
      </w:pPr>
      <w:r w:rsidRPr="005713E6">
        <w:rPr>
          <w:lang w:val="kk-KZ"/>
        </w:rPr>
        <w:t>Кәсіпорынның негізгі іс әрекеттегі өнеркәсіп-өндірістік персоналына (ӨӨП) кәсіпорынның негізгі жұмысын (өнеркәсіп өнімін шығару, өнеркәсіптік сипаттағы жұмыстарды атқару, өндірісті ұйымдастыру, ұйымды басқару  және т.б.) атқаратын тұлғалар жатады. Олар жұмысшыларға және қызметшілерге бөлінеді.</w:t>
      </w:r>
    </w:p>
    <w:p w:rsidR="00626937" w:rsidRPr="005713E6" w:rsidRDefault="00626937" w:rsidP="00B257F7">
      <w:pPr>
        <w:ind w:firstLine="567"/>
        <w:jc w:val="both"/>
        <w:rPr>
          <w:lang w:val="kk-KZ"/>
        </w:rPr>
      </w:pPr>
      <w:r w:rsidRPr="005713E6">
        <w:rPr>
          <w:b/>
          <w:bCs/>
          <w:lang w:val="kk-KZ"/>
        </w:rPr>
        <w:t xml:space="preserve">Жұмысшылардың кәсіби және мамандық деңгейын талдау. </w:t>
      </w:r>
      <w:r w:rsidRPr="005713E6">
        <w:rPr>
          <w:lang w:val="kk-KZ"/>
        </w:rPr>
        <w:t>Бұл талдау телім, бригада және жалпы кәсіпорын бойынша жұмыстардың әр түрін орындау үшін қажетті жұмысшылар санын   мамандығы мен разряды бойынша бар адам санын салыстыру арқылы жүргізіледі. Сонымен қатар әрбір кәсіп бойынша жұмысшылардың жетіспеуі мен артығы айқындалады. Қажетті жұмысшылыр саны  әр жұмыстың көлемінің,  өнімділік мөлшерін ескере отырып, бір жұмысшының жұмыс уақытының жоспарлы қорына қатынасымен анықталады. Орындалатын жұмысқа жұмысшының біліктілігінің сәйкестігін талдау  жұмысты орындауға қажетті орташа разрядты сол жұмысты атқаратын жұмысшының орташа разрядымен салыстрады.</w:t>
      </w:r>
    </w:p>
    <w:p w:rsidR="00626937" w:rsidRPr="005713E6" w:rsidRDefault="00626937" w:rsidP="00B257F7">
      <w:pPr>
        <w:ind w:firstLine="567"/>
        <w:jc w:val="both"/>
        <w:rPr>
          <w:lang w:val="kk-KZ"/>
        </w:rPr>
      </w:pPr>
      <w:r w:rsidRPr="005713E6">
        <w:rPr>
          <w:lang w:val="kk-KZ"/>
        </w:rPr>
        <w:t xml:space="preserve">  Бүйым бойынша жұмыстың орташа разряді  </w:t>
      </w:r>
      <w:r w:rsidRPr="002A0FFD">
        <w:t>γ</w:t>
      </w:r>
      <w:r w:rsidRPr="005713E6">
        <w:rPr>
          <w:lang w:val="kk-KZ"/>
        </w:rPr>
        <w:t>  келесі формуламен анықталады:</w:t>
      </w:r>
    </w:p>
    <w:p w:rsidR="00626937" w:rsidRPr="005713E6" w:rsidRDefault="00626937" w:rsidP="007A427B">
      <w:pPr>
        <w:ind w:firstLine="567"/>
        <w:jc w:val="center"/>
        <w:rPr>
          <w:lang w:val="kk-KZ"/>
        </w:rPr>
      </w:pPr>
      <w:r w:rsidRPr="005713E6">
        <w:rPr>
          <w:lang w:val="kk-KZ"/>
        </w:rPr>
        <w:t>Р</w:t>
      </w:r>
      <w:r w:rsidRPr="005713E6">
        <w:rPr>
          <w:vertAlign w:val="subscript"/>
          <w:lang w:val="kk-KZ"/>
        </w:rPr>
        <w:t>ср.</w:t>
      </w:r>
      <w:r w:rsidRPr="002A0FFD">
        <w:rPr>
          <w:vertAlign w:val="subscript"/>
        </w:rPr>
        <w:t>γ</w:t>
      </w:r>
      <w:r w:rsidRPr="005713E6">
        <w:rPr>
          <w:lang w:val="kk-KZ"/>
        </w:rPr>
        <w:t xml:space="preserve"> = Р</w:t>
      </w:r>
      <w:r w:rsidRPr="005713E6">
        <w:rPr>
          <w:vertAlign w:val="subscript"/>
          <w:lang w:val="kk-KZ"/>
        </w:rPr>
        <w:t xml:space="preserve">м </w:t>
      </w:r>
      <w:r w:rsidRPr="005713E6">
        <w:rPr>
          <w:lang w:val="kk-KZ"/>
        </w:rPr>
        <w:t>+ (К</w:t>
      </w:r>
      <w:r w:rsidRPr="005713E6">
        <w:rPr>
          <w:vertAlign w:val="subscript"/>
          <w:lang w:val="kk-KZ"/>
        </w:rPr>
        <w:t>ср.</w:t>
      </w:r>
      <w:r w:rsidRPr="002A0FFD">
        <w:rPr>
          <w:vertAlign w:val="subscript"/>
        </w:rPr>
        <w:t>γ</w:t>
      </w:r>
      <w:r w:rsidRPr="005713E6">
        <w:rPr>
          <w:lang w:val="kk-KZ"/>
        </w:rPr>
        <w:t xml:space="preserve"> – К</w:t>
      </w:r>
      <w:r w:rsidRPr="005713E6">
        <w:rPr>
          <w:vertAlign w:val="subscript"/>
          <w:lang w:val="kk-KZ"/>
        </w:rPr>
        <w:t>м</w:t>
      </w:r>
      <w:r w:rsidRPr="005713E6">
        <w:rPr>
          <w:lang w:val="kk-KZ"/>
        </w:rPr>
        <w:t>) / (К</w:t>
      </w:r>
      <w:r w:rsidRPr="005713E6">
        <w:rPr>
          <w:vertAlign w:val="subscript"/>
          <w:lang w:val="kk-KZ"/>
        </w:rPr>
        <w:t xml:space="preserve">б </w:t>
      </w:r>
      <w:r w:rsidRPr="005713E6">
        <w:rPr>
          <w:lang w:val="kk-KZ"/>
        </w:rPr>
        <w:t>– К</w:t>
      </w:r>
      <w:r w:rsidRPr="005713E6">
        <w:rPr>
          <w:vertAlign w:val="subscript"/>
          <w:lang w:val="kk-KZ"/>
        </w:rPr>
        <w:t>м</w:t>
      </w:r>
      <w:r w:rsidRPr="005713E6">
        <w:rPr>
          <w:lang w:val="kk-KZ"/>
        </w:rPr>
        <w:t>),</w:t>
      </w:r>
    </w:p>
    <w:p w:rsidR="00626937" w:rsidRPr="005713E6" w:rsidRDefault="00626937" w:rsidP="00B257F7">
      <w:pPr>
        <w:ind w:firstLine="567"/>
        <w:jc w:val="both"/>
        <w:rPr>
          <w:lang w:val="kk-KZ"/>
        </w:rPr>
      </w:pPr>
      <w:r w:rsidRPr="005713E6">
        <w:rPr>
          <w:lang w:val="kk-KZ"/>
        </w:rPr>
        <w:t>мұнда  Р</w:t>
      </w:r>
      <w:r w:rsidRPr="005713E6">
        <w:rPr>
          <w:vertAlign w:val="subscript"/>
          <w:lang w:val="kk-KZ"/>
        </w:rPr>
        <w:t>м</w:t>
      </w:r>
      <w:r w:rsidRPr="005713E6">
        <w:rPr>
          <w:lang w:val="kk-KZ"/>
        </w:rPr>
        <w:t>  -  ортасында орташа тарифтік коэффициент болтын бір-бірімен  шектес екі разрядтың  төмені;</w:t>
      </w:r>
    </w:p>
    <w:p w:rsidR="00626937" w:rsidRPr="005713E6" w:rsidRDefault="00626937" w:rsidP="00B257F7">
      <w:pPr>
        <w:ind w:firstLine="567"/>
        <w:jc w:val="both"/>
        <w:rPr>
          <w:lang w:val="kk-KZ"/>
        </w:rPr>
      </w:pPr>
      <w:r w:rsidRPr="005713E6">
        <w:rPr>
          <w:lang w:val="kk-KZ"/>
        </w:rPr>
        <w:t>            К</w:t>
      </w:r>
      <w:r w:rsidRPr="005713E6">
        <w:rPr>
          <w:vertAlign w:val="subscript"/>
          <w:lang w:val="kk-KZ"/>
        </w:rPr>
        <w:t>м</w:t>
      </w:r>
      <w:r w:rsidRPr="005713E6">
        <w:rPr>
          <w:lang w:val="kk-KZ"/>
        </w:rPr>
        <w:t xml:space="preserve"> – бір-бірімен шектес екі разрядтың төменінің тарифтік  коэффициенті;  </w:t>
      </w:r>
    </w:p>
    <w:p w:rsidR="00626937" w:rsidRPr="005713E6" w:rsidRDefault="00626937" w:rsidP="00B257F7">
      <w:pPr>
        <w:ind w:firstLine="567"/>
        <w:jc w:val="both"/>
        <w:rPr>
          <w:lang w:val="kk-KZ"/>
        </w:rPr>
      </w:pPr>
      <w:r w:rsidRPr="005713E6">
        <w:rPr>
          <w:lang w:val="kk-KZ"/>
        </w:rPr>
        <w:t>            К</w:t>
      </w:r>
      <w:r w:rsidRPr="005713E6">
        <w:rPr>
          <w:vertAlign w:val="subscript"/>
          <w:lang w:val="kk-KZ"/>
        </w:rPr>
        <w:t>б</w:t>
      </w:r>
      <w:r w:rsidRPr="005713E6">
        <w:rPr>
          <w:lang w:val="kk-KZ"/>
        </w:rPr>
        <w:t xml:space="preserve"> -  бір-бірімен шектес екі разрядтың жоғарысының тарифтік коэффициенті;   </w:t>
      </w:r>
    </w:p>
    <w:p w:rsidR="00626937" w:rsidRPr="005713E6" w:rsidRDefault="00626937" w:rsidP="00B257F7">
      <w:pPr>
        <w:ind w:firstLine="567"/>
        <w:jc w:val="both"/>
        <w:rPr>
          <w:lang w:val="kk-KZ"/>
        </w:rPr>
      </w:pPr>
      <w:r w:rsidRPr="005713E6">
        <w:rPr>
          <w:lang w:val="kk-KZ"/>
        </w:rPr>
        <w:t>         К</w:t>
      </w:r>
      <w:r w:rsidRPr="005713E6">
        <w:rPr>
          <w:vertAlign w:val="subscript"/>
          <w:lang w:val="kk-KZ"/>
        </w:rPr>
        <w:t>ср.</w:t>
      </w:r>
      <w:r w:rsidRPr="002A0FFD">
        <w:rPr>
          <w:vertAlign w:val="subscript"/>
        </w:rPr>
        <w:t>γ</w:t>
      </w:r>
      <w:r w:rsidRPr="005713E6">
        <w:rPr>
          <w:lang w:val="kk-KZ"/>
        </w:rPr>
        <w:t xml:space="preserve"> –  </w:t>
      </w:r>
      <w:r w:rsidRPr="002A0FFD">
        <w:t>γ</w:t>
      </w:r>
      <w:r w:rsidRPr="005713E6">
        <w:rPr>
          <w:lang w:val="kk-KZ"/>
        </w:rPr>
        <w:t>-бұйымы бойынша  орташа тарифтік  коэффициенті, ол болса тиісті разрядты жұмыстардың орташа өлшенген еңбексыйымдылығы ретінде анықталады:</w:t>
      </w:r>
    </w:p>
    <w:p w:rsidR="00626937" w:rsidRPr="005713E6" w:rsidRDefault="00626937" w:rsidP="00B257F7">
      <w:pPr>
        <w:ind w:firstLine="567"/>
        <w:jc w:val="both"/>
        <w:rPr>
          <w:lang w:val="kk-KZ"/>
        </w:rPr>
      </w:pPr>
      <w:r w:rsidRPr="005713E6">
        <w:rPr>
          <w:lang w:val="kk-KZ"/>
        </w:rPr>
        <w:t>К</w:t>
      </w:r>
      <w:r w:rsidRPr="005713E6">
        <w:rPr>
          <w:vertAlign w:val="subscript"/>
          <w:lang w:val="kk-KZ"/>
        </w:rPr>
        <w:t>ср.</w:t>
      </w:r>
      <w:r w:rsidRPr="002A0FFD">
        <w:rPr>
          <w:vertAlign w:val="subscript"/>
        </w:rPr>
        <w:t>γ</w:t>
      </w:r>
      <w:r w:rsidRPr="005713E6">
        <w:rPr>
          <w:lang w:val="kk-KZ"/>
        </w:rPr>
        <w:t xml:space="preserve"> = </w:t>
      </w:r>
      <w:r w:rsidRPr="002A0FFD">
        <w:t>Σ</w:t>
      </w:r>
      <w:r w:rsidRPr="005713E6">
        <w:rPr>
          <w:lang w:val="kk-KZ"/>
        </w:rPr>
        <w:t>К</w:t>
      </w:r>
      <w:r w:rsidRPr="005713E6">
        <w:rPr>
          <w:vertAlign w:val="subscript"/>
          <w:lang w:val="kk-KZ"/>
        </w:rPr>
        <w:t xml:space="preserve">j </w:t>
      </w:r>
      <w:r w:rsidRPr="005713E6">
        <w:rPr>
          <w:lang w:val="kk-KZ"/>
        </w:rPr>
        <w:t>× T</w:t>
      </w:r>
      <w:r w:rsidRPr="005713E6">
        <w:rPr>
          <w:vertAlign w:val="subscript"/>
          <w:lang w:val="kk-KZ"/>
        </w:rPr>
        <w:t>j</w:t>
      </w:r>
      <w:r w:rsidRPr="002A0FFD">
        <w:rPr>
          <w:vertAlign w:val="subscript"/>
        </w:rPr>
        <w:t>γ</w:t>
      </w:r>
      <w:r w:rsidRPr="005713E6">
        <w:rPr>
          <w:lang w:val="kk-KZ"/>
        </w:rPr>
        <w:t xml:space="preserve"> / </w:t>
      </w:r>
      <w:r w:rsidRPr="002A0FFD">
        <w:t>Σ</w:t>
      </w:r>
      <w:r w:rsidRPr="005713E6">
        <w:rPr>
          <w:lang w:val="kk-KZ"/>
        </w:rPr>
        <w:t>T</w:t>
      </w:r>
      <w:r w:rsidRPr="005713E6">
        <w:rPr>
          <w:vertAlign w:val="subscript"/>
          <w:lang w:val="kk-KZ"/>
        </w:rPr>
        <w:t>j</w:t>
      </w:r>
      <w:r w:rsidRPr="002A0FFD">
        <w:rPr>
          <w:vertAlign w:val="subscript"/>
        </w:rPr>
        <w:t>γ</w:t>
      </w:r>
    </w:p>
    <w:p w:rsidR="00626937" w:rsidRPr="005713E6" w:rsidRDefault="00626937" w:rsidP="00B257F7">
      <w:pPr>
        <w:ind w:firstLine="567"/>
        <w:jc w:val="both"/>
        <w:rPr>
          <w:lang w:val="kk-KZ"/>
        </w:rPr>
      </w:pPr>
      <w:r w:rsidRPr="005713E6">
        <w:rPr>
          <w:lang w:val="kk-KZ"/>
        </w:rPr>
        <w:t>мұнда  j  - тиісті разрядтың  индексі  (j = 1+m,  m болса - разрядтік тарифтік кесте бойынша);      </w:t>
      </w:r>
    </w:p>
    <w:p w:rsidR="00626937" w:rsidRPr="005713E6" w:rsidRDefault="00626937" w:rsidP="00B257F7">
      <w:pPr>
        <w:ind w:firstLine="567"/>
        <w:jc w:val="both"/>
        <w:rPr>
          <w:lang w:val="kk-KZ"/>
        </w:rPr>
      </w:pPr>
      <w:r w:rsidRPr="005713E6">
        <w:rPr>
          <w:lang w:val="kk-KZ"/>
        </w:rPr>
        <w:t>            К</w:t>
      </w:r>
      <w:r w:rsidRPr="005713E6">
        <w:rPr>
          <w:vertAlign w:val="subscript"/>
          <w:lang w:val="kk-KZ"/>
        </w:rPr>
        <w:t xml:space="preserve">j </w:t>
      </w:r>
      <w:r w:rsidRPr="005713E6">
        <w:rPr>
          <w:i/>
          <w:iCs/>
          <w:lang w:val="kk-KZ"/>
        </w:rPr>
        <w:t> -</w:t>
      </w:r>
      <w:r w:rsidRPr="005713E6">
        <w:rPr>
          <w:lang w:val="kk-KZ"/>
        </w:rPr>
        <w:t>  j- разряды бойынша жұмыстың тарифтік коэффициенті;</w:t>
      </w:r>
    </w:p>
    <w:p w:rsidR="00626937" w:rsidRPr="005713E6" w:rsidRDefault="00626937" w:rsidP="00B257F7">
      <w:pPr>
        <w:ind w:firstLine="567"/>
        <w:jc w:val="both"/>
        <w:rPr>
          <w:lang w:val="kk-KZ"/>
        </w:rPr>
      </w:pPr>
      <w:r w:rsidRPr="005713E6">
        <w:rPr>
          <w:lang w:val="kk-KZ"/>
        </w:rPr>
        <w:t>            T</w:t>
      </w:r>
      <w:r w:rsidRPr="005713E6">
        <w:rPr>
          <w:vertAlign w:val="subscript"/>
          <w:lang w:val="kk-KZ"/>
        </w:rPr>
        <w:t>j</w:t>
      </w:r>
      <w:r w:rsidRPr="002A0FFD">
        <w:rPr>
          <w:vertAlign w:val="subscript"/>
        </w:rPr>
        <w:t>γ</w:t>
      </w:r>
      <w:r w:rsidRPr="005713E6">
        <w:rPr>
          <w:i/>
          <w:iCs/>
          <w:lang w:val="kk-KZ"/>
        </w:rPr>
        <w:t>  -</w:t>
      </w:r>
      <w:r w:rsidRPr="005713E6">
        <w:rPr>
          <w:lang w:val="kk-KZ"/>
        </w:rPr>
        <w:t xml:space="preserve">  </w:t>
      </w:r>
      <w:r w:rsidRPr="002A0FFD">
        <w:t>γ</w:t>
      </w:r>
      <w:r w:rsidRPr="005713E6">
        <w:rPr>
          <w:lang w:val="kk-KZ"/>
        </w:rPr>
        <w:t>-бүйым бойынша j - разрядты жұмыстардың</w:t>
      </w:r>
    </w:p>
    <w:p w:rsidR="00626937" w:rsidRPr="005713E6" w:rsidRDefault="00626937" w:rsidP="00B257F7">
      <w:pPr>
        <w:ind w:firstLine="567"/>
        <w:jc w:val="both"/>
        <w:rPr>
          <w:lang w:val="kk-KZ"/>
        </w:rPr>
      </w:pPr>
      <w:r w:rsidRPr="005713E6">
        <w:rPr>
          <w:lang w:val="kk-KZ"/>
        </w:rPr>
        <w:t>            еңбексыймдылығы.</w:t>
      </w:r>
    </w:p>
    <w:p w:rsidR="00626937" w:rsidRPr="005713E6" w:rsidRDefault="00626937" w:rsidP="00B257F7">
      <w:pPr>
        <w:ind w:firstLine="567"/>
        <w:jc w:val="both"/>
        <w:rPr>
          <w:lang w:val="kk-KZ"/>
        </w:rPr>
      </w:pPr>
      <w:r w:rsidRPr="005713E6">
        <w:rPr>
          <w:lang w:val="kk-KZ"/>
        </w:rPr>
        <w:t>Жұмысшының ордаша рязряды келесі формуламен аныталады:</w:t>
      </w:r>
    </w:p>
    <w:p w:rsidR="00626937" w:rsidRPr="005713E6" w:rsidRDefault="00626937" w:rsidP="00B257F7">
      <w:pPr>
        <w:ind w:firstLine="567"/>
        <w:jc w:val="both"/>
        <w:rPr>
          <w:lang w:val="kk-KZ"/>
        </w:rPr>
      </w:pPr>
      <w:r w:rsidRPr="005713E6">
        <w:rPr>
          <w:lang w:val="kk-KZ"/>
        </w:rPr>
        <w:t>Р</w:t>
      </w:r>
      <w:r w:rsidRPr="005713E6">
        <w:rPr>
          <w:vertAlign w:val="subscript"/>
          <w:lang w:val="kk-KZ"/>
        </w:rPr>
        <w:t xml:space="preserve">орт.р </w:t>
      </w:r>
      <w:r w:rsidRPr="005713E6">
        <w:rPr>
          <w:lang w:val="kk-KZ"/>
        </w:rPr>
        <w:t>= Р</w:t>
      </w:r>
      <w:r w:rsidRPr="005713E6">
        <w:rPr>
          <w:vertAlign w:val="subscript"/>
          <w:lang w:val="kk-KZ"/>
        </w:rPr>
        <w:t xml:space="preserve">м </w:t>
      </w:r>
      <w:r w:rsidRPr="005713E6">
        <w:rPr>
          <w:lang w:val="kk-KZ"/>
        </w:rPr>
        <w:t>+ (К</w:t>
      </w:r>
      <w:r w:rsidRPr="005713E6">
        <w:rPr>
          <w:vertAlign w:val="subscript"/>
          <w:lang w:val="kk-KZ"/>
        </w:rPr>
        <w:t xml:space="preserve">орт.тк </w:t>
      </w:r>
      <w:r w:rsidRPr="005713E6">
        <w:rPr>
          <w:lang w:val="kk-KZ"/>
        </w:rPr>
        <w:t>– К</w:t>
      </w:r>
      <w:r w:rsidRPr="005713E6">
        <w:rPr>
          <w:vertAlign w:val="subscript"/>
          <w:lang w:val="kk-KZ"/>
        </w:rPr>
        <w:t>м</w:t>
      </w:r>
      <w:r w:rsidRPr="005713E6">
        <w:rPr>
          <w:lang w:val="kk-KZ"/>
        </w:rPr>
        <w:t>) / (К</w:t>
      </w:r>
      <w:r w:rsidRPr="005713E6">
        <w:rPr>
          <w:vertAlign w:val="subscript"/>
          <w:lang w:val="kk-KZ"/>
        </w:rPr>
        <w:t xml:space="preserve">б </w:t>
      </w:r>
      <w:r w:rsidRPr="005713E6">
        <w:rPr>
          <w:lang w:val="kk-KZ"/>
        </w:rPr>
        <w:t>– К</w:t>
      </w:r>
      <w:r w:rsidRPr="005713E6">
        <w:rPr>
          <w:vertAlign w:val="subscript"/>
          <w:lang w:val="kk-KZ"/>
        </w:rPr>
        <w:t>м</w:t>
      </w:r>
      <w:r w:rsidRPr="005713E6">
        <w:rPr>
          <w:lang w:val="kk-KZ"/>
        </w:rPr>
        <w:t>),</w:t>
      </w:r>
    </w:p>
    <w:p w:rsidR="00626937" w:rsidRPr="005713E6" w:rsidRDefault="00626937" w:rsidP="00B257F7">
      <w:pPr>
        <w:ind w:firstLine="567"/>
        <w:jc w:val="both"/>
        <w:rPr>
          <w:lang w:val="kk-KZ"/>
        </w:rPr>
      </w:pPr>
      <w:r w:rsidRPr="005713E6">
        <w:rPr>
          <w:lang w:val="kk-KZ"/>
        </w:rPr>
        <w:t>мұнда К</w:t>
      </w:r>
      <w:r w:rsidRPr="005713E6">
        <w:rPr>
          <w:vertAlign w:val="subscript"/>
          <w:lang w:val="kk-KZ"/>
        </w:rPr>
        <w:t xml:space="preserve">орт.т.к </w:t>
      </w:r>
      <w:r w:rsidRPr="005713E6">
        <w:rPr>
          <w:lang w:val="kk-KZ"/>
        </w:rPr>
        <w:t>– жұмысшылардың орташа тарифтік коэффициенті, оның</w:t>
      </w:r>
    </w:p>
    <w:p w:rsidR="00626937" w:rsidRPr="005713E6" w:rsidRDefault="00626937" w:rsidP="00B257F7">
      <w:pPr>
        <w:ind w:firstLine="567"/>
        <w:jc w:val="both"/>
        <w:rPr>
          <w:lang w:val="kk-KZ"/>
        </w:rPr>
      </w:pPr>
      <w:r w:rsidRPr="005713E6">
        <w:rPr>
          <w:lang w:val="kk-KZ"/>
        </w:rPr>
        <w:t>           мәні жұмысшылар санының орташа шамасымен анықталады.</w:t>
      </w:r>
    </w:p>
    <w:p w:rsidR="00626937" w:rsidRPr="005713E6" w:rsidRDefault="00626937" w:rsidP="00B257F7">
      <w:pPr>
        <w:ind w:firstLine="567"/>
        <w:jc w:val="both"/>
        <w:rPr>
          <w:lang w:val="kk-KZ"/>
        </w:rPr>
      </w:pPr>
      <w:r w:rsidRPr="005713E6">
        <w:rPr>
          <w:lang w:val="kk-KZ"/>
        </w:rPr>
        <w:lastRenderedPageBreak/>
        <w:t>К</w:t>
      </w:r>
      <w:r w:rsidRPr="005713E6">
        <w:rPr>
          <w:vertAlign w:val="subscript"/>
          <w:lang w:val="kk-KZ"/>
        </w:rPr>
        <w:t>орт.тк</w:t>
      </w:r>
      <w:r w:rsidRPr="005713E6">
        <w:rPr>
          <w:lang w:val="kk-KZ"/>
        </w:rPr>
        <w:t xml:space="preserve">= </w:t>
      </w:r>
      <w:r w:rsidRPr="002A0FFD">
        <w:t>Σ</w:t>
      </w:r>
      <w:r w:rsidRPr="005713E6">
        <w:rPr>
          <w:lang w:val="kk-KZ"/>
        </w:rPr>
        <w:t>К</w:t>
      </w:r>
      <w:r w:rsidRPr="005713E6">
        <w:rPr>
          <w:vertAlign w:val="subscript"/>
          <w:lang w:val="kk-KZ"/>
        </w:rPr>
        <w:t xml:space="preserve">j </w:t>
      </w:r>
      <w:r w:rsidRPr="005713E6">
        <w:rPr>
          <w:lang w:val="kk-KZ"/>
        </w:rPr>
        <w:t>× С</w:t>
      </w:r>
      <w:r w:rsidRPr="005713E6">
        <w:rPr>
          <w:vertAlign w:val="subscript"/>
          <w:lang w:val="kk-KZ"/>
        </w:rPr>
        <w:t xml:space="preserve">j </w:t>
      </w:r>
      <w:r w:rsidRPr="005713E6">
        <w:rPr>
          <w:lang w:val="kk-KZ"/>
        </w:rPr>
        <w:t xml:space="preserve">/ </w:t>
      </w:r>
      <w:r w:rsidRPr="002A0FFD">
        <w:t>Σ</w:t>
      </w:r>
      <w:r w:rsidRPr="005713E6">
        <w:rPr>
          <w:lang w:val="kk-KZ"/>
        </w:rPr>
        <w:t>С</w:t>
      </w:r>
      <w:r w:rsidRPr="005713E6">
        <w:rPr>
          <w:vertAlign w:val="subscript"/>
          <w:lang w:val="kk-KZ"/>
        </w:rPr>
        <w:t>j</w:t>
      </w:r>
    </w:p>
    <w:p w:rsidR="00626937" w:rsidRPr="005713E6" w:rsidRDefault="00626937" w:rsidP="00B257F7">
      <w:pPr>
        <w:ind w:firstLine="567"/>
        <w:jc w:val="both"/>
        <w:rPr>
          <w:lang w:val="kk-KZ"/>
        </w:rPr>
      </w:pPr>
      <w:r w:rsidRPr="005713E6">
        <w:rPr>
          <w:lang w:val="kk-KZ"/>
        </w:rPr>
        <w:t>мұнда С</w:t>
      </w:r>
      <w:r w:rsidRPr="005713E6">
        <w:rPr>
          <w:vertAlign w:val="subscript"/>
          <w:lang w:val="kk-KZ"/>
        </w:rPr>
        <w:t>j</w:t>
      </w:r>
      <w:r w:rsidRPr="005713E6">
        <w:rPr>
          <w:lang w:val="kk-KZ"/>
        </w:rPr>
        <w:t>  - тиісті разрядтарға сәйкес жұмысшылар саны.</w:t>
      </w:r>
    </w:p>
    <w:p w:rsidR="00626937" w:rsidRPr="005713E6" w:rsidRDefault="00626937" w:rsidP="00B257F7">
      <w:pPr>
        <w:ind w:firstLine="567"/>
        <w:jc w:val="both"/>
        <w:rPr>
          <w:lang w:val="kk-KZ"/>
        </w:rPr>
      </w:pPr>
      <w:r w:rsidRPr="005713E6">
        <w:rPr>
          <w:lang w:val="kk-KZ"/>
        </w:rPr>
        <w:t> </w:t>
      </w:r>
    </w:p>
    <w:p w:rsidR="00626937" w:rsidRPr="005713E6" w:rsidRDefault="00626937" w:rsidP="00B257F7">
      <w:pPr>
        <w:ind w:firstLine="567"/>
        <w:jc w:val="both"/>
        <w:rPr>
          <w:lang w:val="kk-KZ"/>
        </w:rPr>
      </w:pPr>
      <w:r w:rsidRPr="005713E6">
        <w:rPr>
          <w:b/>
          <w:bCs/>
          <w:lang w:val="kk-KZ"/>
        </w:rPr>
        <w:t>Жұмыс уақытын пайдалануды талдау</w:t>
      </w:r>
    </w:p>
    <w:p w:rsidR="00626937" w:rsidRPr="005713E6" w:rsidRDefault="00626937" w:rsidP="00B257F7">
      <w:pPr>
        <w:ind w:firstLine="567"/>
        <w:jc w:val="both"/>
        <w:rPr>
          <w:lang w:val="kk-KZ"/>
        </w:rPr>
      </w:pPr>
      <w:r w:rsidRPr="005713E6">
        <w:rPr>
          <w:lang w:val="kk-KZ"/>
        </w:rPr>
        <w:t> Жұмыс уақытын үнемді және тиімді пайдалану -  бұл өндіріс жоспарын орындауға, әрбір еңбек ұжымының мүшесіне келетін өнім көлемін арттыруына, еңбек ресурстарын ұтымды пайдалануына әсер ететін маңызды жағдайлардың бірі. Бұдан жұмыстың тиімділігі, барлық техника-экономикалық көрсеткіштердің орындалуы байланысты болады.</w:t>
      </w:r>
    </w:p>
    <w:p w:rsidR="00626937" w:rsidRPr="005713E6" w:rsidRDefault="00626937" w:rsidP="00B257F7">
      <w:pPr>
        <w:ind w:firstLine="567"/>
        <w:jc w:val="both"/>
        <w:rPr>
          <w:lang w:val="kk-KZ"/>
        </w:rPr>
      </w:pPr>
      <w:r w:rsidRPr="005713E6">
        <w:rPr>
          <w:lang w:val="kk-KZ"/>
        </w:rPr>
        <w:t>Жұмыс уақытын пайдалануды талдау – кәсіпорындағы талдамалық жұмыстың маңызды құрамдас бөлігі, ол жұмыс уақытының теңгерімін құрудан басталады.</w:t>
      </w:r>
    </w:p>
    <w:p w:rsidR="00626937" w:rsidRPr="005713E6" w:rsidRDefault="00626937" w:rsidP="00B257F7">
      <w:pPr>
        <w:ind w:firstLine="567"/>
        <w:jc w:val="both"/>
        <w:rPr>
          <w:lang w:val="kk-KZ"/>
        </w:rPr>
      </w:pPr>
      <w:r w:rsidRPr="005713E6">
        <w:rPr>
          <w:lang w:val="kk-KZ"/>
        </w:rPr>
        <w:t> </w:t>
      </w:r>
      <w:r w:rsidR="00655A1A" w:rsidRPr="00655A1A">
        <w:rPr>
          <w:b/>
          <w:lang w:val="kk-KZ"/>
        </w:rPr>
        <w:t>2 сұрақ.</w:t>
      </w:r>
      <w:r w:rsidR="00655A1A">
        <w:rPr>
          <w:lang w:val="kk-KZ"/>
        </w:rPr>
        <w:t xml:space="preserve"> </w:t>
      </w:r>
      <w:r w:rsidRPr="005713E6">
        <w:rPr>
          <w:lang w:val="kk-KZ"/>
        </w:rPr>
        <w:t xml:space="preserve">Өндіріс үдерісінің бірдей нәтижесі еңбек тиімділігінің әр түрлі дәрежесі арқылы қол жеткізуге болады. Өндіріс үдерісіндегі еңбек тиімділігінің өлшемі </w:t>
      </w:r>
      <w:r w:rsidRPr="005713E6">
        <w:rPr>
          <w:b/>
          <w:bCs/>
          <w:lang w:val="kk-KZ"/>
        </w:rPr>
        <w:t>еңбек өнімділігі</w:t>
      </w:r>
      <w:r w:rsidRPr="005713E6">
        <w:rPr>
          <w:lang w:val="kk-KZ"/>
        </w:rPr>
        <w:t xml:space="preserve"> деп аталады. Басқа сөзбен айтқанда, еңбек өнімділігі - бұл оның нәтижелілігі немесе жұмыс уақытының бірлігінде белгілі көлемде өнім шығаратын адам қаблеттілігі.</w:t>
      </w:r>
    </w:p>
    <w:p w:rsidR="00626937" w:rsidRPr="005713E6" w:rsidRDefault="00626937" w:rsidP="00B257F7">
      <w:pPr>
        <w:ind w:firstLine="567"/>
        <w:jc w:val="both"/>
        <w:rPr>
          <w:lang w:val="kk-KZ"/>
        </w:rPr>
      </w:pPr>
      <w:r w:rsidRPr="005713E6">
        <w:rPr>
          <w:i/>
          <w:iCs/>
          <w:lang w:val="kk-KZ"/>
        </w:rPr>
        <w:t xml:space="preserve">Құндылық өлшеуде орташа тізімдік бір қызметкерге келетін өнім өндірімі </w:t>
      </w:r>
      <w:r w:rsidRPr="005713E6">
        <w:rPr>
          <w:lang w:val="kk-KZ"/>
        </w:rPr>
        <w:t>еңбек өнімділігінің көрсеткіші ретінде өндірістің техникалық деңгейінің жоғарылауы арқасында өнім бірлігін жасауға кететін уақыттың азаю себебінен өндіріс деңгейінің өсуіне байланысты болады (еңбек өнімділігінің өзі), ол құндылық өлшеудегі өнім көлемін өзгертетін және  еңбек өнімділігіне ешқандай қатынасы жоқ, яғни бағалы сипаты бар факторлармен анықталады. </w:t>
      </w:r>
    </w:p>
    <w:p w:rsidR="00626937" w:rsidRPr="005713E6" w:rsidRDefault="00626937" w:rsidP="00B257F7">
      <w:pPr>
        <w:ind w:firstLine="567"/>
        <w:jc w:val="both"/>
        <w:rPr>
          <w:lang w:val="kk-KZ"/>
        </w:rPr>
      </w:pPr>
      <w:r w:rsidRPr="005713E6">
        <w:rPr>
          <w:lang w:val="kk-KZ"/>
        </w:rPr>
        <w:t>Еңбек өнімділіғін талдау үдерісінде келесіне анықтау қажет:</w:t>
      </w:r>
    </w:p>
    <w:p w:rsidR="00626937" w:rsidRPr="005713E6" w:rsidRDefault="00626937" w:rsidP="00B257F7">
      <w:pPr>
        <w:ind w:firstLine="567"/>
        <w:jc w:val="both"/>
        <w:rPr>
          <w:lang w:val="kk-KZ"/>
        </w:rPr>
      </w:pPr>
      <w:r w:rsidRPr="005713E6">
        <w:rPr>
          <w:lang w:val="kk-KZ"/>
        </w:rPr>
        <w:t>-   еңбек өнімділігінің өсуімен байланысты тапсырманың орындалу  дәрежесі;</w:t>
      </w:r>
    </w:p>
    <w:p w:rsidR="00626937" w:rsidRPr="005713E6" w:rsidRDefault="00626937" w:rsidP="00B257F7">
      <w:pPr>
        <w:ind w:firstLine="567"/>
        <w:jc w:val="both"/>
        <w:rPr>
          <w:lang w:val="kk-KZ"/>
        </w:rPr>
      </w:pPr>
      <w:r w:rsidRPr="005713E6">
        <w:rPr>
          <w:lang w:val="kk-KZ"/>
        </w:rPr>
        <w:t>-     еңбек өнімділігінің өсуімен байланысты тапсырманың қауырттығы  және осы фактор арқылы өнім көлемінің өсімі;</w:t>
      </w:r>
    </w:p>
    <w:p w:rsidR="00626937" w:rsidRPr="005713E6" w:rsidRDefault="00626937" w:rsidP="00B257F7">
      <w:pPr>
        <w:ind w:firstLine="567"/>
        <w:jc w:val="both"/>
        <w:rPr>
          <w:lang w:val="kk-KZ"/>
        </w:rPr>
      </w:pPr>
      <w:r w:rsidRPr="005713E6">
        <w:rPr>
          <w:lang w:val="kk-KZ"/>
        </w:rPr>
        <w:t>-     еңбек өнімділігі көрсеткіштерінің өзгеруіне әсер ететін факторлар;</w:t>
      </w:r>
    </w:p>
    <w:p w:rsidR="00626937" w:rsidRPr="005713E6" w:rsidRDefault="00626937" w:rsidP="00B257F7">
      <w:pPr>
        <w:ind w:firstLine="567"/>
        <w:jc w:val="both"/>
        <w:rPr>
          <w:lang w:val="kk-KZ"/>
        </w:rPr>
      </w:pPr>
      <w:r w:rsidRPr="005713E6">
        <w:rPr>
          <w:lang w:val="kk-KZ"/>
        </w:rPr>
        <w:t>-     еңбек өнімділігінің өсу резевтері  және оларды пайдалану  мүмкіншіліктері.</w:t>
      </w:r>
    </w:p>
    <w:p w:rsidR="00626937" w:rsidRPr="005713E6" w:rsidRDefault="00626937" w:rsidP="00B257F7">
      <w:pPr>
        <w:ind w:firstLine="567"/>
        <w:jc w:val="both"/>
        <w:rPr>
          <w:lang w:val="kk-KZ"/>
        </w:rPr>
      </w:pPr>
      <w:r w:rsidRPr="005713E6">
        <w:rPr>
          <w:lang w:val="kk-KZ"/>
        </w:rPr>
        <w:t> </w:t>
      </w:r>
    </w:p>
    <w:p w:rsidR="00626937" w:rsidRPr="005713E6" w:rsidRDefault="00626937" w:rsidP="00B257F7">
      <w:pPr>
        <w:ind w:firstLine="567"/>
        <w:jc w:val="both"/>
        <w:rPr>
          <w:lang w:val="kk-KZ"/>
        </w:rPr>
      </w:pPr>
      <w:r w:rsidRPr="005713E6">
        <w:rPr>
          <w:b/>
          <w:bCs/>
          <w:lang w:val="kk-KZ"/>
        </w:rPr>
        <w:t>Еңбекақы қорының қалыптасуын және пайдалануын талдау</w:t>
      </w:r>
    </w:p>
    <w:p w:rsidR="00626937" w:rsidRPr="005713E6" w:rsidRDefault="00626937" w:rsidP="00B257F7">
      <w:pPr>
        <w:ind w:firstLine="567"/>
        <w:jc w:val="both"/>
        <w:rPr>
          <w:lang w:val="kk-KZ"/>
        </w:rPr>
      </w:pPr>
      <w:r w:rsidRPr="005713E6">
        <w:rPr>
          <w:lang w:val="kk-KZ"/>
        </w:rPr>
        <w:t> Еңбек өнімділігі және оның белсенділігі еңбекақы қорына әсер етеді.</w:t>
      </w:r>
    </w:p>
    <w:p w:rsidR="00626937" w:rsidRPr="005713E6" w:rsidRDefault="00626937" w:rsidP="00B257F7">
      <w:pPr>
        <w:ind w:firstLine="567"/>
        <w:jc w:val="both"/>
        <w:rPr>
          <w:lang w:val="kk-KZ"/>
        </w:rPr>
      </w:pPr>
      <w:r w:rsidRPr="005713E6">
        <w:rPr>
          <w:lang w:val="kk-KZ"/>
        </w:rPr>
        <w:t>Дамыған елдердің фирмаларында еңбекақы төлеудің көп жұйесі  ноу-хауға теңестіріледі, сол себептен ашық басылымдарда жарияланбайды. Дамыған елдерде  мөлшерленген тапсырмалармен және жұмыскерлердің фирма табысын өсіруге үлес қосқан үшін сыйақының жеткілікті  үлкен үлесімен (50%) ерекшеленетін  мерзімді еңбекақы колдану аясын кеңейту жалпы үрдіс алған.</w:t>
      </w:r>
    </w:p>
    <w:p w:rsidR="006A361A" w:rsidRPr="00124591" w:rsidRDefault="006A361A" w:rsidP="00D91332">
      <w:pPr>
        <w:pStyle w:val="ab"/>
        <w:shd w:val="clear" w:color="auto" w:fill="FFFFFF"/>
        <w:spacing w:before="0" w:beforeAutospacing="0" w:after="0" w:afterAutospacing="0"/>
        <w:ind w:firstLine="426"/>
        <w:jc w:val="both"/>
        <w:rPr>
          <w:lang w:val="kk-KZ"/>
        </w:rPr>
      </w:pPr>
      <w:r w:rsidRPr="00124591">
        <w:rPr>
          <w:lang w:val="kk-KZ"/>
        </w:rPr>
        <w:t>Еңбек өнімділігін бағалау үшін жалпы, жеке және көмекші көрсеткіштер қолданылады. Жалпылама көрсеткіштерге орташа жылдық, орташа күндік, орташа шығатын еңбек өнімділігі жатады. Жеке көрсеткіштерге белгілі бір түрдегі өнім бірлігінің өндірісінің уақыт шығындары жатады. Көмекші көрсеткіштерге белгілі бір өнім түрін өндіруге кеткен уақыт шығыны жатады.Еңбек өнімділігінің жалпылама көрсеткіштеріне бір жұмыскердің орташа жылдық өнім өнімділігі жатады. Оның көлемі тек қана жұмысшылар өндірісіне байланысты емес, сондықтан жұмысшылар санына, өнім санына, орындалған күндер және ұзақтығына байланысты. Еңбек өнімділігінің жоғарлауын қамтамасыз ету үшін нақты шара ойластыру керек және жұмысшының орташа сағаттық, орташа күндік, орташа жылдық өнімділігінің резервін анықтау керек.Еңбек өнімділігінің жоғарлауына жету үшін мына жағдайлармен байланысты:</w:t>
      </w:r>
    </w:p>
    <w:p w:rsidR="006A361A" w:rsidRPr="00124591" w:rsidRDefault="006A361A" w:rsidP="00D91332">
      <w:pPr>
        <w:pStyle w:val="ab"/>
        <w:shd w:val="clear" w:color="auto" w:fill="FFFFFF"/>
        <w:spacing w:before="0" w:beforeAutospacing="0" w:after="0" w:afterAutospacing="0"/>
        <w:ind w:firstLine="426"/>
        <w:jc w:val="both"/>
        <w:rPr>
          <w:lang w:val="kk-KZ"/>
        </w:rPr>
      </w:pPr>
      <w:r w:rsidRPr="00124591">
        <w:rPr>
          <w:lang w:val="kk-KZ"/>
        </w:rPr>
        <w:t>а) өнім шығысының жоғарлауы кәсіпорынның барлық өнімділік қуаты арқылы, себебі бұл жағдайда өнімділіктің тек қана жұмысшының уақыт шығынын өзгермелі бөлігі жоғарлайды, ал тұрақты бөлігі өзгеріссіз қалады. Ақыр аяғында өнім шығару уақытының шығыны төмендейді.</w:t>
      </w:r>
    </w:p>
    <w:p w:rsidR="006A361A" w:rsidRPr="00124591" w:rsidRDefault="006A361A" w:rsidP="00D91332">
      <w:pPr>
        <w:pStyle w:val="ab"/>
        <w:shd w:val="clear" w:color="auto" w:fill="FFFFFF"/>
        <w:spacing w:before="0" w:beforeAutospacing="0" w:after="0" w:afterAutospacing="0"/>
        <w:ind w:firstLine="426"/>
        <w:jc w:val="both"/>
        <w:rPr>
          <w:lang w:val="kk-KZ"/>
        </w:rPr>
      </w:pPr>
      <w:r w:rsidRPr="00124591">
        <w:rPr>
          <w:lang w:val="kk-KZ"/>
        </w:rPr>
        <w:t xml:space="preserve">б) еңбек өнімділігінің қысқарту шығыны арқылы өндіріс интенсификациясы, сапа өнімінің жоғарлауы, өндірістің механикалық және автоматикалық комплекстеріне </w:t>
      </w:r>
      <w:r w:rsidRPr="00124591">
        <w:rPr>
          <w:lang w:val="kk-KZ"/>
        </w:rPr>
        <w:lastRenderedPageBreak/>
        <w:t>енгізілуі, өндірістің техника және технологиялық жаңаруы, уақыт шығынын қысқарту арқылы өндіріс ұйымын жақсарту.</w:t>
      </w:r>
    </w:p>
    <w:p w:rsidR="006A361A" w:rsidRPr="00124591" w:rsidRDefault="006A361A" w:rsidP="00D91332">
      <w:pPr>
        <w:ind w:firstLine="426"/>
        <w:jc w:val="both"/>
        <w:rPr>
          <w:b/>
          <w:lang w:val="kk-KZ"/>
        </w:rPr>
      </w:pPr>
    </w:p>
    <w:p w:rsidR="00CB06B0" w:rsidRDefault="00CB06B0" w:rsidP="00CB06B0">
      <w:pPr>
        <w:ind w:firstLine="567"/>
        <w:jc w:val="center"/>
        <w:rPr>
          <w:rStyle w:val="ad"/>
          <w:b/>
          <w:iCs w:val="0"/>
          <w:lang w:val="kk-KZ"/>
        </w:rPr>
      </w:pPr>
    </w:p>
    <w:p w:rsidR="00CB06B0" w:rsidRDefault="00CB06B0" w:rsidP="00CB06B0">
      <w:pPr>
        <w:ind w:firstLine="567"/>
        <w:jc w:val="center"/>
        <w:rPr>
          <w:lang w:val="kk-KZ"/>
        </w:rPr>
      </w:pPr>
      <w:r w:rsidRPr="00036526">
        <w:rPr>
          <w:rStyle w:val="ad"/>
          <w:b/>
          <w:iCs w:val="0"/>
          <w:lang w:val="kk-KZ"/>
        </w:rPr>
        <w:t>Өзіндік тексеруге арналған сұрақтар</w:t>
      </w:r>
    </w:p>
    <w:p w:rsidR="00CB06B0" w:rsidRPr="00CB06B0" w:rsidRDefault="00CB06B0" w:rsidP="00B13808">
      <w:pPr>
        <w:numPr>
          <w:ilvl w:val="1"/>
          <w:numId w:val="8"/>
        </w:numPr>
        <w:jc w:val="both"/>
        <w:rPr>
          <w:b/>
          <w:lang w:val="kk-KZ"/>
        </w:rPr>
      </w:pPr>
      <w:r w:rsidRPr="008C30A1">
        <w:rPr>
          <w:lang w:val="kk-KZ"/>
        </w:rPr>
        <w:t xml:space="preserve">Кәсіпорынның еңбек ресурстарын қамтамасыздығын сипаттайтын көрсеткіштер </w:t>
      </w:r>
    </w:p>
    <w:p w:rsidR="007A427B" w:rsidRDefault="00CB06B0" w:rsidP="00B13808">
      <w:pPr>
        <w:numPr>
          <w:ilvl w:val="1"/>
          <w:numId w:val="8"/>
        </w:numPr>
        <w:jc w:val="both"/>
        <w:rPr>
          <w:b/>
          <w:lang w:val="kk-KZ"/>
        </w:rPr>
      </w:pPr>
      <w:r w:rsidRPr="008C30A1">
        <w:rPr>
          <w:lang w:val="kk-KZ"/>
        </w:rPr>
        <w:t>Еңбек өнімділігін және еңбек өндірістілігін талдау.</w:t>
      </w:r>
    </w:p>
    <w:p w:rsidR="00CB06B0" w:rsidRDefault="00CB06B0" w:rsidP="007A427B">
      <w:pPr>
        <w:tabs>
          <w:tab w:val="left" w:pos="31"/>
          <w:tab w:val="left" w:pos="173"/>
        </w:tabs>
        <w:ind w:firstLine="31"/>
        <w:jc w:val="both"/>
        <w:rPr>
          <w:b/>
          <w:lang w:val="kk-KZ"/>
        </w:rPr>
      </w:pPr>
    </w:p>
    <w:p w:rsidR="00CB06B0" w:rsidRDefault="00CB06B0" w:rsidP="007A427B">
      <w:pPr>
        <w:tabs>
          <w:tab w:val="left" w:pos="31"/>
          <w:tab w:val="left" w:pos="173"/>
        </w:tabs>
        <w:ind w:firstLine="31"/>
        <w:jc w:val="both"/>
        <w:rPr>
          <w:b/>
          <w:lang w:val="kk-KZ"/>
        </w:rPr>
      </w:pPr>
    </w:p>
    <w:p w:rsidR="007A427B" w:rsidRPr="008C30A1" w:rsidRDefault="00DE433A" w:rsidP="007A427B">
      <w:pPr>
        <w:tabs>
          <w:tab w:val="left" w:pos="31"/>
          <w:tab w:val="left" w:pos="173"/>
        </w:tabs>
        <w:ind w:firstLine="31"/>
        <w:jc w:val="both"/>
        <w:rPr>
          <w:b/>
          <w:lang w:val="kk-KZ"/>
        </w:rPr>
      </w:pPr>
      <w:r w:rsidRPr="008C30A1">
        <w:rPr>
          <w:b/>
          <w:lang w:val="kk-KZ"/>
        </w:rPr>
        <w:t>Дәріс 15</w:t>
      </w:r>
      <w:r>
        <w:rPr>
          <w:b/>
          <w:lang w:val="kk-KZ"/>
        </w:rPr>
        <w:t xml:space="preserve">. </w:t>
      </w:r>
      <w:r w:rsidR="007A427B" w:rsidRPr="008C30A1">
        <w:rPr>
          <w:b/>
          <w:lang w:val="kk-KZ"/>
        </w:rPr>
        <w:t xml:space="preserve">Негізгі қорларды қолданудың тиімділігін талдау. </w:t>
      </w:r>
    </w:p>
    <w:p w:rsidR="007A427B" w:rsidRPr="008C30A1" w:rsidRDefault="007A427B" w:rsidP="00B13808">
      <w:pPr>
        <w:numPr>
          <w:ilvl w:val="0"/>
          <w:numId w:val="25"/>
        </w:numPr>
        <w:tabs>
          <w:tab w:val="left" w:pos="31"/>
          <w:tab w:val="left" w:pos="173"/>
          <w:tab w:val="left" w:pos="420"/>
        </w:tabs>
        <w:ind w:left="0" w:firstLine="0"/>
        <w:jc w:val="both"/>
        <w:rPr>
          <w:b/>
          <w:lang w:val="kk-KZ"/>
        </w:rPr>
      </w:pPr>
      <w:r w:rsidRPr="008C30A1">
        <w:rPr>
          <w:lang w:val="kk-KZ"/>
        </w:rPr>
        <w:t xml:space="preserve">Кәсіпорынның техникалық деңгейінің өсуін талдау. </w:t>
      </w:r>
    </w:p>
    <w:p w:rsidR="007A427B" w:rsidRPr="008C30A1" w:rsidRDefault="007A427B" w:rsidP="00B13808">
      <w:pPr>
        <w:numPr>
          <w:ilvl w:val="0"/>
          <w:numId w:val="25"/>
        </w:numPr>
        <w:tabs>
          <w:tab w:val="left" w:pos="31"/>
          <w:tab w:val="left" w:pos="173"/>
          <w:tab w:val="left" w:pos="420"/>
        </w:tabs>
        <w:ind w:left="0" w:firstLine="0"/>
        <w:jc w:val="both"/>
        <w:rPr>
          <w:b/>
          <w:lang w:val="kk-KZ"/>
        </w:rPr>
      </w:pPr>
      <w:r w:rsidRPr="008C30A1">
        <w:rPr>
          <w:lang w:val="kk-KZ"/>
        </w:rPr>
        <w:t xml:space="preserve">Негізгі қорларды қолданудың тиімділігін талдау. </w:t>
      </w:r>
    </w:p>
    <w:p w:rsidR="007A427B" w:rsidRDefault="007A427B" w:rsidP="00D91332">
      <w:pPr>
        <w:ind w:firstLine="426"/>
        <w:jc w:val="both"/>
        <w:rPr>
          <w:b/>
          <w:lang w:val="kk-KZ"/>
        </w:rPr>
      </w:pPr>
    </w:p>
    <w:p w:rsidR="00CC40AD" w:rsidRPr="00CC40AD" w:rsidRDefault="00CC40AD" w:rsidP="00CC40AD">
      <w:pPr>
        <w:ind w:firstLine="567"/>
        <w:jc w:val="both"/>
        <w:rPr>
          <w:lang w:val="kk-KZ"/>
        </w:rPr>
      </w:pPr>
      <w:r w:rsidRPr="00CC40AD">
        <w:rPr>
          <w:b/>
          <w:lang w:val="kk-KZ"/>
        </w:rPr>
        <w:t>1 сұрақ.</w:t>
      </w:r>
      <w:r>
        <w:rPr>
          <w:lang w:val="kk-KZ"/>
        </w:rPr>
        <w:t xml:space="preserve"> </w:t>
      </w:r>
      <w:r w:rsidRPr="00CC40AD">
        <w:rPr>
          <w:lang w:val="kk-KZ"/>
        </w:rPr>
        <w:t>Өнеркәсіптік кәсіпорындарда өндіріс көлемін жоғарылатудың маңызды факторының бірі оларды қажетті мөлшерде және ассортименте негізгі капиталмен қамтамасыз ету және оны тиімді пайдалану болып табылады.</w:t>
      </w:r>
    </w:p>
    <w:p w:rsidR="00CC40AD" w:rsidRPr="00CC40AD" w:rsidRDefault="00CC40AD" w:rsidP="00CC40AD">
      <w:pPr>
        <w:ind w:firstLine="567"/>
        <w:jc w:val="both"/>
        <w:rPr>
          <w:lang w:val="kk-KZ"/>
        </w:rPr>
      </w:pPr>
      <w:r w:rsidRPr="00CC40AD">
        <w:rPr>
          <w:b/>
          <w:bCs/>
          <w:lang w:val="kk-KZ"/>
        </w:rPr>
        <w:t>Талдау мақсаты:</w:t>
      </w:r>
    </w:p>
    <w:p w:rsidR="00CC40AD" w:rsidRPr="00CC40AD" w:rsidRDefault="00CC40AD" w:rsidP="00CC40AD">
      <w:pPr>
        <w:ind w:firstLine="567"/>
        <w:jc w:val="both"/>
        <w:rPr>
          <w:lang w:val="kk-KZ"/>
        </w:rPr>
      </w:pPr>
      <w:r w:rsidRPr="00CC40AD">
        <w:rPr>
          <w:lang w:val="kk-KZ"/>
        </w:rPr>
        <w:t>•    кәсіпорынды және оның құрылымдық бөлімдерін негізгі капиталмен қамтамасыз етілгенін, қортынды және жеке көрсеткіштермен пайдалану деңгейін анықтау;</w:t>
      </w:r>
    </w:p>
    <w:p w:rsidR="00CC40AD" w:rsidRPr="00CC40AD" w:rsidRDefault="00CC40AD" w:rsidP="00CC40AD">
      <w:pPr>
        <w:ind w:firstLine="567"/>
        <w:jc w:val="both"/>
        <w:rPr>
          <w:lang w:val="kk-KZ"/>
        </w:rPr>
      </w:pPr>
      <w:r w:rsidRPr="00CC40AD">
        <w:rPr>
          <w:lang w:val="kk-KZ"/>
        </w:rPr>
        <w:t>•    олардың деңгейінің өзгеру себептерін айқындау;</w:t>
      </w:r>
    </w:p>
    <w:p w:rsidR="00CC40AD" w:rsidRPr="00CC40AD" w:rsidRDefault="00CC40AD" w:rsidP="00CC40AD">
      <w:pPr>
        <w:ind w:firstLine="567"/>
        <w:jc w:val="both"/>
        <w:rPr>
          <w:lang w:val="kk-KZ"/>
        </w:rPr>
      </w:pPr>
      <w:r w:rsidRPr="00CC40AD">
        <w:rPr>
          <w:lang w:val="kk-KZ"/>
        </w:rPr>
        <w:t>• өнім көлеміне және басқа да көрсеткіштерге негізгі капиталды пайдаланудың әсерін санау;</w:t>
      </w:r>
    </w:p>
    <w:p w:rsidR="00CC40AD" w:rsidRPr="00CC40AD" w:rsidRDefault="00CC40AD" w:rsidP="00CC40AD">
      <w:pPr>
        <w:ind w:firstLine="567"/>
        <w:jc w:val="both"/>
        <w:rPr>
          <w:lang w:val="kk-KZ"/>
        </w:rPr>
      </w:pPr>
      <w:r w:rsidRPr="00CC40AD">
        <w:rPr>
          <w:lang w:val="kk-KZ"/>
        </w:rPr>
        <w:t>•    кәсіпорын мен құрал-жабдық қуатын пайдаланудың дәрежесін зерттеу; </w:t>
      </w:r>
    </w:p>
    <w:p w:rsidR="00CC40AD" w:rsidRPr="00CC40AD" w:rsidRDefault="00CC40AD" w:rsidP="00CC40AD">
      <w:pPr>
        <w:ind w:firstLine="567"/>
        <w:jc w:val="both"/>
        <w:rPr>
          <w:lang w:val="kk-KZ"/>
        </w:rPr>
      </w:pPr>
      <w:r w:rsidRPr="00CC40AD">
        <w:rPr>
          <w:lang w:val="kk-KZ"/>
        </w:rPr>
        <w:t>•  негізгі капиталды пайдаланудың тиімділігін жоғарылататын резервтерді анықтау;</w:t>
      </w:r>
    </w:p>
    <w:p w:rsidR="00CC40AD" w:rsidRPr="00CC40AD" w:rsidRDefault="00CC40AD" w:rsidP="00CC40AD">
      <w:pPr>
        <w:ind w:firstLine="567"/>
        <w:jc w:val="both"/>
        <w:rPr>
          <w:lang w:val="kk-KZ"/>
        </w:rPr>
      </w:pPr>
      <w:r w:rsidRPr="00CC40AD">
        <w:rPr>
          <w:lang w:val="kk-KZ"/>
        </w:rPr>
        <w:t>Ақпараттың көздері: кәсіпорынның бизнес-жоспары, техникалық даму жоспары, «Кәсіпорын теңгерімі», «Негізгі капиталдың барлығы және қозғалысы жайлы есеп», «Өндірістік қуат теңгерімі», негізгі капиталды қайта бағалау мәліметттері және т.б.</w:t>
      </w:r>
    </w:p>
    <w:p w:rsidR="00CC40AD" w:rsidRPr="00CC40AD" w:rsidRDefault="00CC40AD" w:rsidP="00CC40AD">
      <w:pPr>
        <w:ind w:firstLine="567"/>
        <w:jc w:val="both"/>
        <w:rPr>
          <w:lang w:val="kk-KZ"/>
        </w:rPr>
      </w:pPr>
      <w:r w:rsidRPr="00CC40AD">
        <w:rPr>
          <w:lang w:val="kk-KZ"/>
        </w:rPr>
        <w:t> Негізгі капиталдың қолда барлығы, тозуы және қозғалысы жайлы мәліметтер – бұл ұйымның өндірістік әлеуетін бағалау үшін қажетті негізгі ақпарат көзі.                                 </w:t>
      </w:r>
    </w:p>
    <w:p w:rsidR="00CC40AD" w:rsidRPr="00CC40AD" w:rsidRDefault="00CC40AD" w:rsidP="00CC40AD">
      <w:pPr>
        <w:ind w:firstLine="567"/>
        <w:jc w:val="both"/>
        <w:rPr>
          <w:lang w:val="kk-KZ"/>
        </w:rPr>
      </w:pPr>
      <w:r w:rsidRPr="00CC40AD">
        <w:rPr>
          <w:lang w:val="kk-KZ"/>
        </w:rPr>
        <w:t>Негізгі капитал қозғалысы оларды іске қосу, жаңарту, істен шығару, жою, ұлғайту коэффициенттері арқылы талдау жасалынады. Негізгі капиталдың техникалық сипаттамасын анықтау үшін  іске жарамды, тозу, ауыстыру коэффициенттері саналады.</w:t>
      </w:r>
    </w:p>
    <w:p w:rsidR="00CC40AD" w:rsidRPr="00CC40AD" w:rsidRDefault="00CC40AD" w:rsidP="00CC40AD">
      <w:pPr>
        <w:ind w:firstLine="567"/>
        <w:jc w:val="both"/>
        <w:rPr>
          <w:lang w:val="kk-KZ"/>
        </w:rPr>
      </w:pPr>
      <w:r w:rsidRPr="00CC40AD">
        <w:rPr>
          <w:lang w:val="kk-KZ"/>
        </w:rPr>
        <w:t> </w:t>
      </w:r>
      <w:r w:rsidRPr="00CC40AD">
        <w:rPr>
          <w:b/>
          <w:lang w:val="kk-KZ"/>
        </w:rPr>
        <w:t>2 сұрақ.</w:t>
      </w:r>
      <w:r>
        <w:rPr>
          <w:lang w:val="kk-KZ"/>
        </w:rPr>
        <w:t xml:space="preserve"> </w:t>
      </w:r>
      <w:r w:rsidRPr="00CC40AD">
        <w:rPr>
          <w:lang w:val="kk-KZ"/>
        </w:rPr>
        <w:t>Негізгі капитал - өндірістік ресурстардың бір түрі. Оларды пайдалану тиімділігін бағалау қайтарым және сыйымдылық көрсеткіштерін санау және талдауды болжау арқылы ресурстардың барлық түрлеріне бағалау технологиясын қолдану негізделген.</w:t>
      </w:r>
    </w:p>
    <w:p w:rsidR="00CC40AD" w:rsidRPr="00CC40AD" w:rsidRDefault="00CC40AD" w:rsidP="00CC40AD">
      <w:pPr>
        <w:ind w:firstLine="567"/>
        <w:jc w:val="both"/>
        <w:rPr>
          <w:lang w:val="kk-KZ"/>
        </w:rPr>
      </w:pPr>
      <w:r w:rsidRPr="00CC40AD">
        <w:rPr>
          <w:lang w:val="kk-KZ"/>
        </w:rPr>
        <w:t>Қайтарым көрсеткіші 1 теңге ресурсқа келетін дайын өнім шығымын сипаттайды. </w:t>
      </w:r>
    </w:p>
    <w:p w:rsidR="00CC40AD" w:rsidRPr="00CC40AD" w:rsidRDefault="00CC40AD" w:rsidP="00CC40AD">
      <w:pPr>
        <w:ind w:firstLine="567"/>
        <w:jc w:val="both"/>
        <w:rPr>
          <w:lang w:val="kk-KZ"/>
        </w:rPr>
      </w:pPr>
      <w:r w:rsidRPr="00CC40AD">
        <w:rPr>
          <w:lang w:val="kk-KZ"/>
        </w:rPr>
        <w:t>Сыйымдылық көрсеткіші 1 теңге өнім шығарымына келетін ресурстардың шығынын немесе қалдық қорын сипаттайды.  Қалдық қор деп теңгерім бойынша есеп беретін күнге келетін ресурс көлемін білдіреді, ал шығын деп – ресурстардың ағымдағы жұмсалымын, соның ішінде негізгі капитал бойынша амортизация  да жатады. Негізгі капиталдың қорқайтарымы келесі формуламен анықталады:</w:t>
      </w:r>
    </w:p>
    <w:p w:rsidR="00CC40AD" w:rsidRPr="00CC40AD" w:rsidRDefault="00CC40AD" w:rsidP="00CC40AD">
      <w:pPr>
        <w:ind w:firstLine="567"/>
        <w:jc w:val="both"/>
        <w:rPr>
          <w:lang w:val="kk-KZ"/>
        </w:rPr>
      </w:pPr>
      <w:r w:rsidRPr="00CC40AD">
        <w:rPr>
          <w:lang w:val="kk-KZ"/>
        </w:rPr>
        <w:t>ҚҚ</w:t>
      </w:r>
      <w:r w:rsidRPr="00CC40AD">
        <w:rPr>
          <w:vertAlign w:val="subscript"/>
          <w:lang w:val="kk-KZ"/>
        </w:rPr>
        <w:t xml:space="preserve">o </w:t>
      </w:r>
      <w:r w:rsidRPr="00CC40AD">
        <w:rPr>
          <w:lang w:val="kk-KZ"/>
        </w:rPr>
        <w:t>= Q / НК</w:t>
      </w:r>
      <w:r w:rsidRPr="00CC40AD">
        <w:rPr>
          <w:vertAlign w:val="subscript"/>
          <w:lang w:val="kk-KZ"/>
        </w:rPr>
        <w:t>орт</w:t>
      </w:r>
    </w:p>
    <w:p w:rsidR="00CC40AD" w:rsidRPr="00CC40AD" w:rsidRDefault="00CC40AD" w:rsidP="00CC40AD">
      <w:pPr>
        <w:ind w:firstLine="567"/>
        <w:jc w:val="both"/>
        <w:rPr>
          <w:lang w:val="kk-KZ"/>
        </w:rPr>
      </w:pPr>
      <w:r w:rsidRPr="00CC40AD">
        <w:rPr>
          <w:lang w:val="kk-KZ"/>
        </w:rPr>
        <w:t>мұнда  Q - өндірілген өнімнің жалпы көлемі;</w:t>
      </w:r>
    </w:p>
    <w:p w:rsidR="00CC40AD" w:rsidRPr="00CC40AD" w:rsidRDefault="00CC40AD" w:rsidP="00CC40AD">
      <w:pPr>
        <w:ind w:firstLine="567"/>
        <w:jc w:val="both"/>
        <w:rPr>
          <w:lang w:val="kk-KZ"/>
        </w:rPr>
      </w:pPr>
      <w:r w:rsidRPr="00CC40AD">
        <w:rPr>
          <w:lang w:val="kk-KZ"/>
        </w:rPr>
        <w:t>            НК</w:t>
      </w:r>
      <w:r w:rsidRPr="00CC40AD">
        <w:rPr>
          <w:vertAlign w:val="subscript"/>
          <w:lang w:val="kk-KZ"/>
        </w:rPr>
        <w:t xml:space="preserve">орт </w:t>
      </w:r>
      <w:r w:rsidRPr="00CC40AD">
        <w:rPr>
          <w:lang w:val="kk-KZ"/>
        </w:rPr>
        <w:t> - негізгі капиталдың орташа бастапқы (қалпына келтіру) құны.</w:t>
      </w:r>
    </w:p>
    <w:p w:rsidR="00CC40AD" w:rsidRPr="00CC40AD" w:rsidRDefault="00CC40AD" w:rsidP="00CC40AD">
      <w:pPr>
        <w:ind w:firstLine="567"/>
        <w:jc w:val="both"/>
        <w:rPr>
          <w:lang w:val="kk-KZ"/>
        </w:rPr>
      </w:pPr>
      <w:r w:rsidRPr="00CC40AD">
        <w:rPr>
          <w:lang w:val="kk-KZ"/>
        </w:rPr>
        <w:t>Қорқайтарымының өсуі  бірдей барлық жағдайда дайын өнімнің 1 теңгесіне келетін амортизациялық аударымның, немесе амортизация- сыйымдылығының азаюына алып келеді, сонымен қатар тауар бағасындағы пайда үлесінің жоғарылауына себеп болады:  </w:t>
      </w:r>
    </w:p>
    <w:p w:rsidR="00CC40AD" w:rsidRPr="00CC40AD" w:rsidRDefault="00CC40AD" w:rsidP="00CC40AD">
      <w:pPr>
        <w:ind w:firstLine="567"/>
        <w:jc w:val="both"/>
        <w:rPr>
          <w:lang w:val="kk-KZ"/>
        </w:rPr>
      </w:pPr>
      <w:r w:rsidRPr="00CC40AD">
        <w:rPr>
          <w:lang w:val="kk-KZ"/>
        </w:rPr>
        <w:t>A</w:t>
      </w:r>
      <w:r w:rsidRPr="00CC40AD">
        <w:rPr>
          <w:vertAlign w:val="subscript"/>
          <w:lang w:val="kk-KZ"/>
        </w:rPr>
        <w:t xml:space="preserve">с </w:t>
      </w:r>
      <w:r w:rsidRPr="00CC40AD">
        <w:rPr>
          <w:lang w:val="kk-KZ"/>
        </w:rPr>
        <w:t>= A / N,</w:t>
      </w:r>
    </w:p>
    <w:p w:rsidR="00CC40AD" w:rsidRPr="00CC40AD" w:rsidRDefault="00CC40AD" w:rsidP="00CC40AD">
      <w:pPr>
        <w:ind w:firstLine="567"/>
        <w:jc w:val="both"/>
        <w:rPr>
          <w:lang w:val="kk-KZ"/>
        </w:rPr>
      </w:pPr>
      <w:r w:rsidRPr="00CC40AD">
        <w:rPr>
          <w:lang w:val="kk-KZ"/>
        </w:rPr>
        <w:t>мұнда A</w:t>
      </w:r>
      <w:r w:rsidRPr="00CC40AD">
        <w:rPr>
          <w:vertAlign w:val="subscript"/>
          <w:lang w:val="kk-KZ"/>
        </w:rPr>
        <w:t xml:space="preserve">с </w:t>
      </w:r>
      <w:r w:rsidRPr="00CC40AD">
        <w:rPr>
          <w:i/>
          <w:iCs/>
          <w:lang w:val="kk-KZ"/>
        </w:rPr>
        <w:t> -</w:t>
      </w:r>
      <w:r w:rsidRPr="00CC40AD">
        <w:rPr>
          <w:lang w:val="kk-KZ"/>
        </w:rPr>
        <w:t xml:space="preserve"> амортизация сыйымдылығы;</w:t>
      </w:r>
    </w:p>
    <w:p w:rsidR="00CC40AD" w:rsidRPr="00CC40AD" w:rsidRDefault="00CC40AD" w:rsidP="00CC40AD">
      <w:pPr>
        <w:ind w:firstLine="567"/>
        <w:jc w:val="both"/>
        <w:rPr>
          <w:lang w:val="kk-KZ"/>
        </w:rPr>
      </w:pPr>
      <w:r w:rsidRPr="00CC40AD">
        <w:rPr>
          <w:lang w:val="kk-KZ"/>
        </w:rPr>
        <w:t>           А</w:t>
      </w:r>
      <w:r w:rsidRPr="00CC40AD">
        <w:rPr>
          <w:i/>
          <w:iCs/>
          <w:lang w:val="kk-KZ"/>
        </w:rPr>
        <w:t xml:space="preserve"> – </w:t>
      </w:r>
      <w:r w:rsidRPr="00CC40AD">
        <w:rPr>
          <w:lang w:val="kk-KZ"/>
        </w:rPr>
        <w:t>саналған амортизация сомасы.</w:t>
      </w:r>
    </w:p>
    <w:p w:rsidR="00CC40AD" w:rsidRPr="00CC40AD" w:rsidRDefault="00CC40AD" w:rsidP="00CC40AD">
      <w:pPr>
        <w:ind w:firstLine="567"/>
        <w:jc w:val="both"/>
        <w:rPr>
          <w:lang w:val="kk-KZ"/>
        </w:rPr>
      </w:pPr>
      <w:r w:rsidRPr="00CC40AD">
        <w:rPr>
          <w:lang w:val="kk-KZ"/>
        </w:rPr>
        <w:lastRenderedPageBreak/>
        <w:t> </w:t>
      </w:r>
    </w:p>
    <w:p w:rsidR="00CC40AD" w:rsidRPr="00CC40AD" w:rsidRDefault="00CC40AD" w:rsidP="00CC40AD">
      <w:pPr>
        <w:ind w:firstLine="567"/>
        <w:jc w:val="both"/>
        <w:rPr>
          <w:lang w:val="kk-KZ"/>
        </w:rPr>
      </w:pPr>
      <w:r w:rsidRPr="00CC40AD">
        <w:rPr>
          <w:lang w:val="kk-KZ"/>
        </w:rPr>
        <w:t>Қорқайтарымының өсуі өнім көлемінің қарқынды өсуіне себеп болатын факторлардың бірі болып саналады. Бұл байланысты фактор үлгісінің мультипликативті немесе индексті түрімен өрнектеуге болады:</w:t>
      </w:r>
    </w:p>
    <w:p w:rsidR="00CC40AD" w:rsidRPr="00CC40AD" w:rsidRDefault="00CC40AD" w:rsidP="00CC40AD">
      <w:pPr>
        <w:ind w:firstLine="567"/>
        <w:jc w:val="both"/>
        <w:rPr>
          <w:lang w:val="kk-KZ"/>
        </w:rPr>
      </w:pPr>
      <w:r w:rsidRPr="00CC40AD">
        <w:rPr>
          <w:lang w:val="kk-KZ"/>
        </w:rPr>
        <w:t>Q = НК</w:t>
      </w:r>
      <w:r w:rsidRPr="00CC40AD">
        <w:rPr>
          <w:vertAlign w:val="subscript"/>
          <w:lang w:val="kk-KZ"/>
        </w:rPr>
        <w:t xml:space="preserve">орт </w:t>
      </w:r>
      <w:r w:rsidRPr="00CC40AD">
        <w:rPr>
          <w:lang w:val="kk-KZ"/>
        </w:rPr>
        <w:t> × ҚҚ</w:t>
      </w:r>
      <w:r w:rsidRPr="00CC40AD">
        <w:rPr>
          <w:vertAlign w:val="subscript"/>
          <w:lang w:val="kk-KZ"/>
        </w:rPr>
        <w:t>o</w:t>
      </w:r>
      <w:r w:rsidRPr="00CC40AD">
        <w:rPr>
          <w:lang w:val="kk-KZ"/>
        </w:rPr>
        <w:t xml:space="preserve"> немесе  I</w:t>
      </w:r>
      <w:r w:rsidRPr="00CC40AD">
        <w:rPr>
          <w:vertAlign w:val="subscript"/>
          <w:lang w:val="kk-KZ"/>
        </w:rPr>
        <w:t>Q</w:t>
      </w:r>
      <w:r w:rsidRPr="00CC40AD">
        <w:rPr>
          <w:lang w:val="kk-KZ"/>
        </w:rPr>
        <w:t xml:space="preserve"> = I</w:t>
      </w:r>
      <w:r w:rsidRPr="00CC40AD">
        <w:rPr>
          <w:vertAlign w:val="subscript"/>
          <w:lang w:val="kk-KZ"/>
        </w:rPr>
        <w:t>нк</w:t>
      </w:r>
    </w:p>
    <w:p w:rsidR="00CC40AD" w:rsidRPr="00CC40AD" w:rsidRDefault="00CC40AD" w:rsidP="00CC40AD">
      <w:pPr>
        <w:ind w:firstLine="567"/>
        <w:jc w:val="both"/>
        <w:rPr>
          <w:lang w:val="kk-KZ"/>
        </w:rPr>
      </w:pPr>
      <w:r w:rsidRPr="00CC40AD">
        <w:rPr>
          <w:lang w:val="kk-KZ"/>
        </w:rPr>
        <w:t>Факторлық үлгі негізінде негізгі қордың ұлғаюының және қорқайтарымы өсімінің арқасында өнім көлемінің өсімі саналады:  </w:t>
      </w:r>
    </w:p>
    <w:p w:rsidR="00CC40AD" w:rsidRPr="00CC40AD" w:rsidRDefault="00CC40AD" w:rsidP="00CC40AD">
      <w:pPr>
        <w:ind w:firstLine="567"/>
        <w:jc w:val="both"/>
        <w:rPr>
          <w:lang w:val="kk-KZ"/>
        </w:rPr>
      </w:pPr>
      <w:r w:rsidRPr="00CC40AD">
        <w:t>Δ</w:t>
      </w:r>
      <w:r w:rsidRPr="00CC40AD">
        <w:rPr>
          <w:lang w:val="kk-KZ"/>
        </w:rPr>
        <w:t xml:space="preserve">Q </w:t>
      </w:r>
      <w:r w:rsidRPr="00CC40AD">
        <w:rPr>
          <w:b/>
          <w:bCs/>
          <w:lang w:val="kk-KZ"/>
        </w:rPr>
        <w:t xml:space="preserve"> = </w:t>
      </w:r>
      <w:r w:rsidRPr="00CC40AD">
        <w:t>Δ</w:t>
      </w:r>
      <w:r w:rsidRPr="00CC40AD">
        <w:rPr>
          <w:lang w:val="kk-KZ"/>
        </w:rPr>
        <w:t>Q (НК</w:t>
      </w:r>
      <w:r w:rsidRPr="00CC40AD">
        <w:rPr>
          <w:vertAlign w:val="subscript"/>
          <w:lang w:val="kk-KZ"/>
        </w:rPr>
        <w:t>орт</w:t>
      </w:r>
      <w:r w:rsidRPr="00CC40AD">
        <w:rPr>
          <w:lang w:val="kk-KZ"/>
        </w:rPr>
        <w:t xml:space="preserve">) + </w:t>
      </w:r>
      <w:r w:rsidRPr="00CC40AD">
        <w:t>Δ</w:t>
      </w:r>
      <w:r w:rsidRPr="00CC40AD">
        <w:rPr>
          <w:lang w:val="kk-KZ"/>
        </w:rPr>
        <w:t>Q (ҚҚ</w:t>
      </w:r>
      <w:r w:rsidRPr="00CC40AD">
        <w:rPr>
          <w:vertAlign w:val="subscript"/>
          <w:lang w:val="kk-KZ"/>
        </w:rPr>
        <w:t>o</w:t>
      </w:r>
      <w:r w:rsidRPr="00CC40AD">
        <w:rPr>
          <w:lang w:val="kk-KZ"/>
        </w:rPr>
        <w:t>),</w:t>
      </w:r>
    </w:p>
    <w:p w:rsidR="00CC40AD" w:rsidRPr="00CC40AD" w:rsidRDefault="00CC40AD" w:rsidP="00CC40AD">
      <w:pPr>
        <w:ind w:firstLine="567"/>
        <w:jc w:val="both"/>
        <w:rPr>
          <w:lang w:val="kk-KZ"/>
        </w:rPr>
      </w:pPr>
      <w:r w:rsidRPr="00CC40AD">
        <w:rPr>
          <w:lang w:val="kk-KZ"/>
        </w:rPr>
        <w:t> </w:t>
      </w:r>
    </w:p>
    <w:p w:rsidR="00CB06B0" w:rsidRDefault="00CB06B0" w:rsidP="00CB06B0">
      <w:pPr>
        <w:ind w:firstLine="567"/>
        <w:jc w:val="center"/>
        <w:rPr>
          <w:lang w:val="kk-KZ"/>
        </w:rPr>
      </w:pPr>
      <w:r w:rsidRPr="00036526">
        <w:rPr>
          <w:rStyle w:val="ad"/>
          <w:b/>
          <w:iCs w:val="0"/>
          <w:lang w:val="kk-KZ"/>
        </w:rPr>
        <w:t>Өзіндік тексеруге арналған сұрақтар</w:t>
      </w:r>
    </w:p>
    <w:p w:rsidR="00CB06B0" w:rsidRPr="008C30A1" w:rsidRDefault="00CB06B0" w:rsidP="00B13808">
      <w:pPr>
        <w:numPr>
          <w:ilvl w:val="1"/>
          <w:numId w:val="7"/>
        </w:numPr>
        <w:tabs>
          <w:tab w:val="left" w:pos="31"/>
          <w:tab w:val="left" w:pos="173"/>
          <w:tab w:val="left" w:pos="420"/>
        </w:tabs>
        <w:jc w:val="both"/>
        <w:rPr>
          <w:b/>
          <w:lang w:val="kk-KZ"/>
        </w:rPr>
      </w:pPr>
      <w:r w:rsidRPr="008C30A1">
        <w:rPr>
          <w:lang w:val="kk-KZ"/>
        </w:rPr>
        <w:t xml:space="preserve">Кәсіпорынның техникалық деңгейінің өсуін талдау. </w:t>
      </w:r>
    </w:p>
    <w:p w:rsidR="00CB06B0" w:rsidRPr="008C30A1" w:rsidRDefault="00CB06B0" w:rsidP="00B13808">
      <w:pPr>
        <w:numPr>
          <w:ilvl w:val="1"/>
          <w:numId w:val="7"/>
        </w:numPr>
        <w:tabs>
          <w:tab w:val="left" w:pos="31"/>
          <w:tab w:val="left" w:pos="173"/>
          <w:tab w:val="left" w:pos="420"/>
        </w:tabs>
        <w:jc w:val="both"/>
        <w:rPr>
          <w:b/>
          <w:lang w:val="kk-KZ"/>
        </w:rPr>
      </w:pPr>
      <w:r w:rsidRPr="008C30A1">
        <w:rPr>
          <w:lang w:val="kk-KZ"/>
        </w:rPr>
        <w:t xml:space="preserve">Негізгі қорларды қолданудың тиімділігін талдау. </w:t>
      </w:r>
    </w:p>
    <w:p w:rsidR="00CC40AD" w:rsidRDefault="00CC40AD" w:rsidP="00CC40AD">
      <w:pPr>
        <w:ind w:firstLine="567"/>
        <w:jc w:val="both"/>
        <w:rPr>
          <w:b/>
          <w:bCs/>
          <w:lang w:val="kk-KZ"/>
        </w:rPr>
      </w:pPr>
    </w:p>
    <w:p w:rsidR="00CC40AD" w:rsidRDefault="00CC40AD" w:rsidP="00CC40AD">
      <w:pPr>
        <w:ind w:firstLine="567"/>
        <w:jc w:val="both"/>
        <w:rPr>
          <w:b/>
          <w:bCs/>
          <w:lang w:val="kk-KZ"/>
        </w:rPr>
      </w:pPr>
    </w:p>
    <w:p w:rsidR="00CC40AD" w:rsidRPr="008C30A1" w:rsidRDefault="00CC40AD" w:rsidP="00CC40AD">
      <w:pPr>
        <w:tabs>
          <w:tab w:val="left" w:pos="31"/>
          <w:tab w:val="left" w:pos="173"/>
          <w:tab w:val="left" w:pos="420"/>
        </w:tabs>
        <w:ind w:firstLine="567"/>
        <w:jc w:val="both"/>
        <w:rPr>
          <w:b/>
          <w:lang w:val="kk-KZ"/>
        </w:rPr>
      </w:pPr>
      <w:r w:rsidRPr="008C30A1">
        <w:rPr>
          <w:b/>
          <w:lang w:val="kk-KZ"/>
        </w:rPr>
        <w:t>Дәріс 16</w:t>
      </w:r>
      <w:r>
        <w:rPr>
          <w:b/>
          <w:lang w:val="kk-KZ"/>
        </w:rPr>
        <w:t xml:space="preserve">. </w:t>
      </w:r>
      <w:r w:rsidRPr="008C30A1">
        <w:rPr>
          <w:b/>
          <w:lang w:val="kk-KZ"/>
        </w:rPr>
        <w:t xml:space="preserve">Негізгі қорларды қолданудың тиімділігін талдау. </w:t>
      </w:r>
    </w:p>
    <w:p w:rsidR="00CC40AD" w:rsidRDefault="00CC40AD" w:rsidP="00B13808">
      <w:pPr>
        <w:numPr>
          <w:ilvl w:val="0"/>
          <w:numId w:val="26"/>
        </w:numPr>
        <w:tabs>
          <w:tab w:val="left" w:pos="31"/>
          <w:tab w:val="left" w:pos="173"/>
          <w:tab w:val="left" w:pos="420"/>
          <w:tab w:val="left" w:pos="851"/>
        </w:tabs>
        <w:ind w:left="0" w:firstLine="567"/>
        <w:jc w:val="both"/>
        <w:rPr>
          <w:lang w:val="kk-KZ"/>
        </w:rPr>
      </w:pPr>
      <w:r w:rsidRPr="008C30A1">
        <w:rPr>
          <w:lang w:val="kk-KZ"/>
        </w:rPr>
        <w:t xml:space="preserve">Кәсіпорынның өндірістік қуаттылығын талдау. </w:t>
      </w:r>
    </w:p>
    <w:p w:rsidR="00CC40AD" w:rsidRPr="00CC40AD" w:rsidRDefault="00CC40AD" w:rsidP="00B13808">
      <w:pPr>
        <w:numPr>
          <w:ilvl w:val="0"/>
          <w:numId w:val="26"/>
        </w:numPr>
        <w:tabs>
          <w:tab w:val="left" w:pos="31"/>
          <w:tab w:val="left" w:pos="173"/>
          <w:tab w:val="left" w:pos="420"/>
          <w:tab w:val="left" w:pos="851"/>
        </w:tabs>
        <w:ind w:left="0" w:firstLine="567"/>
        <w:jc w:val="both"/>
        <w:rPr>
          <w:lang w:val="kk-KZ"/>
        </w:rPr>
      </w:pPr>
      <w:r w:rsidRPr="008C30A1">
        <w:rPr>
          <w:lang w:val="kk-KZ"/>
        </w:rPr>
        <w:t>Қор қайтарымын факторлық талдау</w:t>
      </w:r>
    </w:p>
    <w:p w:rsidR="00CC40AD" w:rsidRDefault="00CC40AD" w:rsidP="00CC40AD">
      <w:pPr>
        <w:ind w:firstLine="567"/>
        <w:jc w:val="both"/>
        <w:rPr>
          <w:b/>
          <w:bCs/>
          <w:lang w:val="kk-KZ"/>
        </w:rPr>
      </w:pPr>
    </w:p>
    <w:p w:rsidR="0068754B" w:rsidRPr="00124591" w:rsidRDefault="0068754B" w:rsidP="0068754B">
      <w:pPr>
        <w:pStyle w:val="21"/>
        <w:spacing w:after="0" w:line="240" w:lineRule="auto"/>
        <w:ind w:firstLine="426"/>
        <w:jc w:val="both"/>
        <w:rPr>
          <w:lang w:val="kk-KZ"/>
        </w:rPr>
      </w:pPr>
      <w:r w:rsidRPr="0068754B">
        <w:rPr>
          <w:b/>
          <w:lang w:val="kk-KZ"/>
        </w:rPr>
        <w:t>1 сұрақ.</w:t>
      </w:r>
      <w:r>
        <w:rPr>
          <w:lang w:val="kk-KZ"/>
        </w:rPr>
        <w:t xml:space="preserve"> </w:t>
      </w:r>
      <w:r w:rsidRPr="00124591">
        <w:rPr>
          <w:lang w:val="kk-KZ"/>
        </w:rPr>
        <w:t>Негізгі құралдарды талдаудың мақсаты -  негізгі құралдар  көрсеткіштерінің динамикасын,  олардың  деңгейі бойынша жоспардың орындалуын  зерттеу, шаруашылық аралық салыстырулар жүргізу.</w:t>
      </w:r>
    </w:p>
    <w:p w:rsidR="0068754B" w:rsidRDefault="0068754B" w:rsidP="0068754B">
      <w:pPr>
        <w:shd w:val="clear" w:color="auto" w:fill="FFFFFF"/>
        <w:autoSpaceDE w:val="0"/>
        <w:autoSpaceDN w:val="0"/>
        <w:adjustRightInd w:val="0"/>
        <w:ind w:firstLine="426"/>
        <w:jc w:val="both"/>
        <w:rPr>
          <w:lang w:val="kk-KZ"/>
        </w:rPr>
      </w:pPr>
      <w:r w:rsidRPr="00124591">
        <w:rPr>
          <w:lang w:val="kk-KZ"/>
        </w:rPr>
        <w:t>Талдау үшін мәліметтердің  қайнар  көздері:  кәсіпорынның бизнес-жоспары, техникалық даму жоспары,  кәсіпорынның есептік бухгалтерлік балансы,  балансқа қосымша,  өндірістік қуаттылық балансы,  негізгі  құралдарды қайта бағалау туралы  мәліметтер,  негізгі құралдар есебінің инвентарлық  карточкалары,  жобалық-сметалық,  техникалық құжаттар және басқа да құжаттар.</w:t>
      </w:r>
    </w:p>
    <w:p w:rsidR="0068754B" w:rsidRPr="0068754B" w:rsidRDefault="0068754B" w:rsidP="0068754B">
      <w:pPr>
        <w:shd w:val="clear" w:color="auto" w:fill="FFFFFF"/>
        <w:autoSpaceDE w:val="0"/>
        <w:autoSpaceDN w:val="0"/>
        <w:adjustRightInd w:val="0"/>
        <w:ind w:firstLine="426"/>
        <w:jc w:val="both"/>
        <w:rPr>
          <w:b/>
          <w:lang w:val="kk-KZ"/>
        </w:rPr>
      </w:pPr>
      <w:r w:rsidRPr="00124591">
        <w:rPr>
          <w:lang w:val="kk-KZ"/>
        </w:rPr>
        <w:t xml:space="preserve">Негізгі қорлар кәсіпорынның негізгі капиталының жалпы сомасында негізгі үлес салмақты алады.  Олардың  санынан,  құнынан,   техникалық  деңгейінен,  пайдалану тиімділігінен кәсәпорын қызметінің соңғы нәтижесі тәуелді болады: өнімдерді өндіру,  оның  өзіндік құны,  табыс,  рентабельділік,  қаржылық қағдайының тұрақтылығы. </w:t>
      </w:r>
    </w:p>
    <w:p w:rsidR="0068754B" w:rsidRPr="00124591" w:rsidRDefault="0068754B" w:rsidP="0068754B">
      <w:pPr>
        <w:pStyle w:val="21"/>
        <w:spacing w:after="0" w:line="240" w:lineRule="auto"/>
        <w:ind w:firstLine="426"/>
        <w:jc w:val="both"/>
        <w:rPr>
          <w:lang w:val="kk-KZ"/>
        </w:rPr>
      </w:pPr>
      <w:r w:rsidRPr="00124591">
        <w:rPr>
          <w:lang w:val="kk-KZ"/>
        </w:rPr>
        <w:t xml:space="preserve">           Негізгі құралдарды  пайдаланудың   тиімділігін  жалпылама сипаттау үшін  рентабельділік (пайданың негізгі  өндірістік  қорлардың орта жылдық құнына қатынасы),  қор қайтарымы (өндірілген немесе сатылған өнімдердің қосылған құн  салығы,  акциздер шегерілгеннен кейінгі  құнының негізгі  өндірістік  қорлардың орта жылдық құнына қатынасы),  қор сыйымдылығы (қор  қайтарымына  кері көрсеткіш), өнімдердің өсімінің бір теңгесіне үлестік капиталдық салулар  көрсеткіштері жатады.  Сонымен қатар  негізгі  қорлардың  қатысты  үнемі есептеледі:</w:t>
      </w:r>
    </w:p>
    <w:p w:rsidR="0068754B" w:rsidRPr="00124591" w:rsidRDefault="0068754B" w:rsidP="0068754B">
      <w:pPr>
        <w:pStyle w:val="21"/>
        <w:spacing w:after="0" w:line="240" w:lineRule="auto"/>
        <w:ind w:firstLine="426"/>
        <w:jc w:val="center"/>
        <w:rPr>
          <w:lang w:val="kk-KZ"/>
        </w:rPr>
      </w:pPr>
      <w:r w:rsidRPr="00124591">
        <w:rPr>
          <w:position w:val="-12"/>
          <w:lang w:val="kk-KZ"/>
        </w:rPr>
        <w:object w:dxaOrig="3160" w:dyaOrig="360">
          <v:shape id="_x0000_i1030" type="#_x0000_t75" style="width:158pt;height:18pt" o:ole="" fillcolor="window">
            <v:imagedata r:id="rId13" o:title=""/>
          </v:shape>
          <o:OLEObject Type="Embed" ProgID="Equation.3" ShapeID="_x0000_i1030" DrawAspect="Content" ObjectID="_1576490651" r:id="rId14"/>
        </w:object>
      </w:r>
      <w:r w:rsidRPr="00124591">
        <w:rPr>
          <w:lang w:val="kk-KZ"/>
        </w:rPr>
        <w:t>,</w:t>
      </w:r>
    </w:p>
    <w:p w:rsidR="0068754B" w:rsidRPr="00124591" w:rsidRDefault="0068754B" w:rsidP="0068754B">
      <w:pPr>
        <w:pStyle w:val="21"/>
        <w:spacing w:after="0" w:line="240" w:lineRule="auto"/>
        <w:ind w:firstLine="426"/>
        <w:jc w:val="both"/>
        <w:rPr>
          <w:lang w:val="kk-KZ"/>
        </w:rPr>
      </w:pPr>
      <w:r w:rsidRPr="00124591">
        <w:rPr>
          <w:lang w:val="kk-KZ"/>
        </w:rPr>
        <w:t xml:space="preserve">мұндағы, </w:t>
      </w:r>
      <w:r w:rsidRPr="00124591">
        <w:rPr>
          <w:i/>
          <w:lang w:val="kk-KZ"/>
        </w:rPr>
        <w:t xml:space="preserve"> ОПФ</w:t>
      </w:r>
      <w:r w:rsidRPr="00124591">
        <w:rPr>
          <w:i/>
          <w:position w:val="-10"/>
          <w:lang w:val="kk-KZ"/>
        </w:rPr>
        <w:object w:dxaOrig="120" w:dyaOrig="339">
          <v:shape id="_x0000_i1031" type="#_x0000_t75" style="width:6pt;height:17pt" o:ole="" fillcolor="window">
            <v:imagedata r:id="rId15" o:title=""/>
          </v:shape>
          <o:OLEObject Type="Embed" ProgID="Equation.3" ShapeID="_x0000_i1031" DrawAspect="Content" ObjectID="_1576490652" r:id="rId16"/>
        </w:object>
      </w:r>
      <w:r w:rsidRPr="00124591">
        <w:rPr>
          <w:i/>
          <w:lang w:val="kk-KZ"/>
        </w:rPr>
        <w:t>,</w:t>
      </w:r>
      <w:r w:rsidRPr="00124591">
        <w:rPr>
          <w:lang w:val="kk-KZ"/>
        </w:rPr>
        <w:t xml:space="preserve"> </w:t>
      </w:r>
      <w:r w:rsidRPr="00124591">
        <w:rPr>
          <w:i/>
          <w:lang w:val="kk-KZ"/>
        </w:rPr>
        <w:t>ОПФ</w:t>
      </w:r>
      <w:r w:rsidRPr="00124591">
        <w:rPr>
          <w:i/>
          <w:position w:val="-12"/>
          <w:lang w:val="kk-KZ"/>
        </w:rPr>
        <w:object w:dxaOrig="140" w:dyaOrig="360">
          <v:shape id="_x0000_i1032" type="#_x0000_t75" style="width:7pt;height:18pt" o:ole="" fillcolor="window">
            <v:imagedata r:id="rId17" o:title=""/>
          </v:shape>
          <o:OLEObject Type="Embed" ProgID="Equation.3" ShapeID="_x0000_i1032" DrawAspect="Content" ObjectID="_1576490653" r:id="rId18"/>
        </w:object>
      </w:r>
      <w:r w:rsidRPr="00124591">
        <w:rPr>
          <w:i/>
          <w:lang w:val="kk-KZ"/>
        </w:rPr>
        <w:t>-</w:t>
      </w:r>
      <w:r w:rsidRPr="00124591">
        <w:rPr>
          <w:lang w:val="kk-KZ"/>
        </w:rPr>
        <w:t xml:space="preserve">  базистік  және  есеп жылдарындағы  негізгі  өндірістік қорлардың  орта жылдық құны;  </w:t>
      </w:r>
      <w:r w:rsidRPr="00124591">
        <w:rPr>
          <w:i/>
          <w:lang w:val="kk-KZ"/>
        </w:rPr>
        <w:t xml:space="preserve">IВП </w:t>
      </w:r>
      <w:r w:rsidRPr="00124591">
        <w:rPr>
          <w:lang w:val="kk-KZ"/>
        </w:rPr>
        <w:t xml:space="preserve"> - өнімдерді өндіру  көлемінің индексі.</w:t>
      </w:r>
    </w:p>
    <w:p w:rsidR="0068754B" w:rsidRPr="00124591" w:rsidRDefault="0068754B" w:rsidP="0068754B">
      <w:pPr>
        <w:pStyle w:val="21"/>
        <w:spacing w:after="0" w:line="240" w:lineRule="auto"/>
        <w:ind w:firstLine="426"/>
        <w:jc w:val="both"/>
        <w:rPr>
          <w:lang w:val="kk-KZ"/>
        </w:rPr>
      </w:pPr>
      <w:r w:rsidRPr="00124591">
        <w:rPr>
          <w:lang w:val="kk-KZ"/>
        </w:rPr>
        <w:t xml:space="preserve">            Қорлардың  орта жылдық құнын есептеуде  тек меншікті қорлар ғана емес,  жалға алынған негізгі құралдар да есептеледі  және консервациядағы,  резервтегі және  жалға  берілген қорлар жатпайды.</w:t>
      </w:r>
    </w:p>
    <w:p w:rsidR="0068754B" w:rsidRPr="00124591" w:rsidRDefault="0068754B" w:rsidP="0068754B">
      <w:pPr>
        <w:pStyle w:val="21"/>
        <w:spacing w:after="0" w:line="240" w:lineRule="auto"/>
        <w:ind w:firstLine="426"/>
        <w:jc w:val="both"/>
        <w:rPr>
          <w:lang w:val="kk-KZ"/>
        </w:rPr>
      </w:pPr>
      <w:r w:rsidRPr="00124591">
        <w:rPr>
          <w:lang w:val="kk-KZ"/>
        </w:rPr>
        <w:t xml:space="preserve">            Жеке көрсеткіштер  машиналардың, жабдықтардың,  өндірістік  алаңдардың жеке түрлерін сипаттауда қолданылады,  мысалы, бір сменадағы  жабдықтардың бірлігіне табиғи бейнеде  өнімдердің орташа шығыарылымы,  1 м</w:t>
      </w:r>
      <w:r w:rsidRPr="00124591">
        <w:rPr>
          <w:position w:val="-4"/>
          <w:lang w:val="kk-KZ"/>
        </w:rPr>
        <w:object w:dxaOrig="160" w:dyaOrig="300">
          <v:shape id="_x0000_i1033" type="#_x0000_t75" style="width:8pt;height:16pt" o:ole="" fillcolor="window">
            <v:imagedata r:id="rId19" o:title=""/>
          </v:shape>
          <o:OLEObject Type="Embed" ProgID="Equation.3" ShapeID="_x0000_i1033" DrawAspect="Content" ObjectID="_1576490654" r:id="rId20"/>
        </w:object>
      </w:r>
      <w:r w:rsidRPr="00124591">
        <w:rPr>
          <w:lang w:val="kk-KZ"/>
        </w:rPr>
        <w:t xml:space="preserve">  өндірістік алаңға өнімдерді шығару және т.б.        </w:t>
      </w:r>
    </w:p>
    <w:p w:rsidR="0068754B" w:rsidRPr="00124591" w:rsidRDefault="0068754B" w:rsidP="0068754B">
      <w:pPr>
        <w:pStyle w:val="21"/>
        <w:spacing w:after="0" w:line="240" w:lineRule="auto"/>
        <w:ind w:firstLine="426"/>
        <w:jc w:val="both"/>
        <w:rPr>
          <w:lang w:val="kk-KZ"/>
        </w:rPr>
      </w:pPr>
      <w:r w:rsidRPr="00124591">
        <w:rPr>
          <w:lang w:val="kk-KZ"/>
        </w:rPr>
        <w:t xml:space="preserve">           Негізгі қорларды тиімді пайдаланудың ең жалпылауыш  көрсеткіші қор  рентабельділігі болып табылады.  Оның  деңгейі  қор қайтарымынан ғана емес,  өнімнің рентабельділігінен де тәуелді болады.  Бұл көрсеткіштердің  өзара байланысын келесідей түрде  көрсетуге болады:</w:t>
      </w:r>
    </w:p>
    <w:p w:rsidR="0068754B" w:rsidRPr="00124591" w:rsidRDefault="0068754B" w:rsidP="0068754B">
      <w:pPr>
        <w:pStyle w:val="21"/>
        <w:spacing w:after="0" w:line="240" w:lineRule="auto"/>
        <w:ind w:firstLine="426"/>
        <w:jc w:val="both"/>
        <w:rPr>
          <w:lang w:val="kk-KZ"/>
        </w:rPr>
      </w:pPr>
    </w:p>
    <w:p w:rsidR="0068754B" w:rsidRPr="00124591" w:rsidRDefault="0068754B" w:rsidP="0068754B">
      <w:pPr>
        <w:pStyle w:val="21"/>
        <w:spacing w:after="0" w:line="240" w:lineRule="auto"/>
        <w:ind w:firstLine="426"/>
        <w:jc w:val="both"/>
        <w:rPr>
          <w:lang w:val="kk-KZ"/>
        </w:rPr>
      </w:pPr>
      <w:r w:rsidRPr="00124591">
        <w:rPr>
          <w:i/>
          <w:lang w:val="kk-KZ"/>
        </w:rPr>
        <w:t>Rопф =</w:t>
      </w:r>
      <w:r w:rsidRPr="00124591">
        <w:rPr>
          <w:i/>
          <w:position w:val="-10"/>
          <w:lang w:val="en-US"/>
        </w:rPr>
        <w:object w:dxaOrig="180" w:dyaOrig="340">
          <v:shape id="_x0000_i1034" type="#_x0000_t75" style="width:10pt;height:17pt" o:ole="" fillcolor="window">
            <v:imagedata r:id="rId21" o:title=""/>
          </v:shape>
          <o:OLEObject Type="Embed" ProgID="Equation.3" ShapeID="_x0000_i1034" DrawAspect="Content" ObjectID="_1576490655" r:id="rId22"/>
        </w:object>
      </w:r>
      <w:r w:rsidRPr="00124591">
        <w:rPr>
          <w:i/>
          <w:position w:val="-24"/>
          <w:lang w:val="en-US"/>
        </w:rPr>
        <w:object w:dxaOrig="3200" w:dyaOrig="620">
          <v:shape id="_x0000_i1035" type="#_x0000_t75" style="width:158pt;height:31pt" o:ole="" fillcolor="window">
            <v:imagedata r:id="rId23" o:title=""/>
          </v:shape>
          <o:OLEObject Type="Embed" ProgID="Equation.3" ShapeID="_x0000_i1035" DrawAspect="Content" ObjectID="_1576490656" r:id="rId24"/>
        </w:object>
      </w:r>
      <w:r w:rsidRPr="00124591">
        <w:rPr>
          <w:i/>
          <w:position w:val="-10"/>
          <w:lang w:val="en-US"/>
        </w:rPr>
        <w:object w:dxaOrig="180" w:dyaOrig="340">
          <v:shape id="_x0000_i1036" type="#_x0000_t75" style="width:10pt;height:17pt" o:ole="" fillcolor="window">
            <v:imagedata r:id="rId21" o:title=""/>
          </v:shape>
          <o:OLEObject Type="Embed" ProgID="Equation.3" ShapeID="_x0000_i1036" DrawAspect="Content" ObjectID="_1576490657" r:id="rId25"/>
        </w:object>
      </w:r>
      <w:r w:rsidRPr="00124591">
        <w:rPr>
          <w:lang w:val="kk-KZ"/>
        </w:rPr>
        <w:t>немесе</w:t>
      </w:r>
    </w:p>
    <w:p w:rsidR="0068754B" w:rsidRPr="00124591" w:rsidRDefault="0068754B" w:rsidP="0068754B">
      <w:pPr>
        <w:shd w:val="clear" w:color="auto" w:fill="FFFFFF"/>
        <w:autoSpaceDE w:val="0"/>
        <w:autoSpaceDN w:val="0"/>
        <w:adjustRightInd w:val="0"/>
        <w:ind w:firstLine="426"/>
        <w:jc w:val="both"/>
        <w:rPr>
          <w:lang w:val="kk-KZ"/>
        </w:rPr>
      </w:pPr>
      <w:r w:rsidRPr="00124591">
        <w:rPr>
          <w:i/>
          <w:lang w:val="kk-KZ"/>
        </w:rPr>
        <w:t xml:space="preserve"> Rопф =</w:t>
      </w:r>
      <w:r w:rsidRPr="00124591">
        <w:rPr>
          <w:i/>
          <w:position w:val="-10"/>
          <w:lang w:val="en-US"/>
        </w:rPr>
        <w:object w:dxaOrig="180" w:dyaOrig="340">
          <v:shape id="_x0000_i1037" type="#_x0000_t75" style="width:10pt;height:17pt" o:ole="" fillcolor="window">
            <v:imagedata r:id="rId21" o:title=""/>
          </v:shape>
          <o:OLEObject Type="Embed" ProgID="Equation.3" ShapeID="_x0000_i1037" DrawAspect="Content" ObjectID="_1576490658" r:id="rId26"/>
        </w:object>
      </w:r>
      <w:r w:rsidRPr="00124591">
        <w:rPr>
          <w:i/>
          <w:position w:val="-24"/>
          <w:lang w:val="en-US"/>
        </w:rPr>
        <w:object w:dxaOrig="3220" w:dyaOrig="620">
          <v:shape id="_x0000_i1038" type="#_x0000_t75" style="width:161pt;height:31pt" o:ole="" fillcolor="window">
            <v:imagedata r:id="rId27" o:title=""/>
          </v:shape>
          <o:OLEObject Type="Embed" ProgID="Equation.3" ShapeID="_x0000_i1038" DrawAspect="Content" ObjectID="_1576490659" r:id="rId28"/>
        </w:object>
      </w:r>
      <w:r w:rsidRPr="00124591">
        <w:rPr>
          <w:lang w:val="kk-KZ"/>
        </w:rPr>
        <w:t xml:space="preserve">,                   </w:t>
      </w:r>
    </w:p>
    <w:p w:rsidR="0068754B" w:rsidRPr="00124591" w:rsidRDefault="0068754B" w:rsidP="0068754B">
      <w:pPr>
        <w:shd w:val="clear" w:color="auto" w:fill="FFFFFF"/>
        <w:autoSpaceDE w:val="0"/>
        <w:autoSpaceDN w:val="0"/>
        <w:adjustRightInd w:val="0"/>
        <w:ind w:firstLine="426"/>
        <w:jc w:val="both"/>
        <w:rPr>
          <w:lang w:val="kk-KZ"/>
        </w:rPr>
      </w:pPr>
      <w:r w:rsidRPr="00124591">
        <w:rPr>
          <w:lang w:val="kk-KZ"/>
        </w:rPr>
        <w:t xml:space="preserve">мұндағы, </w:t>
      </w:r>
      <w:r w:rsidRPr="00124591">
        <w:rPr>
          <w:i/>
          <w:lang w:val="kk-KZ"/>
        </w:rPr>
        <w:t>Rопф</w:t>
      </w:r>
      <w:r w:rsidRPr="00124591">
        <w:rPr>
          <w:lang w:val="kk-KZ"/>
        </w:rPr>
        <w:t xml:space="preserve">- негізгі өндірістік қорлардың рентабельділігі;  </w:t>
      </w:r>
      <w:r w:rsidRPr="00124591">
        <w:rPr>
          <w:i/>
          <w:lang w:val="kk-KZ"/>
        </w:rPr>
        <w:t>П</w:t>
      </w:r>
      <w:r w:rsidRPr="00124591">
        <w:rPr>
          <w:lang w:val="kk-KZ"/>
        </w:rPr>
        <w:t xml:space="preserve">- өнімдерді сатудан табыс;  </w:t>
      </w:r>
      <w:r w:rsidRPr="00124591">
        <w:rPr>
          <w:i/>
          <w:lang w:val="kk-KZ"/>
        </w:rPr>
        <w:t xml:space="preserve">ОПФ </w:t>
      </w:r>
      <w:r w:rsidRPr="00124591">
        <w:rPr>
          <w:lang w:val="kk-KZ"/>
        </w:rPr>
        <w:t>- негізгі өндірістік қорлардың  орта жылдық құны</w:t>
      </w:r>
      <w:r w:rsidRPr="00124591">
        <w:rPr>
          <w:i/>
          <w:lang w:val="kk-KZ"/>
        </w:rPr>
        <w:t>; ВП</w:t>
      </w:r>
      <w:r w:rsidRPr="00124591">
        <w:rPr>
          <w:lang w:val="kk-KZ"/>
        </w:rPr>
        <w:t xml:space="preserve"> және </w:t>
      </w:r>
      <w:r w:rsidRPr="00124591">
        <w:rPr>
          <w:i/>
          <w:lang w:val="kk-KZ"/>
        </w:rPr>
        <w:t>РП</w:t>
      </w:r>
      <w:r w:rsidRPr="00124591">
        <w:rPr>
          <w:lang w:val="kk-KZ"/>
        </w:rPr>
        <w:t xml:space="preserve"> -  өндірілген немесе сатылған өнімдердің  сәйкес құны; </w:t>
      </w:r>
      <w:r w:rsidRPr="00124591">
        <w:rPr>
          <w:i/>
          <w:lang w:val="kk-KZ"/>
        </w:rPr>
        <w:t>ФО</w:t>
      </w:r>
      <w:r w:rsidRPr="00124591">
        <w:rPr>
          <w:lang w:val="kk-KZ"/>
        </w:rPr>
        <w:t xml:space="preserve"> – қор қайтарымы;  </w:t>
      </w:r>
      <w:r w:rsidRPr="00124591">
        <w:rPr>
          <w:i/>
          <w:lang w:val="kk-KZ"/>
        </w:rPr>
        <w:t>R</w:t>
      </w:r>
      <w:r w:rsidRPr="00124591">
        <w:rPr>
          <w:i/>
          <w:position w:val="-12"/>
          <w:lang w:val="en-US"/>
        </w:rPr>
        <w:object w:dxaOrig="220" w:dyaOrig="360">
          <v:shape id="_x0000_i1039" type="#_x0000_t75" style="width:11pt;height:18pt" o:ole="" fillcolor="window">
            <v:imagedata r:id="rId29" o:title=""/>
          </v:shape>
          <o:OLEObject Type="Embed" ProgID="Equation.3" ShapeID="_x0000_i1039" DrawAspect="Content" ObjectID="_1576490660" r:id="rId30"/>
        </w:object>
      </w:r>
      <w:r w:rsidRPr="00124591">
        <w:rPr>
          <w:i/>
          <w:lang w:val="kk-KZ"/>
        </w:rPr>
        <w:t>, R</w:t>
      </w:r>
      <w:r w:rsidRPr="00124591">
        <w:rPr>
          <w:i/>
          <w:position w:val="-12"/>
          <w:lang w:val="en-US"/>
        </w:rPr>
        <w:object w:dxaOrig="240" w:dyaOrig="360">
          <v:shape id="_x0000_i1040" type="#_x0000_t75" style="width:12pt;height:18pt" o:ole="" fillcolor="window">
            <v:imagedata r:id="rId31" o:title=""/>
          </v:shape>
          <o:OLEObject Type="Embed" ProgID="Equation.3" ShapeID="_x0000_i1040" DrawAspect="Content" ObjectID="_1576490661" r:id="rId32"/>
        </w:object>
      </w:r>
      <w:r w:rsidRPr="00124591">
        <w:rPr>
          <w:lang w:val="kk-KZ"/>
        </w:rPr>
        <w:t xml:space="preserve"> - өндірілген  немесе  сатылған өнімдердің  рентабельділігі. [10]</w:t>
      </w:r>
    </w:p>
    <w:p w:rsidR="0068754B" w:rsidRPr="00124591" w:rsidRDefault="0068754B" w:rsidP="0068754B">
      <w:pPr>
        <w:shd w:val="clear" w:color="auto" w:fill="FFFFFF"/>
        <w:autoSpaceDE w:val="0"/>
        <w:autoSpaceDN w:val="0"/>
        <w:adjustRightInd w:val="0"/>
        <w:ind w:firstLine="426"/>
        <w:jc w:val="both"/>
        <w:rPr>
          <w:lang w:val="kk-KZ"/>
        </w:rPr>
      </w:pPr>
      <w:r w:rsidRPr="00124591">
        <w:rPr>
          <w:lang w:val="kk-KZ"/>
        </w:rPr>
        <w:t xml:space="preserve">            Негізгі өндірістік қорлардың   қор қайтарымына  әсер ететін  бірінші  деңгейдегі факторлар негізгі өндірістік қорлардың жалпы сомасындағы қорлардың белсенді  бөлігінің үлесінің өзгеруі, және  қорлардың белсенді бөлігінің  қор  қайтарымының  өзгерісі  болып  табылады:</w:t>
      </w:r>
    </w:p>
    <w:p w:rsidR="0068754B" w:rsidRPr="00124591" w:rsidRDefault="0068754B" w:rsidP="0068754B">
      <w:pPr>
        <w:shd w:val="clear" w:color="auto" w:fill="FFFFFF"/>
        <w:autoSpaceDE w:val="0"/>
        <w:autoSpaceDN w:val="0"/>
        <w:adjustRightInd w:val="0"/>
        <w:ind w:firstLine="426"/>
        <w:jc w:val="center"/>
        <w:rPr>
          <w:lang w:val="kk-KZ"/>
        </w:rPr>
      </w:pPr>
      <w:r w:rsidRPr="00124591">
        <w:rPr>
          <w:i/>
          <w:lang w:val="kk-KZ"/>
        </w:rPr>
        <w:t>ФО =</w:t>
      </w:r>
      <w:r w:rsidRPr="00124591">
        <w:rPr>
          <w:lang w:val="kk-KZ"/>
        </w:rPr>
        <w:t xml:space="preserve"> </w:t>
      </w:r>
      <w:r w:rsidRPr="00124591">
        <w:rPr>
          <w:i/>
          <w:lang w:val="kk-KZ"/>
        </w:rPr>
        <w:t>УД</w:t>
      </w:r>
      <w:r w:rsidRPr="00124591">
        <w:rPr>
          <w:position w:val="-6"/>
          <w:lang w:val="en-US"/>
        </w:rPr>
        <w:object w:dxaOrig="840" w:dyaOrig="320">
          <v:shape id="_x0000_i1041" type="#_x0000_t75" style="width:42pt;height:16pt" o:ole="" fillcolor="window">
            <v:imagedata r:id="rId33" o:title=""/>
          </v:shape>
          <o:OLEObject Type="Embed" ProgID="Equation.3" ShapeID="_x0000_i1041" DrawAspect="Content" ObjectID="_1576490662" r:id="rId34"/>
        </w:object>
      </w:r>
      <w:r w:rsidRPr="00124591">
        <w:rPr>
          <w:lang w:val="kk-KZ"/>
        </w:rPr>
        <w:t>.</w:t>
      </w:r>
    </w:p>
    <w:p w:rsidR="0068754B" w:rsidRPr="00124591" w:rsidRDefault="0068754B" w:rsidP="0068754B">
      <w:pPr>
        <w:pStyle w:val="21"/>
        <w:spacing w:after="0" w:line="240" w:lineRule="auto"/>
        <w:ind w:firstLine="426"/>
        <w:jc w:val="both"/>
        <w:rPr>
          <w:lang w:val="kk-KZ"/>
        </w:rPr>
      </w:pPr>
      <w:r w:rsidRPr="00124591">
        <w:rPr>
          <w:lang w:val="kk-KZ"/>
        </w:rPr>
        <w:t>Қорлардың  белсенді  бөлігінің  қор  қайтарымы  тікелей оның құрылымынан,  жұмыс  уақытынан  және орта сағаттық өндіруден тәуелді.</w:t>
      </w:r>
    </w:p>
    <w:p w:rsidR="0068754B" w:rsidRPr="00124591" w:rsidRDefault="0068754B" w:rsidP="0068754B">
      <w:pPr>
        <w:shd w:val="clear" w:color="auto" w:fill="FFFFFF"/>
        <w:autoSpaceDE w:val="0"/>
        <w:autoSpaceDN w:val="0"/>
        <w:adjustRightInd w:val="0"/>
        <w:ind w:firstLine="426"/>
        <w:jc w:val="both"/>
        <w:rPr>
          <w:lang w:val="ru-MO"/>
        </w:rPr>
      </w:pPr>
      <w:r w:rsidRPr="00124591">
        <w:rPr>
          <w:lang w:val="ru-MO"/>
        </w:rPr>
        <w:t>Талдау үшін  келесі факторлық  модель  қолданылады:</w:t>
      </w:r>
    </w:p>
    <w:p w:rsidR="0068754B" w:rsidRPr="00124591" w:rsidRDefault="0068754B" w:rsidP="0068754B">
      <w:pPr>
        <w:shd w:val="clear" w:color="auto" w:fill="FFFFFF"/>
        <w:autoSpaceDE w:val="0"/>
        <w:autoSpaceDN w:val="0"/>
        <w:adjustRightInd w:val="0"/>
        <w:ind w:firstLine="426"/>
        <w:jc w:val="center"/>
        <w:rPr>
          <w:lang w:val="ru-MO"/>
        </w:rPr>
      </w:pPr>
      <w:r w:rsidRPr="00124591">
        <w:rPr>
          <w:position w:val="-24"/>
          <w:lang w:val="ru-MO"/>
        </w:rPr>
        <w:object w:dxaOrig="2079" w:dyaOrig="620">
          <v:shape id="_x0000_i1042" type="#_x0000_t75" style="width:104pt;height:31pt" o:ole="" fillcolor="window">
            <v:imagedata r:id="rId35" o:title=""/>
          </v:shape>
          <o:OLEObject Type="Embed" ProgID="Equation.3" ShapeID="_x0000_i1042" DrawAspect="Content" ObjectID="_1576490663" r:id="rId36"/>
        </w:object>
      </w:r>
      <w:r w:rsidRPr="00124591">
        <w:rPr>
          <w:lang w:val="ru-MO"/>
        </w:rPr>
        <w:t>.</w:t>
      </w:r>
    </w:p>
    <w:p w:rsidR="0068754B" w:rsidRPr="00124591" w:rsidRDefault="0068754B" w:rsidP="0068754B">
      <w:pPr>
        <w:pStyle w:val="21"/>
        <w:spacing w:after="0" w:line="240" w:lineRule="auto"/>
        <w:ind w:firstLine="426"/>
        <w:jc w:val="both"/>
        <w:rPr>
          <w:lang w:val="kk-KZ"/>
        </w:rPr>
      </w:pPr>
      <w:r w:rsidRPr="00124591">
        <w:t xml:space="preserve">Қорлардың   рентабельділігінің деңгейіне қор  қайтарымының өзгеруіне  факторлардың  әсері    </w:t>
      </w:r>
      <w:r w:rsidRPr="00124591">
        <w:rPr>
          <w:i/>
          <w:lang w:val="en-US"/>
        </w:rPr>
        <w:t>i</w:t>
      </w:r>
      <w:r w:rsidRPr="00124591">
        <w:rPr>
          <w:i/>
        </w:rPr>
        <w:t>-</w:t>
      </w:r>
      <w:r w:rsidRPr="00124591">
        <w:t xml:space="preserve"> ші  фактор есебінен  қор қайтарымының нақты өсімін  өнімдердің рентабельділігінің жоспарлы  деңгейіне көбейту  арқылы анықталады. </w:t>
      </w:r>
    </w:p>
    <w:p w:rsidR="0068754B" w:rsidRPr="00124591" w:rsidRDefault="0068754B" w:rsidP="0068754B">
      <w:pPr>
        <w:pStyle w:val="21"/>
        <w:spacing w:after="0" w:line="240" w:lineRule="auto"/>
        <w:ind w:firstLine="426"/>
        <w:jc w:val="both"/>
        <w:rPr>
          <w:lang w:val="kk-KZ"/>
        </w:rPr>
      </w:pPr>
      <w:r w:rsidRPr="00124591">
        <w:rPr>
          <w:lang w:val="kk-KZ"/>
        </w:rPr>
        <w:t xml:space="preserve">Негізгі өндірістік қорлардың  тиімді пайдаланылуының  жеке көрсеткіштерін  талдаудан кейін машиналар  мен  жабдықтардың  жеке түрлерін пайдаланудың  дережесі талданады. </w:t>
      </w:r>
    </w:p>
    <w:p w:rsidR="0068754B" w:rsidRPr="00124591" w:rsidRDefault="0068754B" w:rsidP="0068754B">
      <w:pPr>
        <w:pStyle w:val="21"/>
        <w:spacing w:after="0" w:line="240" w:lineRule="auto"/>
        <w:ind w:firstLine="426"/>
        <w:jc w:val="both"/>
        <w:rPr>
          <w:lang w:val="kk-KZ"/>
        </w:rPr>
      </w:pPr>
      <w:r w:rsidRPr="00124591">
        <w:rPr>
          <w:lang w:val="kk-KZ"/>
        </w:rPr>
        <w:t xml:space="preserve">Жабдықтардың жұмысын  талдау  оның санын,  жұмыс уақытын және қуаттылығын  пайдалануды  сипаттайтын көрсеткіштер жүйесіне  негізделеді. </w:t>
      </w:r>
    </w:p>
    <w:p w:rsidR="0068754B" w:rsidRPr="00124591" w:rsidRDefault="0068754B" w:rsidP="0068754B">
      <w:pPr>
        <w:pStyle w:val="21"/>
        <w:spacing w:after="0" w:line="240" w:lineRule="auto"/>
        <w:ind w:firstLine="426"/>
        <w:jc w:val="both"/>
        <w:rPr>
          <w:lang w:val="kk-KZ"/>
        </w:rPr>
      </w:pPr>
      <w:r w:rsidRPr="00124591">
        <w:rPr>
          <w:lang w:val="kk-KZ"/>
        </w:rPr>
        <w:t>Жабдықтардың қолда бары және орнатылған  (экспуатацияға берілген),  өндірісте нақты қолданылып жүргендері, жөндеудегі және модернизациядағы және резервтегі болып бөлінеді.</w:t>
      </w:r>
    </w:p>
    <w:p w:rsidR="0068754B" w:rsidRPr="00124591" w:rsidRDefault="0068754B" w:rsidP="0068754B">
      <w:pPr>
        <w:pStyle w:val="21"/>
        <w:spacing w:after="0" w:line="240" w:lineRule="auto"/>
        <w:ind w:firstLine="426"/>
        <w:jc w:val="both"/>
        <w:rPr>
          <w:lang w:val="kk-KZ"/>
        </w:rPr>
      </w:pPr>
      <w:r w:rsidRPr="00124591">
        <w:rPr>
          <w:lang w:val="kk-KZ"/>
        </w:rPr>
        <w:t>Өндіріске жабдықтарды тарту дәрежесін  сипаттау  үшін келесідей  көрсеткіштерді есептейді:</w:t>
      </w:r>
    </w:p>
    <w:p w:rsidR="0068754B" w:rsidRPr="00124591" w:rsidRDefault="0068754B" w:rsidP="0068754B">
      <w:pPr>
        <w:pStyle w:val="21"/>
        <w:spacing w:after="0" w:line="240" w:lineRule="auto"/>
        <w:ind w:firstLine="426"/>
        <w:jc w:val="both"/>
        <w:rPr>
          <w:lang w:val="kk-KZ"/>
        </w:rPr>
      </w:pPr>
      <w:r w:rsidRPr="00124591">
        <w:rPr>
          <w:lang w:val="kk-KZ"/>
        </w:rPr>
        <w:t xml:space="preserve">           нақты бар жабдықтардың паркін қолдану коэффициенті:        </w:t>
      </w:r>
    </w:p>
    <w:p w:rsidR="0068754B" w:rsidRPr="00124591" w:rsidRDefault="0068754B" w:rsidP="0068754B">
      <w:pPr>
        <w:pStyle w:val="21"/>
        <w:spacing w:after="0" w:line="240" w:lineRule="auto"/>
        <w:ind w:firstLine="426"/>
        <w:jc w:val="both"/>
        <w:rPr>
          <w:lang w:val="kk-KZ"/>
        </w:rPr>
      </w:pPr>
      <w:r w:rsidRPr="00124591">
        <w:rPr>
          <w:i/>
          <w:lang w:val="kk-KZ"/>
        </w:rPr>
        <w:t>Кн</w:t>
      </w:r>
      <w:r w:rsidRPr="00124591">
        <w:rPr>
          <w:lang w:val="kk-KZ"/>
        </w:rPr>
        <w:t xml:space="preserve"> = Пайдаланылған  жабдықтар саны / Нақты бар жабдықтар саны;</w:t>
      </w:r>
    </w:p>
    <w:p w:rsidR="0068754B" w:rsidRPr="00124591" w:rsidRDefault="0068754B" w:rsidP="0068754B">
      <w:pPr>
        <w:pStyle w:val="21"/>
        <w:spacing w:after="0" w:line="240" w:lineRule="auto"/>
        <w:ind w:firstLine="426"/>
        <w:jc w:val="both"/>
        <w:rPr>
          <w:lang w:val="kk-KZ"/>
        </w:rPr>
      </w:pPr>
      <w:r w:rsidRPr="00124591">
        <w:rPr>
          <w:lang w:val="kk-KZ"/>
        </w:rPr>
        <w:t xml:space="preserve">           орнатылған жабдықтардың паркін пайдалану коэффициенті:</w:t>
      </w:r>
    </w:p>
    <w:p w:rsidR="0068754B" w:rsidRPr="00124591" w:rsidRDefault="0068754B" w:rsidP="0068754B">
      <w:pPr>
        <w:pStyle w:val="21"/>
        <w:spacing w:after="0" w:line="240" w:lineRule="auto"/>
        <w:ind w:firstLine="426"/>
        <w:jc w:val="both"/>
        <w:rPr>
          <w:lang w:val="kk-KZ"/>
        </w:rPr>
      </w:pPr>
      <w:r w:rsidRPr="00124591">
        <w:rPr>
          <w:i/>
          <w:lang w:val="kk-KZ"/>
        </w:rPr>
        <w:t xml:space="preserve">   Ку</w:t>
      </w:r>
      <w:r w:rsidRPr="00124591">
        <w:rPr>
          <w:lang w:val="kk-KZ"/>
        </w:rPr>
        <w:t xml:space="preserve"> = Пайдаланылған  жабдықтар саны / Орнатылған жабдықтар саны;</w:t>
      </w:r>
    </w:p>
    <w:p w:rsidR="0068754B" w:rsidRPr="00124591" w:rsidRDefault="0068754B" w:rsidP="0068754B">
      <w:pPr>
        <w:pStyle w:val="21"/>
        <w:spacing w:after="0" w:line="240" w:lineRule="auto"/>
        <w:ind w:firstLine="426"/>
        <w:jc w:val="both"/>
        <w:rPr>
          <w:lang w:val="kk-KZ"/>
        </w:rPr>
      </w:pPr>
      <w:r w:rsidRPr="00124591">
        <w:rPr>
          <w:lang w:val="kk-KZ"/>
        </w:rPr>
        <w:t>Жабдықтарды орнатудың деңгейін сипаттау үшін  оның жұмыс  уақытының  балансы зерттеледі. Оларға келесілер жатады:</w:t>
      </w:r>
    </w:p>
    <w:p w:rsidR="0068754B" w:rsidRPr="00124591" w:rsidRDefault="0068754B" w:rsidP="0068754B">
      <w:pPr>
        <w:pStyle w:val="21"/>
        <w:spacing w:after="0" w:line="240" w:lineRule="auto"/>
        <w:ind w:firstLine="426"/>
        <w:jc w:val="both"/>
        <w:rPr>
          <w:lang w:val="kk-KZ"/>
        </w:rPr>
      </w:pPr>
      <w:r w:rsidRPr="00124591">
        <w:rPr>
          <w:lang w:val="kk-KZ"/>
        </w:rPr>
        <w:t>уақыттың календарлық қоры – жабдықтар жұмысының максимальді мүмкін уақыты (есепті кезеңдегі календарлық күндер саны 24 сағатқа және орнатылған жабдықтардың бірлік санына көбейтіледі);</w:t>
      </w:r>
    </w:p>
    <w:p w:rsidR="0068754B" w:rsidRPr="00124591" w:rsidRDefault="0068754B" w:rsidP="0068754B">
      <w:pPr>
        <w:pStyle w:val="21"/>
        <w:spacing w:after="0" w:line="240" w:lineRule="auto"/>
        <w:ind w:firstLine="426"/>
        <w:jc w:val="both"/>
        <w:rPr>
          <w:lang w:val="kk-KZ"/>
        </w:rPr>
      </w:pPr>
      <w:r w:rsidRPr="00124591">
        <w:rPr>
          <w:lang w:val="kk-KZ"/>
        </w:rPr>
        <w:t>уақыттың режимдік қоры – (орнатылған жабдықтардың бірлік саны  есепті кезеңдегі календарлық күндеріне және күнделікті жұмыс сағатына көбейтіледі);</w:t>
      </w:r>
    </w:p>
    <w:p w:rsidR="0068754B" w:rsidRPr="00124591" w:rsidRDefault="0068754B" w:rsidP="0068754B">
      <w:pPr>
        <w:pStyle w:val="21"/>
        <w:spacing w:after="0" w:line="240" w:lineRule="auto"/>
        <w:ind w:firstLine="426"/>
        <w:jc w:val="both"/>
        <w:rPr>
          <w:lang w:val="kk-KZ"/>
        </w:rPr>
      </w:pPr>
      <w:r w:rsidRPr="00124591">
        <w:rPr>
          <w:lang w:val="kk-KZ"/>
        </w:rPr>
        <w:t>жоспарлық қор – жоспар бойынша жабдықтардың жұмыс уақыты.  Режимдік уақыттан жабдықтардың жоспарлы жөндеуі мен модернизацияда  болуымен ерекшеленеді;</w:t>
      </w:r>
    </w:p>
    <w:p w:rsidR="0068754B" w:rsidRPr="00124591" w:rsidRDefault="0068754B" w:rsidP="0068754B">
      <w:pPr>
        <w:pStyle w:val="21"/>
        <w:spacing w:after="0" w:line="240" w:lineRule="auto"/>
        <w:ind w:firstLine="426"/>
        <w:jc w:val="both"/>
        <w:rPr>
          <w:lang w:val="kk-KZ"/>
        </w:rPr>
      </w:pPr>
      <w:r w:rsidRPr="00124591">
        <w:rPr>
          <w:lang w:val="kk-KZ"/>
        </w:rPr>
        <w:t>іс жүзіндегі қор – жұмыс уақытының іс жүзіндегі қоры.</w:t>
      </w:r>
    </w:p>
    <w:p w:rsidR="0068754B" w:rsidRPr="00124591" w:rsidRDefault="0068754B" w:rsidP="0068754B">
      <w:pPr>
        <w:pStyle w:val="21"/>
        <w:spacing w:after="0" w:line="240" w:lineRule="auto"/>
        <w:ind w:firstLine="426"/>
        <w:jc w:val="both"/>
        <w:rPr>
          <w:lang w:val="kk-KZ"/>
        </w:rPr>
      </w:pPr>
      <w:r w:rsidRPr="00124591">
        <w:rPr>
          <w:lang w:val="kk-KZ"/>
        </w:rPr>
        <w:t>Жабдықтардың жұмыс уақытын пайдалануды  талдауды сипаттау үшін келесі көрсеткіштер қолданылады:</w:t>
      </w:r>
    </w:p>
    <w:p w:rsidR="0068754B" w:rsidRPr="00124591" w:rsidRDefault="0068754B" w:rsidP="0068754B">
      <w:pPr>
        <w:pStyle w:val="21"/>
        <w:spacing w:after="0" w:line="240" w:lineRule="auto"/>
        <w:ind w:firstLine="426"/>
        <w:jc w:val="both"/>
        <w:rPr>
          <w:lang w:val="kk-KZ"/>
        </w:rPr>
      </w:pPr>
      <w:r w:rsidRPr="00124591">
        <w:rPr>
          <w:lang w:val="kk-KZ"/>
        </w:rPr>
        <w:t xml:space="preserve">           уақыттың календарлық қорын пайдалану коэффициенті:</w:t>
      </w:r>
    </w:p>
    <w:p w:rsidR="0068754B" w:rsidRPr="00124591" w:rsidRDefault="0068754B" w:rsidP="0068754B">
      <w:pPr>
        <w:pStyle w:val="21"/>
        <w:spacing w:after="0" w:line="240" w:lineRule="auto"/>
        <w:ind w:firstLine="426"/>
        <w:jc w:val="center"/>
        <w:rPr>
          <w:lang w:val="kk-KZ"/>
        </w:rPr>
      </w:pPr>
      <w:r w:rsidRPr="00124591">
        <w:rPr>
          <w:lang w:val="kk-KZ"/>
        </w:rPr>
        <w:t>Кк.ф. = Тф / Тк;</w:t>
      </w:r>
    </w:p>
    <w:p w:rsidR="0068754B" w:rsidRPr="00124591" w:rsidRDefault="0068754B" w:rsidP="0068754B">
      <w:pPr>
        <w:pStyle w:val="21"/>
        <w:spacing w:after="0" w:line="240" w:lineRule="auto"/>
        <w:ind w:firstLine="426"/>
        <w:jc w:val="both"/>
        <w:rPr>
          <w:lang w:val="kk-KZ"/>
        </w:rPr>
      </w:pPr>
      <w:r w:rsidRPr="00124591">
        <w:rPr>
          <w:lang w:val="kk-KZ"/>
        </w:rPr>
        <w:lastRenderedPageBreak/>
        <w:t xml:space="preserve">             уақыттың  режимдік қорын пайдалану коэффициенті:</w:t>
      </w:r>
    </w:p>
    <w:p w:rsidR="0068754B" w:rsidRPr="00124591" w:rsidRDefault="0068754B" w:rsidP="0068754B">
      <w:pPr>
        <w:pStyle w:val="21"/>
        <w:spacing w:after="0" w:line="240" w:lineRule="auto"/>
        <w:ind w:firstLine="426"/>
        <w:jc w:val="center"/>
        <w:rPr>
          <w:lang w:val="kk-KZ"/>
        </w:rPr>
      </w:pPr>
      <w:r w:rsidRPr="00124591">
        <w:rPr>
          <w:lang w:val="kk-KZ"/>
        </w:rPr>
        <w:t>Кр.ф. = Тф / Тр</w:t>
      </w:r>
    </w:p>
    <w:p w:rsidR="0068754B" w:rsidRPr="00124591" w:rsidRDefault="0068754B" w:rsidP="0068754B">
      <w:pPr>
        <w:pStyle w:val="21"/>
        <w:spacing w:after="0" w:line="240" w:lineRule="auto"/>
        <w:ind w:firstLine="426"/>
        <w:jc w:val="both"/>
        <w:rPr>
          <w:lang w:val="kk-KZ"/>
        </w:rPr>
      </w:pPr>
      <w:r w:rsidRPr="00124591">
        <w:rPr>
          <w:lang w:val="kk-KZ"/>
        </w:rPr>
        <w:t xml:space="preserve">            уақыттың  жоспарлы қорын пайдалану коэффициені:</w:t>
      </w:r>
    </w:p>
    <w:p w:rsidR="0068754B" w:rsidRPr="00124591" w:rsidRDefault="0068754B" w:rsidP="0068754B">
      <w:pPr>
        <w:pStyle w:val="21"/>
        <w:spacing w:after="0" w:line="240" w:lineRule="auto"/>
        <w:ind w:firstLine="426"/>
        <w:jc w:val="center"/>
        <w:rPr>
          <w:lang w:val="kk-KZ"/>
        </w:rPr>
      </w:pPr>
      <w:r w:rsidRPr="00124591">
        <w:rPr>
          <w:lang w:val="kk-KZ"/>
        </w:rPr>
        <w:t xml:space="preserve">Кп.ф. = Тф / Тп;       </w:t>
      </w:r>
    </w:p>
    <w:p w:rsidR="0068754B" w:rsidRPr="00124591" w:rsidRDefault="0068754B" w:rsidP="0068754B">
      <w:pPr>
        <w:pStyle w:val="21"/>
        <w:spacing w:after="0" w:line="240" w:lineRule="auto"/>
        <w:ind w:firstLine="426"/>
        <w:jc w:val="both"/>
        <w:rPr>
          <w:lang w:val="kk-KZ"/>
        </w:rPr>
      </w:pPr>
      <w:r w:rsidRPr="00124591">
        <w:rPr>
          <w:lang w:val="kk-KZ"/>
        </w:rPr>
        <w:t xml:space="preserve">           календарлық қорда тұрып қалулардың үлес салмағы:</w:t>
      </w:r>
    </w:p>
    <w:p w:rsidR="0068754B" w:rsidRPr="00124591" w:rsidRDefault="0068754B" w:rsidP="0068754B">
      <w:pPr>
        <w:pStyle w:val="21"/>
        <w:spacing w:after="0" w:line="240" w:lineRule="auto"/>
        <w:ind w:firstLine="426"/>
        <w:jc w:val="center"/>
        <w:rPr>
          <w:lang w:val="kk-KZ"/>
        </w:rPr>
      </w:pPr>
      <w:r w:rsidRPr="00124591">
        <w:rPr>
          <w:lang w:val="kk-KZ"/>
        </w:rPr>
        <w:t>УДпр = ПР / Тк,</w:t>
      </w:r>
    </w:p>
    <w:p w:rsidR="0068754B" w:rsidRPr="00124591" w:rsidRDefault="0068754B" w:rsidP="0068754B">
      <w:pPr>
        <w:pStyle w:val="21"/>
        <w:spacing w:after="0" w:line="240" w:lineRule="auto"/>
        <w:ind w:firstLine="426"/>
        <w:jc w:val="both"/>
        <w:rPr>
          <w:lang w:val="kk-KZ"/>
        </w:rPr>
      </w:pPr>
      <w:r w:rsidRPr="00124591">
        <w:rPr>
          <w:lang w:val="kk-KZ"/>
        </w:rPr>
        <w:t xml:space="preserve">мұндағы, </w:t>
      </w:r>
      <w:r w:rsidRPr="00124591">
        <w:rPr>
          <w:i/>
          <w:lang w:val="kk-KZ"/>
        </w:rPr>
        <w:t xml:space="preserve">Тф,  Тк , Тр ,  Тп- </w:t>
      </w:r>
      <w:r w:rsidRPr="00124591">
        <w:rPr>
          <w:lang w:val="kk-KZ"/>
        </w:rPr>
        <w:t xml:space="preserve">жабдықтардың жұмыс уақытының  сәйкес іс жүзіндегі, жоспарлық, режимдік және  календарлық қорлары; </w:t>
      </w:r>
      <w:r w:rsidRPr="00124591">
        <w:rPr>
          <w:i/>
          <w:lang w:val="kk-KZ"/>
        </w:rPr>
        <w:t xml:space="preserve"> ПР- </w:t>
      </w:r>
      <w:r w:rsidRPr="00124591">
        <w:rPr>
          <w:lang w:val="kk-KZ"/>
        </w:rPr>
        <w:t xml:space="preserve">жабдықтардың тұрып қалуы. </w:t>
      </w:r>
    </w:p>
    <w:p w:rsidR="0068754B" w:rsidRPr="00124591" w:rsidRDefault="0068754B" w:rsidP="0068754B">
      <w:pPr>
        <w:pStyle w:val="21"/>
        <w:spacing w:after="0" w:line="240" w:lineRule="auto"/>
        <w:ind w:firstLine="426"/>
        <w:jc w:val="both"/>
        <w:rPr>
          <w:lang w:val="kk-KZ"/>
        </w:rPr>
      </w:pPr>
      <w:r w:rsidRPr="00124591">
        <w:rPr>
          <w:lang w:val="kk-KZ"/>
        </w:rPr>
        <w:t xml:space="preserve">           Талдаудың соңында өнімдер өндіруді және қор қайтарымын жақсартудың резервтерін есептейді. Оларға орнатылмаған жабдықтарды іске қосу,  ауыстыру және модернизациялау толық күндік және ішкі сменалық тоқтап қалуларды қысқарту, сменалық коэффициентті жоғарылату, ғылыми-техникалық прогрестің  шараларын енгізу.</w:t>
      </w:r>
    </w:p>
    <w:p w:rsidR="00CC40AD" w:rsidRPr="00CC40AD" w:rsidRDefault="00CC40AD" w:rsidP="00CC40AD">
      <w:pPr>
        <w:ind w:firstLine="567"/>
        <w:jc w:val="both"/>
        <w:rPr>
          <w:lang w:val="kk-KZ"/>
        </w:rPr>
      </w:pPr>
      <w:r w:rsidRPr="00CC40AD">
        <w:rPr>
          <w:b/>
          <w:lang w:val="kk-KZ"/>
        </w:rPr>
        <w:t>2 сұрақ.</w:t>
      </w:r>
      <w:r>
        <w:rPr>
          <w:lang w:val="kk-KZ"/>
        </w:rPr>
        <w:t xml:space="preserve"> </w:t>
      </w:r>
      <w:r w:rsidRPr="00CC40AD">
        <w:rPr>
          <w:lang w:val="kk-KZ"/>
        </w:rPr>
        <w:t>Қорқайтарымының өсуіне келесі жағдайларда мүмкіндік туады:</w:t>
      </w:r>
    </w:p>
    <w:p w:rsidR="00CC40AD" w:rsidRPr="0068754B" w:rsidRDefault="00CC40AD" w:rsidP="00CC40AD">
      <w:pPr>
        <w:ind w:firstLine="567"/>
        <w:jc w:val="both"/>
        <w:rPr>
          <w:lang w:val="kk-KZ"/>
        </w:rPr>
      </w:pPr>
      <w:r w:rsidRPr="00CC40AD">
        <w:rPr>
          <w:lang w:val="kk-KZ"/>
        </w:rPr>
        <w:t>• егер еңбек өнімділігінің қарқыны белгілі құрал-жабдықтың бағасының өсім қарқынына қарағанда артып түсіп отырса, о</w:t>
      </w:r>
      <w:r w:rsidRPr="0068754B">
        <w:rPr>
          <w:lang w:val="kk-KZ"/>
        </w:rPr>
        <w:t>нда  өндірісті механикаландыру мен автоматтандыру, алдыңғы қатарлы технологияны қолдану, қазіргі құрал-жабдықтарды жаңғырту керек (өндірісті дамытудың белсенді жолы);</w:t>
      </w:r>
    </w:p>
    <w:p w:rsidR="00CC40AD" w:rsidRPr="0068754B" w:rsidRDefault="00CC40AD" w:rsidP="00CC40AD">
      <w:pPr>
        <w:ind w:firstLine="567"/>
        <w:jc w:val="both"/>
        <w:rPr>
          <w:lang w:val="kk-KZ"/>
        </w:rPr>
      </w:pPr>
      <w:r w:rsidRPr="0068754B">
        <w:rPr>
          <w:lang w:val="kk-KZ"/>
        </w:rPr>
        <w:t>• құрал-жабдықтардың жұмыс істеу уақытын ұлғайту; </w:t>
      </w:r>
    </w:p>
    <w:p w:rsidR="00CC40AD" w:rsidRPr="0068754B" w:rsidRDefault="00CC40AD" w:rsidP="00CC40AD">
      <w:pPr>
        <w:ind w:firstLine="567"/>
        <w:jc w:val="both"/>
        <w:rPr>
          <w:lang w:val="kk-KZ"/>
        </w:rPr>
      </w:pPr>
      <w:r w:rsidRPr="0068754B">
        <w:rPr>
          <w:lang w:val="kk-KZ"/>
        </w:rPr>
        <w:t>• құрал-жабдықтар жұмысының белсенділігін арттыру, сонымен қатар технологиялық үдерістің талаптарына сай шикізат пен материалдардың сапасын және өнеркәсіптік-өндірістік персонал біліктілігін көтеруді қамтамасыз ету керек; </w:t>
      </w:r>
    </w:p>
    <w:p w:rsidR="00CC40AD" w:rsidRPr="0068754B" w:rsidRDefault="00CC40AD" w:rsidP="00CC40AD">
      <w:pPr>
        <w:ind w:firstLine="567"/>
        <w:jc w:val="both"/>
        <w:rPr>
          <w:lang w:val="kk-KZ"/>
        </w:rPr>
      </w:pPr>
      <w:r w:rsidRPr="0068754B">
        <w:rPr>
          <w:lang w:val="kk-KZ"/>
        </w:rPr>
        <w:t>• жұмыс істеп тұрған құрал-жабдықтардың жүктемесін көбейту.</w:t>
      </w:r>
    </w:p>
    <w:p w:rsidR="00CC40AD" w:rsidRPr="005713E6" w:rsidRDefault="00CC40AD" w:rsidP="00CC40AD">
      <w:pPr>
        <w:ind w:firstLine="567"/>
        <w:jc w:val="both"/>
        <w:rPr>
          <w:lang w:val="kk-KZ"/>
        </w:rPr>
      </w:pPr>
      <w:r w:rsidRPr="005713E6">
        <w:rPr>
          <w:lang w:val="kk-KZ"/>
        </w:rPr>
        <w:t>Қолда бар құрал-жабдықтардың өндіріске  қатыстыруы және оның өндірісте пайдалануы келесі көрсеткіштер көмегімен анықталады:</w:t>
      </w:r>
    </w:p>
    <w:p w:rsidR="00CC40AD" w:rsidRPr="005713E6" w:rsidRDefault="00CC40AD" w:rsidP="00CC40AD">
      <w:pPr>
        <w:ind w:firstLine="567"/>
        <w:jc w:val="both"/>
        <w:rPr>
          <w:lang w:val="kk-KZ"/>
        </w:rPr>
      </w:pPr>
      <w:r w:rsidRPr="005713E6">
        <w:rPr>
          <w:i/>
          <w:iCs/>
          <w:lang w:val="kk-KZ"/>
        </w:rPr>
        <w:t>Пайдалануға берілген құрал-жабдықтардың үлесі = Орнатылған құрал-жабдықтар / Қолда бар құрал-жабдықтар</w:t>
      </w:r>
    </w:p>
    <w:p w:rsidR="00CC40AD" w:rsidRPr="005713E6" w:rsidRDefault="00CC40AD" w:rsidP="00CC40AD">
      <w:pPr>
        <w:ind w:firstLine="567"/>
        <w:jc w:val="both"/>
        <w:rPr>
          <w:lang w:val="kk-KZ"/>
        </w:rPr>
      </w:pPr>
      <w:r w:rsidRPr="005713E6">
        <w:rPr>
          <w:i/>
          <w:iCs/>
          <w:lang w:val="kk-KZ"/>
        </w:rPr>
        <w:t>Жұмыс істейтін құрал-жабдықтардың нақты үлесі =Жұмыс істейтін құрал-жабдықтар / Орнатылған құрал-жабдықтар</w:t>
      </w:r>
    </w:p>
    <w:p w:rsidR="00CC40AD" w:rsidRPr="005713E6" w:rsidRDefault="00CC40AD" w:rsidP="00CC40AD">
      <w:pPr>
        <w:ind w:firstLine="567"/>
        <w:jc w:val="both"/>
        <w:rPr>
          <w:lang w:val="kk-KZ"/>
        </w:rPr>
      </w:pPr>
      <w:r w:rsidRPr="005713E6">
        <w:rPr>
          <w:i/>
          <w:iCs/>
          <w:lang w:val="kk-KZ"/>
        </w:rPr>
        <w:t xml:space="preserve">Пайдалану дәрежесі </w:t>
      </w:r>
      <w:r w:rsidRPr="005713E6">
        <w:rPr>
          <w:lang w:val="kk-KZ"/>
        </w:rPr>
        <w:t>= </w:t>
      </w:r>
      <w:r w:rsidRPr="005713E6">
        <w:rPr>
          <w:i/>
          <w:iCs/>
          <w:lang w:val="kk-KZ"/>
        </w:rPr>
        <w:t>Парктегі барлық</w:t>
      </w:r>
      <w:r w:rsidRPr="005713E6">
        <w:rPr>
          <w:lang w:val="kk-KZ"/>
        </w:rPr>
        <w:t xml:space="preserve"> ж</w:t>
      </w:r>
      <w:r w:rsidRPr="005713E6">
        <w:rPr>
          <w:i/>
          <w:iCs/>
          <w:lang w:val="kk-KZ"/>
        </w:rPr>
        <w:t>ұмыс істейтін құрал-жабдықтар/ Қолда бар құрал-жабдықтар</w:t>
      </w:r>
    </w:p>
    <w:p w:rsidR="00CB06B0" w:rsidRDefault="00CB06B0" w:rsidP="00CB06B0">
      <w:pPr>
        <w:ind w:firstLine="567"/>
        <w:jc w:val="center"/>
        <w:rPr>
          <w:lang w:val="kk-KZ"/>
        </w:rPr>
      </w:pPr>
      <w:r w:rsidRPr="00036526">
        <w:rPr>
          <w:rStyle w:val="ad"/>
          <w:b/>
          <w:iCs w:val="0"/>
          <w:lang w:val="kk-KZ"/>
        </w:rPr>
        <w:t>Өзіндік тексеруге арналған сұрақтар</w:t>
      </w:r>
    </w:p>
    <w:p w:rsidR="004E20FD" w:rsidRPr="004E20FD" w:rsidRDefault="00CB06B0" w:rsidP="00B13808">
      <w:pPr>
        <w:numPr>
          <w:ilvl w:val="0"/>
          <w:numId w:val="52"/>
        </w:numPr>
        <w:jc w:val="both"/>
        <w:rPr>
          <w:b/>
          <w:lang w:val="kk-KZ"/>
        </w:rPr>
      </w:pPr>
      <w:r w:rsidRPr="008C30A1">
        <w:rPr>
          <w:lang w:val="kk-KZ"/>
        </w:rPr>
        <w:t>Кәсіпорынның өндірістік қуаттылығын талдау</w:t>
      </w:r>
    </w:p>
    <w:p w:rsidR="007A427B" w:rsidRDefault="00CB06B0" w:rsidP="00B13808">
      <w:pPr>
        <w:numPr>
          <w:ilvl w:val="0"/>
          <w:numId w:val="52"/>
        </w:numPr>
        <w:jc w:val="both"/>
        <w:rPr>
          <w:b/>
          <w:lang w:val="kk-KZ"/>
        </w:rPr>
      </w:pPr>
      <w:r w:rsidRPr="008C30A1">
        <w:rPr>
          <w:lang w:val="kk-KZ"/>
        </w:rPr>
        <w:t xml:space="preserve"> Қор қайтарымын факторлық талдау</w:t>
      </w:r>
    </w:p>
    <w:p w:rsidR="007A427B" w:rsidRDefault="007A427B" w:rsidP="00D91332">
      <w:pPr>
        <w:ind w:firstLine="426"/>
        <w:jc w:val="both"/>
        <w:rPr>
          <w:b/>
          <w:lang w:val="kk-KZ"/>
        </w:rPr>
      </w:pPr>
    </w:p>
    <w:p w:rsidR="004E20FD" w:rsidRDefault="004E20FD" w:rsidP="00D91332">
      <w:pPr>
        <w:ind w:firstLine="426"/>
        <w:jc w:val="both"/>
        <w:rPr>
          <w:b/>
          <w:lang w:val="kk-KZ"/>
        </w:rPr>
      </w:pPr>
    </w:p>
    <w:p w:rsidR="0040172B" w:rsidRPr="008C30A1" w:rsidRDefault="0040172B" w:rsidP="0040172B">
      <w:pPr>
        <w:tabs>
          <w:tab w:val="left" w:pos="31"/>
        </w:tabs>
        <w:ind w:firstLine="31"/>
        <w:jc w:val="both"/>
        <w:rPr>
          <w:b/>
          <w:lang w:val="kk-KZ"/>
        </w:rPr>
      </w:pPr>
      <w:r w:rsidRPr="008C30A1">
        <w:rPr>
          <w:b/>
          <w:lang w:val="kk-KZ"/>
        </w:rPr>
        <w:t>Дәріс 17</w:t>
      </w:r>
      <w:r>
        <w:rPr>
          <w:b/>
          <w:lang w:val="kk-KZ"/>
        </w:rPr>
        <w:t xml:space="preserve">. </w:t>
      </w:r>
      <w:r w:rsidRPr="008C30A1">
        <w:rPr>
          <w:b/>
          <w:lang w:val="kk-KZ"/>
        </w:rPr>
        <w:t xml:space="preserve">Кәсіпорындағы материалды ресурстарды қолдануды талдау. </w:t>
      </w:r>
    </w:p>
    <w:p w:rsidR="0040172B" w:rsidRPr="008C30A1" w:rsidRDefault="0040172B" w:rsidP="00B13808">
      <w:pPr>
        <w:numPr>
          <w:ilvl w:val="0"/>
          <w:numId w:val="27"/>
        </w:numPr>
        <w:tabs>
          <w:tab w:val="left" w:pos="31"/>
          <w:tab w:val="left" w:pos="300"/>
        </w:tabs>
        <w:ind w:left="0" w:firstLine="0"/>
        <w:jc w:val="both"/>
        <w:rPr>
          <w:lang w:val="kk-KZ"/>
        </w:rPr>
      </w:pPr>
      <w:r w:rsidRPr="008C30A1">
        <w:rPr>
          <w:lang w:val="kk-KZ"/>
        </w:rPr>
        <w:t xml:space="preserve">Кәсіпорындағы материалды ресурстармен қамтамасыз етілуін талдау.  </w:t>
      </w:r>
    </w:p>
    <w:p w:rsidR="0040172B" w:rsidRPr="008C30A1" w:rsidRDefault="0040172B" w:rsidP="00B13808">
      <w:pPr>
        <w:numPr>
          <w:ilvl w:val="0"/>
          <w:numId w:val="27"/>
        </w:numPr>
        <w:tabs>
          <w:tab w:val="left" w:pos="31"/>
          <w:tab w:val="left" w:pos="300"/>
        </w:tabs>
        <w:ind w:left="0" w:firstLine="0"/>
        <w:jc w:val="both"/>
        <w:rPr>
          <w:lang w:val="kk-KZ"/>
        </w:rPr>
      </w:pPr>
      <w:r w:rsidRPr="008C30A1">
        <w:rPr>
          <w:lang w:val="kk-KZ"/>
        </w:rPr>
        <w:t>Материалды ресурстарды қолдану көрсеткіштерін анықтайтынын талдау.</w:t>
      </w:r>
    </w:p>
    <w:p w:rsidR="007A427B" w:rsidRDefault="007A427B" w:rsidP="00D91332">
      <w:pPr>
        <w:ind w:firstLine="426"/>
        <w:jc w:val="both"/>
        <w:rPr>
          <w:b/>
          <w:lang w:val="kk-KZ"/>
        </w:rPr>
      </w:pPr>
    </w:p>
    <w:p w:rsidR="0040172B" w:rsidRPr="0040172B" w:rsidRDefault="005C5E7E" w:rsidP="0040172B">
      <w:pPr>
        <w:ind w:firstLine="567"/>
        <w:jc w:val="both"/>
        <w:rPr>
          <w:lang w:val="kk-KZ"/>
        </w:rPr>
      </w:pPr>
      <w:r w:rsidRPr="005C5E7E">
        <w:rPr>
          <w:b/>
          <w:lang w:val="kk-KZ"/>
        </w:rPr>
        <w:t>1 сұрақ.</w:t>
      </w:r>
      <w:r>
        <w:rPr>
          <w:lang w:val="kk-KZ"/>
        </w:rPr>
        <w:t xml:space="preserve"> </w:t>
      </w:r>
      <w:r w:rsidR="0040172B" w:rsidRPr="0040172B">
        <w:rPr>
          <w:lang w:val="kk-KZ"/>
        </w:rPr>
        <w:t>Өнім өндіруді ұйымдастырудың қажетті талаптары оны материалдық ресурстармен: шикізатпен, материалдармен, отынмен, энергиямен, жартылай өніммен және т.б. қамтамасыз ету болып табылады. Материалдық ресурстарды пайдалану үдерісінде олар материалдық шығындарға айналады, сондықтан отынды, шикізатты, энергияны және т.б. үнемді пайдалану өнімнің өзіндік құнын төмендетеді.</w:t>
      </w:r>
    </w:p>
    <w:p w:rsidR="0040172B" w:rsidRPr="004E20FD" w:rsidRDefault="0040172B" w:rsidP="0040172B">
      <w:pPr>
        <w:ind w:firstLine="567"/>
        <w:jc w:val="both"/>
        <w:rPr>
          <w:lang w:val="kk-KZ"/>
        </w:rPr>
      </w:pPr>
      <w:r w:rsidRPr="0040172B">
        <w:rPr>
          <w:lang w:val="kk-KZ"/>
        </w:rPr>
        <w:t>Ұйым активінің құрылымында 12,9%-ды және өндірістік</w:t>
      </w:r>
      <w:r w:rsidR="005C5E7E">
        <w:rPr>
          <w:lang w:val="kk-KZ"/>
        </w:rPr>
        <w:t xml:space="preserve"> өнімінің  құрылымындағы (</w:t>
      </w:r>
      <w:r w:rsidRPr="0040172B">
        <w:rPr>
          <w:lang w:val="kk-KZ"/>
        </w:rPr>
        <w:t xml:space="preserve">1-кестені қараңыз) шығынның 60%-нан артық болатын материалдық ресурстарды ұтымды пайдалану  өнімнің өзіндік құнын төмендете отырып, табыстылық пен пайданың өсуіне әсер ететін фактор болып табылады.  Материалдық ресурстарды үнемді пайдалану өндіріс тиімділігін сипаттайтын экономикалық көрсеткіштерді жоғарылатып қана қоймайды. Қалыптасқан технологиялық жүйелерде адамның қажеттілігін қамтамасыз ету үшін өндіріс көлемінің өсіп отыруы табиғи ресурстардың сарқуына және қоршаған ортаны ластау ұйғарынды шектен тыс шығуына алып келді. </w:t>
      </w:r>
      <w:r w:rsidRPr="004E20FD">
        <w:rPr>
          <w:lang w:val="kk-KZ"/>
        </w:rPr>
        <w:t xml:space="preserve">Осыған байланысты қор </w:t>
      </w:r>
      <w:r w:rsidRPr="004E20FD">
        <w:rPr>
          <w:lang w:val="kk-KZ"/>
        </w:rPr>
        <w:lastRenderedPageBreak/>
        <w:t>қайтарымына қарағанда еңбек өнімділігінің өсу қарқынын асыра отырып, пайдаланатын ресурстар көлемін азайту  өзекті мәселенің бірі болып табылады.</w:t>
      </w:r>
    </w:p>
    <w:p w:rsidR="0040172B" w:rsidRPr="00DE433A" w:rsidRDefault="0040172B" w:rsidP="0040172B">
      <w:pPr>
        <w:ind w:firstLine="567"/>
        <w:jc w:val="both"/>
        <w:rPr>
          <w:lang w:val="kk-KZ"/>
        </w:rPr>
      </w:pPr>
      <w:r w:rsidRPr="00DE433A">
        <w:rPr>
          <w:lang w:val="kk-KZ"/>
        </w:rPr>
        <w:t>Бұл технологиялық дамудың белгілі бір жоғары сатысында ғана мүмкін болады. Қоршаған ортаны қорғау облысындағы мамандар технологиялық жүйенің даму үрдісін талдаған кезде  келесі қортындыға келді «...Ресурс өнімділігі төрт есе өсе алады және өсуі де керек. Басқа сөзбен айтқанда, табиғи ресурстарды игеруден тапқан байлығымыз төрт есе өсуі керек. Осыған байланысты біз екі есе жақсы өмір сүруімізге болады және екі есе аз жұмсар едік».</w:t>
      </w:r>
    </w:p>
    <w:p w:rsidR="0040172B" w:rsidRPr="00DE433A" w:rsidRDefault="0040172B" w:rsidP="0040172B">
      <w:pPr>
        <w:ind w:firstLine="567"/>
        <w:jc w:val="both"/>
        <w:rPr>
          <w:lang w:val="kk-KZ"/>
        </w:rPr>
      </w:pPr>
      <w:r w:rsidRPr="00DE433A">
        <w:rPr>
          <w:i/>
          <w:iCs/>
          <w:lang w:val="kk-KZ"/>
        </w:rPr>
        <w:t xml:space="preserve">Материалдық ресурстарды үнемді және ұтымды айдалану нұсқаларын іздестіру </w:t>
      </w:r>
      <w:r w:rsidRPr="00DE433A">
        <w:rPr>
          <w:lang w:val="kk-KZ"/>
        </w:rPr>
        <w:t>талдаудың негізгі мазмұны болып табылады</w:t>
      </w:r>
      <w:r w:rsidRPr="00DE433A">
        <w:rPr>
          <w:i/>
          <w:iCs/>
          <w:lang w:val="kk-KZ"/>
        </w:rPr>
        <w:t xml:space="preserve">. </w:t>
      </w:r>
    </w:p>
    <w:p w:rsidR="0040172B" w:rsidRPr="00DE433A" w:rsidRDefault="0040172B" w:rsidP="0040172B">
      <w:pPr>
        <w:ind w:firstLine="567"/>
        <w:jc w:val="both"/>
        <w:rPr>
          <w:lang w:val="kk-KZ"/>
        </w:rPr>
      </w:pPr>
      <w:r w:rsidRPr="00DE433A">
        <w:rPr>
          <w:b/>
          <w:bCs/>
          <w:lang w:val="kk-KZ"/>
        </w:rPr>
        <w:t>Материалдық</w:t>
      </w:r>
      <w:r w:rsidRPr="00DE433A">
        <w:rPr>
          <w:lang w:val="kk-KZ"/>
        </w:rPr>
        <w:t xml:space="preserve"> </w:t>
      </w:r>
      <w:r w:rsidRPr="00DE433A">
        <w:rPr>
          <w:b/>
          <w:bCs/>
          <w:lang w:val="kk-KZ"/>
        </w:rPr>
        <w:t>ресурстарды талдаудың негізігі кезеңдері:</w:t>
      </w:r>
    </w:p>
    <w:p w:rsidR="0040172B" w:rsidRPr="00DE433A" w:rsidRDefault="0040172B" w:rsidP="0040172B">
      <w:pPr>
        <w:ind w:firstLine="567"/>
        <w:jc w:val="both"/>
        <w:rPr>
          <w:lang w:val="kk-KZ"/>
        </w:rPr>
      </w:pPr>
      <w:r w:rsidRPr="00DE433A">
        <w:rPr>
          <w:lang w:val="kk-KZ"/>
        </w:rPr>
        <w:t>1)  материалдық ресурстарды пайдалану тиімділігін бағалау;</w:t>
      </w:r>
    </w:p>
    <w:p w:rsidR="0040172B" w:rsidRPr="00DE433A" w:rsidRDefault="0040172B" w:rsidP="0040172B">
      <w:pPr>
        <w:ind w:firstLine="567"/>
        <w:jc w:val="both"/>
        <w:rPr>
          <w:lang w:val="kk-KZ"/>
        </w:rPr>
      </w:pPr>
      <w:r w:rsidRPr="00DE433A">
        <w:rPr>
          <w:lang w:val="kk-KZ"/>
        </w:rPr>
        <w:t>2)  материалдық шығындар көлеміне материалдық ресурстардың пайдалану тиімділігінің әсерін бағалау;</w:t>
      </w:r>
    </w:p>
    <w:p w:rsidR="0040172B" w:rsidRPr="00DE433A" w:rsidRDefault="0040172B" w:rsidP="0040172B">
      <w:pPr>
        <w:ind w:firstLine="567"/>
        <w:jc w:val="both"/>
        <w:rPr>
          <w:lang w:val="kk-KZ"/>
        </w:rPr>
      </w:pPr>
      <w:r w:rsidRPr="00DE433A">
        <w:rPr>
          <w:lang w:val="kk-KZ"/>
        </w:rPr>
        <w:t>3) ұйымның материалдық ресурстармен қамтамасыз етілуін талдау;</w:t>
      </w:r>
    </w:p>
    <w:p w:rsidR="0040172B" w:rsidRPr="00DE433A" w:rsidRDefault="0040172B" w:rsidP="0040172B">
      <w:pPr>
        <w:ind w:firstLine="567"/>
        <w:jc w:val="both"/>
        <w:rPr>
          <w:lang w:val="kk-KZ"/>
        </w:rPr>
      </w:pPr>
      <w:r w:rsidRPr="00DE433A">
        <w:rPr>
          <w:lang w:val="kk-KZ"/>
        </w:rPr>
        <w:t>4)  материалдық ресурстардың шығын мөлшерінің дәйектілігін талдау (ғылыми-техникалық серпілістің, технологияның және өндірісті ұйымдастырудың жетістілігін пайдалана отырып, өнім бірлігін өндіруге кететін ең аз көлемдегі ұйғарынды шығынын анықтайды);</w:t>
      </w:r>
    </w:p>
    <w:p w:rsidR="0040172B" w:rsidRPr="00DE433A" w:rsidRDefault="0040172B" w:rsidP="0040172B">
      <w:pPr>
        <w:ind w:firstLine="567"/>
        <w:jc w:val="both"/>
        <w:rPr>
          <w:lang w:val="kk-KZ"/>
        </w:rPr>
      </w:pPr>
      <w:r w:rsidRPr="00DE433A">
        <w:rPr>
          <w:lang w:val="kk-KZ"/>
        </w:rPr>
        <w:t>5) материалдық ресурстарға деген оңтайлы қажеттілікті дәлелдеу.</w:t>
      </w:r>
    </w:p>
    <w:p w:rsidR="0040172B" w:rsidRPr="00DE433A" w:rsidRDefault="0040172B" w:rsidP="0040172B">
      <w:pPr>
        <w:ind w:firstLine="567"/>
        <w:jc w:val="both"/>
        <w:rPr>
          <w:lang w:val="kk-KZ"/>
        </w:rPr>
      </w:pPr>
      <w:r w:rsidRPr="00DE433A">
        <w:rPr>
          <w:i/>
          <w:iCs/>
          <w:lang w:val="kk-KZ"/>
        </w:rPr>
        <w:t xml:space="preserve">Материалдық ресурстарды талдау үшін қажетті ақпарат көздері: </w:t>
      </w:r>
    </w:p>
    <w:p w:rsidR="0040172B" w:rsidRPr="00DE433A" w:rsidRDefault="0040172B" w:rsidP="0040172B">
      <w:pPr>
        <w:ind w:firstLine="567"/>
        <w:jc w:val="both"/>
        <w:rPr>
          <w:lang w:val="kk-KZ"/>
        </w:rPr>
      </w:pPr>
      <w:r w:rsidRPr="00DE433A">
        <w:rPr>
          <w:lang w:val="kk-KZ"/>
        </w:rPr>
        <w:t>•     № 1-кәсіпорын «Кәсіпорынның іс әрекеті туралы негізгі мәліметтердің» статистикалық есеп беру формасы;</w:t>
      </w:r>
    </w:p>
    <w:p w:rsidR="0040172B" w:rsidRPr="00DE433A" w:rsidRDefault="0040172B" w:rsidP="0040172B">
      <w:pPr>
        <w:ind w:firstLine="567"/>
        <w:jc w:val="both"/>
        <w:rPr>
          <w:lang w:val="kk-KZ"/>
        </w:rPr>
      </w:pPr>
      <w:r w:rsidRPr="00DE433A">
        <w:rPr>
          <w:lang w:val="kk-KZ"/>
        </w:rPr>
        <w:t>•    материалды-техникалық жабдықтау бөлімінің оралымды мәліметтері;                                                    </w:t>
      </w:r>
    </w:p>
    <w:p w:rsidR="0040172B" w:rsidRPr="00DE433A" w:rsidRDefault="0040172B" w:rsidP="0040172B">
      <w:pPr>
        <w:ind w:firstLine="567"/>
        <w:jc w:val="both"/>
        <w:rPr>
          <w:lang w:val="kk-KZ"/>
        </w:rPr>
      </w:pPr>
      <w:r w:rsidRPr="00DE433A">
        <w:rPr>
          <w:lang w:val="kk-KZ"/>
        </w:rPr>
        <w:t>•     материалдық ресурстардың түсуі, жұмсалуы және қалдығы туралы бухгалтерлік есеп жүргізудің талдамалық мәліметтері;</w:t>
      </w:r>
    </w:p>
    <w:p w:rsidR="0040172B" w:rsidRPr="00DE433A" w:rsidRDefault="0040172B" w:rsidP="0040172B">
      <w:pPr>
        <w:ind w:firstLine="567"/>
        <w:jc w:val="both"/>
        <w:rPr>
          <w:lang w:val="kk-KZ"/>
        </w:rPr>
      </w:pPr>
      <w:r w:rsidRPr="00DE433A">
        <w:rPr>
          <w:lang w:val="kk-KZ"/>
        </w:rPr>
        <w:t>•     материалды-техникалық жабдықтау жоспары;</w:t>
      </w:r>
    </w:p>
    <w:p w:rsidR="0040172B" w:rsidRPr="00DE433A" w:rsidRDefault="0040172B" w:rsidP="0040172B">
      <w:pPr>
        <w:ind w:firstLine="567"/>
        <w:jc w:val="both"/>
        <w:rPr>
          <w:lang w:val="kk-KZ"/>
        </w:rPr>
      </w:pPr>
      <w:r w:rsidRPr="00DE433A">
        <w:rPr>
          <w:lang w:val="kk-KZ"/>
        </w:rPr>
        <w:t>•     шикізат пен материалдарды жеткізуге жасалған келісішарттар;</w:t>
      </w:r>
    </w:p>
    <w:p w:rsidR="0040172B" w:rsidRPr="00DE433A" w:rsidRDefault="0040172B" w:rsidP="0040172B">
      <w:pPr>
        <w:ind w:firstLine="567"/>
        <w:jc w:val="both"/>
        <w:rPr>
          <w:lang w:val="kk-KZ"/>
        </w:rPr>
      </w:pPr>
      <w:r w:rsidRPr="00DE433A">
        <w:rPr>
          <w:lang w:val="kk-KZ"/>
        </w:rPr>
        <w:t>•     ұйым өнеркәсіптік бөлімшелерінің әр айдағы есебі және алғашқы құжаттары</w:t>
      </w:r>
    </w:p>
    <w:p w:rsidR="0040172B" w:rsidRPr="00DE433A" w:rsidRDefault="0040172B" w:rsidP="0040172B">
      <w:pPr>
        <w:ind w:firstLine="567"/>
        <w:jc w:val="both"/>
        <w:rPr>
          <w:lang w:val="kk-KZ"/>
        </w:rPr>
      </w:pPr>
      <w:r w:rsidRPr="00DE433A">
        <w:rPr>
          <w:lang w:val="kk-KZ"/>
        </w:rPr>
        <w:t> </w:t>
      </w:r>
    </w:p>
    <w:p w:rsidR="0040172B" w:rsidRPr="00DE433A" w:rsidRDefault="0040172B" w:rsidP="0040172B">
      <w:pPr>
        <w:ind w:firstLine="567"/>
        <w:jc w:val="both"/>
        <w:rPr>
          <w:lang w:val="kk-KZ"/>
        </w:rPr>
      </w:pPr>
      <w:r w:rsidRPr="00DE433A">
        <w:rPr>
          <w:lang w:val="kk-KZ"/>
        </w:rPr>
        <w:t xml:space="preserve">1-кесте. </w:t>
      </w:r>
      <w:r w:rsidRPr="00DE433A">
        <w:rPr>
          <w:bCs/>
          <w:lang w:val="kk-KZ"/>
        </w:rPr>
        <w:t>Өндіріс саласы бойынша өнімді өндіру шығындарының құрылымы, %</w:t>
      </w:r>
    </w:p>
    <w:p w:rsidR="0040172B" w:rsidRPr="00DE433A" w:rsidRDefault="0040172B" w:rsidP="0040172B">
      <w:pPr>
        <w:ind w:firstLine="567"/>
        <w:jc w:val="both"/>
        <w:rPr>
          <w:lang w:val="kk-KZ"/>
        </w:rPr>
      </w:pPr>
      <w:r w:rsidRPr="00DE433A">
        <w:rPr>
          <w:lang w:val="kk-KZ"/>
        </w:rPr>
        <w:t> </w:t>
      </w:r>
    </w:p>
    <w:tbl>
      <w:tblPr>
        <w:tblW w:w="5000"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786"/>
        <w:gridCol w:w="1340"/>
        <w:gridCol w:w="1116"/>
        <w:gridCol w:w="1339"/>
        <w:gridCol w:w="1116"/>
        <w:gridCol w:w="1339"/>
        <w:gridCol w:w="1339"/>
      </w:tblGrid>
      <w:tr w:rsidR="0040172B" w:rsidRPr="0040172B" w:rsidTr="005C5E7E">
        <w:trPr>
          <w:trHeight w:val="990"/>
          <w:tblCellSpacing w:w="0" w:type="dxa"/>
          <w:jc w:val="center"/>
        </w:trPr>
        <w:tc>
          <w:tcPr>
            <w:tcW w:w="952" w:type="pct"/>
            <w:vAlign w:val="center"/>
            <w:hideMark/>
          </w:tcPr>
          <w:p w:rsidR="0040172B" w:rsidRPr="0040172B" w:rsidRDefault="0040172B" w:rsidP="005C5E7E">
            <w:pPr>
              <w:jc w:val="center"/>
            </w:pPr>
            <w:r w:rsidRPr="0040172B">
              <w:rPr>
                <w:i/>
                <w:iCs/>
              </w:rPr>
              <w:t>Сала</w:t>
            </w:r>
          </w:p>
        </w:tc>
        <w:tc>
          <w:tcPr>
            <w:tcW w:w="714" w:type="pct"/>
            <w:vAlign w:val="center"/>
            <w:hideMark/>
          </w:tcPr>
          <w:p w:rsidR="0040172B" w:rsidRPr="0040172B" w:rsidRDefault="0040172B" w:rsidP="005C5E7E">
            <w:pPr>
              <w:jc w:val="center"/>
            </w:pPr>
            <w:r w:rsidRPr="0040172B">
              <w:rPr>
                <w:i/>
                <w:iCs/>
              </w:rPr>
              <w:t>Жылдар</w:t>
            </w:r>
          </w:p>
        </w:tc>
        <w:tc>
          <w:tcPr>
            <w:tcW w:w="595" w:type="pct"/>
            <w:vAlign w:val="center"/>
            <w:hideMark/>
          </w:tcPr>
          <w:p w:rsidR="0040172B" w:rsidRPr="0040172B" w:rsidRDefault="0040172B" w:rsidP="005C5E7E">
            <w:pPr>
              <w:jc w:val="center"/>
            </w:pPr>
            <w:r w:rsidRPr="0040172B">
              <w:rPr>
                <w:i/>
                <w:iCs/>
              </w:rPr>
              <w:t>Барлық шығын-дар</w:t>
            </w:r>
          </w:p>
        </w:tc>
        <w:tc>
          <w:tcPr>
            <w:tcW w:w="714" w:type="pct"/>
            <w:vAlign w:val="center"/>
            <w:hideMark/>
          </w:tcPr>
          <w:p w:rsidR="0040172B" w:rsidRPr="0040172B" w:rsidRDefault="0040172B" w:rsidP="005C5E7E">
            <w:pPr>
              <w:jc w:val="center"/>
            </w:pPr>
            <w:r w:rsidRPr="0040172B">
              <w:rPr>
                <w:i/>
                <w:iCs/>
              </w:rPr>
              <w:t>Мате</w:t>
            </w:r>
            <w:r w:rsidRPr="0040172B">
              <w:rPr>
                <w:i/>
                <w:iCs/>
              </w:rPr>
              <w:softHyphen/>
              <w:t>риалдар</w:t>
            </w:r>
          </w:p>
        </w:tc>
        <w:tc>
          <w:tcPr>
            <w:tcW w:w="595" w:type="pct"/>
            <w:vAlign w:val="center"/>
            <w:hideMark/>
          </w:tcPr>
          <w:p w:rsidR="0040172B" w:rsidRPr="0040172B" w:rsidRDefault="0040172B" w:rsidP="005C5E7E">
            <w:pPr>
              <w:jc w:val="center"/>
            </w:pPr>
            <w:r w:rsidRPr="0040172B">
              <w:rPr>
                <w:i/>
                <w:iCs/>
              </w:rPr>
              <w:t>Еңбек-ақыға төлем</w:t>
            </w:r>
          </w:p>
        </w:tc>
        <w:tc>
          <w:tcPr>
            <w:tcW w:w="714" w:type="pct"/>
            <w:vAlign w:val="center"/>
            <w:hideMark/>
          </w:tcPr>
          <w:p w:rsidR="0040172B" w:rsidRPr="0040172B" w:rsidRDefault="0040172B" w:rsidP="005C5E7E">
            <w:pPr>
              <w:jc w:val="center"/>
            </w:pPr>
            <w:r w:rsidRPr="0040172B">
              <w:rPr>
                <w:i/>
                <w:iCs/>
              </w:rPr>
              <w:t>Аморти-</w:t>
            </w:r>
          </w:p>
          <w:p w:rsidR="0040172B" w:rsidRPr="0040172B" w:rsidRDefault="0040172B" w:rsidP="005C5E7E">
            <w:pPr>
              <w:jc w:val="center"/>
            </w:pPr>
            <w:r w:rsidRPr="0040172B">
              <w:rPr>
                <w:i/>
                <w:iCs/>
              </w:rPr>
              <w:t>зация</w:t>
            </w:r>
          </w:p>
        </w:tc>
        <w:tc>
          <w:tcPr>
            <w:tcW w:w="714" w:type="pct"/>
            <w:vAlign w:val="center"/>
            <w:hideMark/>
          </w:tcPr>
          <w:p w:rsidR="0040172B" w:rsidRPr="0040172B" w:rsidRDefault="0040172B" w:rsidP="005C5E7E">
            <w:pPr>
              <w:jc w:val="center"/>
            </w:pPr>
            <w:r w:rsidRPr="0040172B">
              <w:rPr>
                <w:i/>
                <w:iCs/>
              </w:rPr>
              <w:t>Басқалар</w:t>
            </w:r>
          </w:p>
        </w:tc>
      </w:tr>
      <w:tr w:rsidR="0040172B" w:rsidRPr="0040172B" w:rsidTr="005C5E7E">
        <w:trPr>
          <w:trHeight w:val="750"/>
          <w:tblCellSpacing w:w="0" w:type="dxa"/>
          <w:jc w:val="center"/>
        </w:trPr>
        <w:tc>
          <w:tcPr>
            <w:tcW w:w="952" w:type="pct"/>
            <w:vAlign w:val="center"/>
            <w:hideMark/>
          </w:tcPr>
          <w:p w:rsidR="0040172B" w:rsidRPr="0040172B" w:rsidRDefault="0040172B" w:rsidP="005C5E7E">
            <w:pPr>
              <w:jc w:val="both"/>
            </w:pPr>
            <w:r w:rsidRPr="0040172B">
              <w:t>Барлық өнеркәсіп</w:t>
            </w:r>
          </w:p>
        </w:tc>
        <w:tc>
          <w:tcPr>
            <w:tcW w:w="714" w:type="pct"/>
            <w:vAlign w:val="center"/>
            <w:hideMark/>
          </w:tcPr>
          <w:p w:rsidR="0040172B" w:rsidRPr="0040172B" w:rsidRDefault="0040172B" w:rsidP="005C5E7E">
            <w:pPr>
              <w:jc w:val="center"/>
            </w:pPr>
            <w:r w:rsidRPr="0040172B">
              <w:t>2003 2004</w:t>
            </w:r>
          </w:p>
          <w:p w:rsidR="0040172B" w:rsidRPr="0040172B" w:rsidRDefault="0040172B" w:rsidP="005C5E7E">
            <w:pPr>
              <w:jc w:val="center"/>
            </w:pPr>
            <w:r w:rsidRPr="0040172B">
              <w:t>2005</w:t>
            </w:r>
          </w:p>
          <w:p w:rsidR="0040172B" w:rsidRPr="0040172B" w:rsidRDefault="0040172B" w:rsidP="005C5E7E">
            <w:pPr>
              <w:jc w:val="center"/>
            </w:pPr>
            <w:r w:rsidRPr="0040172B">
              <w:t>2006</w:t>
            </w:r>
          </w:p>
          <w:p w:rsidR="0040172B" w:rsidRPr="0040172B" w:rsidRDefault="0040172B" w:rsidP="005C5E7E">
            <w:pPr>
              <w:jc w:val="center"/>
            </w:pPr>
            <w:r w:rsidRPr="0040172B">
              <w:t>2007</w:t>
            </w:r>
          </w:p>
        </w:tc>
        <w:tc>
          <w:tcPr>
            <w:tcW w:w="595" w:type="pct"/>
            <w:vAlign w:val="center"/>
            <w:hideMark/>
          </w:tcPr>
          <w:p w:rsidR="0040172B" w:rsidRPr="0040172B" w:rsidRDefault="0040172B" w:rsidP="005C5E7E">
            <w:pPr>
              <w:jc w:val="center"/>
            </w:pPr>
            <w:r w:rsidRPr="0040172B">
              <w:t>100</w:t>
            </w:r>
          </w:p>
          <w:p w:rsidR="0040172B" w:rsidRPr="0040172B" w:rsidRDefault="0040172B" w:rsidP="005C5E7E">
            <w:pPr>
              <w:jc w:val="center"/>
            </w:pPr>
            <w:r w:rsidRPr="0040172B">
              <w:t>100</w:t>
            </w:r>
          </w:p>
          <w:p w:rsidR="0040172B" w:rsidRPr="0040172B" w:rsidRDefault="0040172B" w:rsidP="005C5E7E">
            <w:pPr>
              <w:jc w:val="center"/>
            </w:pPr>
            <w:r w:rsidRPr="0040172B">
              <w:t>100</w:t>
            </w:r>
          </w:p>
          <w:p w:rsidR="0040172B" w:rsidRPr="0040172B" w:rsidRDefault="0040172B" w:rsidP="005C5E7E">
            <w:pPr>
              <w:jc w:val="center"/>
            </w:pPr>
            <w:r w:rsidRPr="0040172B">
              <w:t>100</w:t>
            </w:r>
          </w:p>
          <w:p w:rsidR="0040172B" w:rsidRPr="0040172B" w:rsidRDefault="0040172B" w:rsidP="005C5E7E">
            <w:pPr>
              <w:jc w:val="center"/>
            </w:pPr>
            <w:r w:rsidRPr="0040172B">
              <w:t>100</w:t>
            </w:r>
          </w:p>
        </w:tc>
        <w:tc>
          <w:tcPr>
            <w:tcW w:w="714" w:type="pct"/>
            <w:vAlign w:val="center"/>
            <w:hideMark/>
          </w:tcPr>
          <w:p w:rsidR="0040172B" w:rsidRPr="0040172B" w:rsidRDefault="0040172B" w:rsidP="005C5E7E">
            <w:pPr>
              <w:jc w:val="center"/>
            </w:pPr>
            <w:r w:rsidRPr="0040172B">
              <w:t>71,15</w:t>
            </w:r>
          </w:p>
          <w:p w:rsidR="0040172B" w:rsidRPr="0040172B" w:rsidRDefault="0040172B" w:rsidP="005C5E7E">
            <w:pPr>
              <w:jc w:val="center"/>
            </w:pPr>
            <w:r w:rsidRPr="0040172B">
              <w:t>72,82</w:t>
            </w:r>
          </w:p>
          <w:p w:rsidR="0040172B" w:rsidRPr="0040172B" w:rsidRDefault="0040172B" w:rsidP="005C5E7E">
            <w:pPr>
              <w:jc w:val="center"/>
            </w:pPr>
            <w:r w:rsidRPr="0040172B">
              <w:t>73,81</w:t>
            </w:r>
          </w:p>
          <w:p w:rsidR="0040172B" w:rsidRPr="0040172B" w:rsidRDefault="0040172B" w:rsidP="005C5E7E">
            <w:pPr>
              <w:jc w:val="center"/>
            </w:pPr>
            <w:r w:rsidRPr="0040172B">
              <w:t>71,51</w:t>
            </w:r>
          </w:p>
          <w:p w:rsidR="0040172B" w:rsidRPr="0040172B" w:rsidRDefault="0040172B" w:rsidP="005C5E7E">
            <w:pPr>
              <w:jc w:val="center"/>
            </w:pPr>
            <w:r w:rsidRPr="0040172B">
              <w:t>71,80</w:t>
            </w:r>
          </w:p>
        </w:tc>
        <w:tc>
          <w:tcPr>
            <w:tcW w:w="595" w:type="pct"/>
            <w:vAlign w:val="center"/>
            <w:hideMark/>
          </w:tcPr>
          <w:p w:rsidR="0040172B" w:rsidRPr="0040172B" w:rsidRDefault="0040172B" w:rsidP="005C5E7E">
            <w:pPr>
              <w:jc w:val="center"/>
            </w:pPr>
            <w:r w:rsidRPr="0040172B">
              <w:t>14,35</w:t>
            </w:r>
          </w:p>
          <w:p w:rsidR="0040172B" w:rsidRPr="0040172B" w:rsidRDefault="0040172B" w:rsidP="005C5E7E">
            <w:pPr>
              <w:jc w:val="center"/>
            </w:pPr>
            <w:r w:rsidRPr="0040172B">
              <w:t>13,46</w:t>
            </w:r>
          </w:p>
          <w:p w:rsidR="0040172B" w:rsidRPr="0040172B" w:rsidRDefault="0040172B" w:rsidP="005C5E7E">
            <w:pPr>
              <w:jc w:val="center"/>
            </w:pPr>
            <w:r w:rsidRPr="0040172B">
              <w:t>12,36</w:t>
            </w:r>
          </w:p>
          <w:p w:rsidR="0040172B" w:rsidRPr="0040172B" w:rsidRDefault="0040172B" w:rsidP="005C5E7E">
            <w:pPr>
              <w:jc w:val="center"/>
            </w:pPr>
            <w:r w:rsidRPr="0040172B">
              <w:t>13,16</w:t>
            </w:r>
          </w:p>
          <w:p w:rsidR="0040172B" w:rsidRPr="0040172B" w:rsidRDefault="0040172B" w:rsidP="005C5E7E">
            <w:pPr>
              <w:jc w:val="center"/>
            </w:pPr>
            <w:r w:rsidRPr="0040172B">
              <w:t>13,94</w:t>
            </w:r>
          </w:p>
        </w:tc>
        <w:tc>
          <w:tcPr>
            <w:tcW w:w="714" w:type="pct"/>
            <w:vAlign w:val="center"/>
            <w:hideMark/>
          </w:tcPr>
          <w:p w:rsidR="0040172B" w:rsidRPr="0040172B" w:rsidRDefault="0040172B" w:rsidP="005C5E7E">
            <w:pPr>
              <w:jc w:val="center"/>
            </w:pPr>
            <w:r w:rsidRPr="0040172B">
              <w:t>11,39</w:t>
            </w:r>
          </w:p>
          <w:p w:rsidR="0040172B" w:rsidRPr="0040172B" w:rsidRDefault="0040172B" w:rsidP="005C5E7E">
            <w:pPr>
              <w:jc w:val="center"/>
            </w:pPr>
            <w:r w:rsidRPr="0040172B">
              <w:t>10,39</w:t>
            </w:r>
          </w:p>
          <w:p w:rsidR="0040172B" w:rsidRPr="0040172B" w:rsidRDefault="0040172B" w:rsidP="005C5E7E">
            <w:pPr>
              <w:jc w:val="center"/>
            </w:pPr>
            <w:r w:rsidRPr="0040172B">
              <w:t>9,7</w:t>
            </w:r>
          </w:p>
          <w:p w:rsidR="0040172B" w:rsidRPr="0040172B" w:rsidRDefault="0040172B" w:rsidP="005C5E7E">
            <w:pPr>
              <w:jc w:val="center"/>
            </w:pPr>
            <w:r w:rsidRPr="0040172B">
              <w:t>11,2</w:t>
            </w:r>
          </w:p>
          <w:p w:rsidR="0040172B" w:rsidRPr="0040172B" w:rsidRDefault="0040172B" w:rsidP="005C5E7E">
            <w:pPr>
              <w:jc w:val="center"/>
            </w:pPr>
            <w:r w:rsidRPr="0040172B">
              <w:t>11,78</w:t>
            </w:r>
          </w:p>
        </w:tc>
        <w:tc>
          <w:tcPr>
            <w:tcW w:w="714" w:type="pct"/>
            <w:vAlign w:val="center"/>
            <w:hideMark/>
          </w:tcPr>
          <w:p w:rsidR="0040172B" w:rsidRPr="0040172B" w:rsidRDefault="0040172B" w:rsidP="005C5E7E">
            <w:pPr>
              <w:jc w:val="center"/>
            </w:pPr>
            <w:r w:rsidRPr="0040172B">
              <w:t>3,11</w:t>
            </w:r>
          </w:p>
          <w:p w:rsidR="0040172B" w:rsidRPr="0040172B" w:rsidRDefault="0040172B" w:rsidP="005C5E7E">
            <w:pPr>
              <w:jc w:val="center"/>
            </w:pPr>
            <w:r w:rsidRPr="0040172B">
              <w:t>3,27</w:t>
            </w:r>
          </w:p>
          <w:p w:rsidR="0040172B" w:rsidRPr="0040172B" w:rsidRDefault="0040172B" w:rsidP="005C5E7E">
            <w:pPr>
              <w:jc w:val="center"/>
            </w:pPr>
            <w:r w:rsidRPr="0040172B">
              <w:t>4,12</w:t>
            </w:r>
          </w:p>
          <w:p w:rsidR="0040172B" w:rsidRPr="0040172B" w:rsidRDefault="0040172B" w:rsidP="005C5E7E">
            <w:pPr>
              <w:jc w:val="center"/>
            </w:pPr>
            <w:r w:rsidRPr="0040172B">
              <w:t>4,13</w:t>
            </w:r>
          </w:p>
          <w:p w:rsidR="0040172B" w:rsidRPr="0040172B" w:rsidRDefault="0040172B" w:rsidP="005C5E7E">
            <w:pPr>
              <w:jc w:val="center"/>
            </w:pPr>
            <w:r w:rsidRPr="0040172B">
              <w:t>2,48</w:t>
            </w:r>
          </w:p>
        </w:tc>
      </w:tr>
      <w:tr w:rsidR="0040172B" w:rsidRPr="0040172B" w:rsidTr="005C5E7E">
        <w:trPr>
          <w:trHeight w:val="900"/>
          <w:tblCellSpacing w:w="0" w:type="dxa"/>
          <w:jc w:val="center"/>
        </w:trPr>
        <w:tc>
          <w:tcPr>
            <w:tcW w:w="952" w:type="pct"/>
            <w:vAlign w:val="center"/>
            <w:hideMark/>
          </w:tcPr>
          <w:p w:rsidR="0040172B" w:rsidRPr="0040172B" w:rsidRDefault="0040172B" w:rsidP="005C5E7E">
            <w:pPr>
              <w:jc w:val="both"/>
            </w:pPr>
            <w:r w:rsidRPr="0040172B">
              <w:t>Түсті металлургия</w:t>
            </w:r>
          </w:p>
        </w:tc>
        <w:tc>
          <w:tcPr>
            <w:tcW w:w="714" w:type="pct"/>
            <w:vAlign w:val="center"/>
            <w:hideMark/>
          </w:tcPr>
          <w:p w:rsidR="0040172B" w:rsidRPr="0040172B" w:rsidRDefault="0040172B" w:rsidP="005C5E7E">
            <w:pPr>
              <w:jc w:val="center"/>
            </w:pPr>
            <w:r w:rsidRPr="0040172B">
              <w:t>2003 2004</w:t>
            </w:r>
          </w:p>
          <w:p w:rsidR="0040172B" w:rsidRPr="0040172B" w:rsidRDefault="0040172B" w:rsidP="005C5E7E">
            <w:pPr>
              <w:jc w:val="center"/>
            </w:pPr>
            <w:r w:rsidRPr="0040172B">
              <w:t>2005</w:t>
            </w:r>
          </w:p>
          <w:p w:rsidR="0040172B" w:rsidRPr="0040172B" w:rsidRDefault="0040172B" w:rsidP="005C5E7E">
            <w:pPr>
              <w:jc w:val="center"/>
            </w:pPr>
            <w:r w:rsidRPr="0040172B">
              <w:t>2006</w:t>
            </w:r>
          </w:p>
          <w:p w:rsidR="0040172B" w:rsidRPr="0040172B" w:rsidRDefault="0040172B" w:rsidP="005C5E7E">
            <w:pPr>
              <w:jc w:val="center"/>
            </w:pPr>
            <w:r w:rsidRPr="0040172B">
              <w:t>2007</w:t>
            </w:r>
          </w:p>
        </w:tc>
        <w:tc>
          <w:tcPr>
            <w:tcW w:w="595" w:type="pct"/>
            <w:vAlign w:val="center"/>
            <w:hideMark/>
          </w:tcPr>
          <w:p w:rsidR="0040172B" w:rsidRPr="0040172B" w:rsidRDefault="0040172B" w:rsidP="005C5E7E">
            <w:pPr>
              <w:jc w:val="center"/>
            </w:pPr>
            <w:r w:rsidRPr="0040172B">
              <w:t>100</w:t>
            </w:r>
          </w:p>
          <w:p w:rsidR="0040172B" w:rsidRPr="0040172B" w:rsidRDefault="0040172B" w:rsidP="005C5E7E">
            <w:pPr>
              <w:jc w:val="center"/>
            </w:pPr>
            <w:r w:rsidRPr="0040172B">
              <w:t>100</w:t>
            </w:r>
          </w:p>
          <w:p w:rsidR="0040172B" w:rsidRPr="0040172B" w:rsidRDefault="0040172B" w:rsidP="005C5E7E">
            <w:pPr>
              <w:jc w:val="center"/>
            </w:pPr>
            <w:r w:rsidRPr="0040172B">
              <w:t>100</w:t>
            </w:r>
          </w:p>
          <w:p w:rsidR="0040172B" w:rsidRPr="0040172B" w:rsidRDefault="0040172B" w:rsidP="005C5E7E">
            <w:pPr>
              <w:jc w:val="center"/>
            </w:pPr>
            <w:r w:rsidRPr="0040172B">
              <w:t>100</w:t>
            </w:r>
          </w:p>
          <w:p w:rsidR="0040172B" w:rsidRPr="0040172B" w:rsidRDefault="0040172B" w:rsidP="005C5E7E">
            <w:pPr>
              <w:jc w:val="center"/>
            </w:pPr>
            <w:r w:rsidRPr="0040172B">
              <w:t>100</w:t>
            </w:r>
          </w:p>
        </w:tc>
        <w:tc>
          <w:tcPr>
            <w:tcW w:w="714" w:type="pct"/>
            <w:vAlign w:val="center"/>
            <w:hideMark/>
          </w:tcPr>
          <w:p w:rsidR="0040172B" w:rsidRPr="0040172B" w:rsidRDefault="0040172B" w:rsidP="005C5E7E">
            <w:pPr>
              <w:jc w:val="center"/>
            </w:pPr>
            <w:r w:rsidRPr="0040172B">
              <w:t>65,88</w:t>
            </w:r>
          </w:p>
          <w:p w:rsidR="0040172B" w:rsidRPr="0040172B" w:rsidRDefault="0040172B" w:rsidP="005C5E7E">
            <w:pPr>
              <w:jc w:val="center"/>
            </w:pPr>
            <w:r w:rsidRPr="0040172B">
              <w:t>68,01</w:t>
            </w:r>
          </w:p>
          <w:p w:rsidR="0040172B" w:rsidRPr="0040172B" w:rsidRDefault="0040172B" w:rsidP="005C5E7E">
            <w:pPr>
              <w:jc w:val="center"/>
            </w:pPr>
            <w:r w:rsidRPr="0040172B">
              <w:t>69,43</w:t>
            </w:r>
          </w:p>
          <w:p w:rsidR="0040172B" w:rsidRPr="0040172B" w:rsidRDefault="0040172B" w:rsidP="005C5E7E">
            <w:pPr>
              <w:jc w:val="center"/>
            </w:pPr>
            <w:r w:rsidRPr="0040172B">
              <w:t>66,44</w:t>
            </w:r>
          </w:p>
          <w:p w:rsidR="0040172B" w:rsidRPr="0040172B" w:rsidRDefault="0040172B" w:rsidP="005C5E7E">
            <w:pPr>
              <w:jc w:val="center"/>
            </w:pPr>
            <w:r w:rsidRPr="0040172B">
              <w:t>66,56</w:t>
            </w:r>
          </w:p>
        </w:tc>
        <w:tc>
          <w:tcPr>
            <w:tcW w:w="595" w:type="pct"/>
            <w:vAlign w:val="center"/>
            <w:hideMark/>
          </w:tcPr>
          <w:p w:rsidR="0040172B" w:rsidRPr="0040172B" w:rsidRDefault="0040172B" w:rsidP="005C5E7E">
            <w:pPr>
              <w:jc w:val="center"/>
            </w:pPr>
            <w:r w:rsidRPr="0040172B">
              <w:t>14,06</w:t>
            </w:r>
          </w:p>
          <w:p w:rsidR="0040172B" w:rsidRPr="0040172B" w:rsidRDefault="0040172B" w:rsidP="005C5E7E">
            <w:pPr>
              <w:jc w:val="center"/>
            </w:pPr>
            <w:r w:rsidRPr="0040172B">
              <w:t>13,88</w:t>
            </w:r>
          </w:p>
          <w:p w:rsidR="0040172B" w:rsidRPr="0040172B" w:rsidRDefault="0040172B" w:rsidP="005C5E7E">
            <w:pPr>
              <w:jc w:val="center"/>
            </w:pPr>
            <w:r w:rsidRPr="0040172B">
              <w:t>13,13</w:t>
            </w:r>
          </w:p>
          <w:p w:rsidR="0040172B" w:rsidRPr="0040172B" w:rsidRDefault="0040172B" w:rsidP="005C5E7E">
            <w:pPr>
              <w:jc w:val="center"/>
            </w:pPr>
            <w:r w:rsidRPr="0040172B">
              <w:t>12,90</w:t>
            </w:r>
          </w:p>
          <w:p w:rsidR="0040172B" w:rsidRPr="0040172B" w:rsidRDefault="0040172B" w:rsidP="005C5E7E">
            <w:pPr>
              <w:jc w:val="center"/>
            </w:pPr>
            <w:r w:rsidRPr="0040172B">
              <w:t>14,79</w:t>
            </w:r>
          </w:p>
        </w:tc>
        <w:tc>
          <w:tcPr>
            <w:tcW w:w="714" w:type="pct"/>
            <w:vAlign w:val="center"/>
            <w:hideMark/>
          </w:tcPr>
          <w:p w:rsidR="0040172B" w:rsidRPr="0040172B" w:rsidRDefault="0040172B" w:rsidP="005C5E7E">
            <w:pPr>
              <w:jc w:val="center"/>
            </w:pPr>
            <w:r w:rsidRPr="0040172B">
              <w:t>15,38</w:t>
            </w:r>
          </w:p>
          <w:p w:rsidR="0040172B" w:rsidRPr="0040172B" w:rsidRDefault="0040172B" w:rsidP="005C5E7E">
            <w:pPr>
              <w:jc w:val="center"/>
            </w:pPr>
            <w:r w:rsidRPr="0040172B">
              <w:t>13,38</w:t>
            </w:r>
          </w:p>
          <w:p w:rsidR="0040172B" w:rsidRPr="0040172B" w:rsidRDefault="0040172B" w:rsidP="005C5E7E">
            <w:pPr>
              <w:jc w:val="center"/>
            </w:pPr>
            <w:r w:rsidRPr="0040172B">
              <w:t>11,88</w:t>
            </w:r>
          </w:p>
          <w:p w:rsidR="0040172B" w:rsidRPr="0040172B" w:rsidRDefault="0040172B" w:rsidP="005C5E7E">
            <w:pPr>
              <w:jc w:val="center"/>
            </w:pPr>
            <w:r w:rsidRPr="0040172B">
              <w:t>13,89</w:t>
            </w:r>
          </w:p>
          <w:p w:rsidR="0040172B" w:rsidRPr="0040172B" w:rsidRDefault="0040172B" w:rsidP="005C5E7E">
            <w:pPr>
              <w:jc w:val="center"/>
            </w:pPr>
            <w:r w:rsidRPr="0040172B">
              <w:t>14,86</w:t>
            </w:r>
          </w:p>
        </w:tc>
        <w:tc>
          <w:tcPr>
            <w:tcW w:w="714" w:type="pct"/>
            <w:vAlign w:val="center"/>
            <w:hideMark/>
          </w:tcPr>
          <w:p w:rsidR="0040172B" w:rsidRPr="0040172B" w:rsidRDefault="0040172B" w:rsidP="005C5E7E">
            <w:pPr>
              <w:jc w:val="center"/>
            </w:pPr>
            <w:r w:rsidRPr="0040172B">
              <w:t>4,68</w:t>
            </w:r>
          </w:p>
          <w:p w:rsidR="0040172B" w:rsidRPr="0040172B" w:rsidRDefault="0040172B" w:rsidP="005C5E7E">
            <w:pPr>
              <w:jc w:val="center"/>
            </w:pPr>
            <w:r w:rsidRPr="0040172B">
              <w:t>4,73</w:t>
            </w:r>
          </w:p>
          <w:p w:rsidR="0040172B" w:rsidRPr="0040172B" w:rsidRDefault="0040172B" w:rsidP="005C5E7E">
            <w:pPr>
              <w:jc w:val="center"/>
            </w:pPr>
            <w:r w:rsidRPr="0040172B">
              <w:t>5,56</w:t>
            </w:r>
          </w:p>
          <w:p w:rsidR="0040172B" w:rsidRPr="0040172B" w:rsidRDefault="0040172B" w:rsidP="005C5E7E">
            <w:pPr>
              <w:jc w:val="center"/>
            </w:pPr>
            <w:r w:rsidRPr="0040172B">
              <w:t>6,77</w:t>
            </w:r>
          </w:p>
          <w:p w:rsidR="0040172B" w:rsidRPr="0040172B" w:rsidRDefault="0040172B" w:rsidP="005C5E7E">
            <w:pPr>
              <w:jc w:val="center"/>
            </w:pPr>
            <w:r w:rsidRPr="0040172B">
              <w:t>3,79</w:t>
            </w:r>
          </w:p>
        </w:tc>
      </w:tr>
    </w:tbl>
    <w:p w:rsidR="0040172B" w:rsidRPr="0040172B" w:rsidRDefault="0040172B" w:rsidP="0040172B">
      <w:pPr>
        <w:ind w:firstLine="567"/>
        <w:jc w:val="both"/>
      </w:pPr>
      <w:r w:rsidRPr="0040172B">
        <w:t> </w:t>
      </w:r>
    </w:p>
    <w:p w:rsidR="0040172B" w:rsidRPr="0040172B" w:rsidRDefault="0040172B" w:rsidP="0040172B">
      <w:pPr>
        <w:ind w:firstLine="567"/>
        <w:jc w:val="both"/>
      </w:pPr>
      <w:r w:rsidRPr="0040172B">
        <w:t> </w:t>
      </w:r>
      <w:r w:rsidR="005C5E7E" w:rsidRPr="005C5E7E">
        <w:rPr>
          <w:b/>
          <w:lang w:val="kk-KZ"/>
        </w:rPr>
        <w:t>2 сұрақ.</w:t>
      </w:r>
      <w:r w:rsidR="005C5E7E">
        <w:rPr>
          <w:lang w:val="kk-KZ"/>
        </w:rPr>
        <w:t xml:space="preserve"> </w:t>
      </w:r>
      <w:r w:rsidRPr="0040172B">
        <w:t>Экономикалық жұмыста материалдық ресурстардың пайдалануын көрсеткіштер жүйесі мен олардың қарымқатынасын үлгілеу арқылы бағалауға болады.  Матекриалдық ресурстарды пайдалану көрсеткіштері қортынды және жеке деп бөлінеді.</w:t>
      </w:r>
    </w:p>
    <w:p w:rsidR="0040172B" w:rsidRPr="0040172B" w:rsidRDefault="0040172B" w:rsidP="0040172B">
      <w:pPr>
        <w:ind w:firstLine="567"/>
        <w:jc w:val="both"/>
      </w:pPr>
      <w:r w:rsidRPr="0040172B">
        <w:rPr>
          <w:i/>
          <w:iCs/>
        </w:rPr>
        <w:lastRenderedPageBreak/>
        <w:t xml:space="preserve">Қортынды көрсеткіштер: </w:t>
      </w:r>
      <w:r w:rsidRPr="0040172B">
        <w:t>өнімнің материалсыйымдылығы, материалқайтарымы, өзіндік құндағы материалдық шығындардың меншікті үлесі, материалдық ресурстарды пайдалану коэффициенті.</w:t>
      </w:r>
    </w:p>
    <w:p w:rsidR="0040172B" w:rsidRPr="0040172B" w:rsidRDefault="0040172B" w:rsidP="0040172B">
      <w:pPr>
        <w:ind w:firstLine="567"/>
        <w:jc w:val="both"/>
      </w:pPr>
      <w:r w:rsidRPr="0040172B">
        <w:t>Материалдық ресурстарды пайдаланудың</w:t>
      </w:r>
      <w:r w:rsidRPr="0040172B">
        <w:rPr>
          <w:i/>
          <w:iCs/>
        </w:rPr>
        <w:t xml:space="preserve"> жеке көрсеткіштері </w:t>
      </w:r>
      <w:r w:rsidRPr="0040172B">
        <w:t>материалдық ресурстардың жеке элементтерінің пайдалану тиімділігін сипаттау үшін қолданылады, сонымен қатар жеке бұйымдардың материалсыйымдылығын бағалау үшін де пайдаланылады. Жеке бұйымдардың материалсыйымдылығының меншікті үлесі құндылық, табиғи-құндылық және табиғи түрінде болуы мүмкін. </w:t>
      </w:r>
    </w:p>
    <w:p w:rsidR="0040172B" w:rsidRPr="0040172B" w:rsidRDefault="0040172B" w:rsidP="0040172B">
      <w:pPr>
        <w:ind w:firstLine="567"/>
        <w:jc w:val="both"/>
      </w:pPr>
      <w:r w:rsidRPr="0040172B">
        <w:t>Қортынды көрсеткіштердің өзгеруін анықтау ретін және үрдісін қарастырайық.</w:t>
      </w:r>
    </w:p>
    <w:p w:rsidR="0040172B" w:rsidRPr="0040172B" w:rsidRDefault="0040172B" w:rsidP="0040172B">
      <w:pPr>
        <w:ind w:firstLine="567"/>
        <w:jc w:val="both"/>
      </w:pPr>
      <w:r w:rsidRPr="0040172B">
        <w:rPr>
          <w:b/>
          <w:bCs/>
        </w:rPr>
        <w:t xml:space="preserve">Өнімнің материалсыйымдылығы </w:t>
      </w:r>
      <w:r w:rsidRPr="0040172B">
        <w:t>материалдық жұмсалымдардың өндірілген өнім құнына қатынасымен анықталады және ол шығарылған өнімнің бір теңгесіне келетін материалдық жұмсалымды білдіреді:</w:t>
      </w:r>
    </w:p>
    <w:p w:rsidR="0040172B" w:rsidRPr="0040172B" w:rsidRDefault="0040172B" w:rsidP="0040172B">
      <w:pPr>
        <w:ind w:firstLine="567"/>
        <w:jc w:val="both"/>
      </w:pPr>
      <w:r w:rsidRPr="0040172B">
        <w:t>М</w:t>
      </w:r>
      <w:r w:rsidRPr="0040172B">
        <w:rPr>
          <w:vertAlign w:val="subscript"/>
        </w:rPr>
        <w:t xml:space="preserve">сыйым </w:t>
      </w:r>
      <w:r w:rsidRPr="0040172B">
        <w:t>= М</w:t>
      </w:r>
      <w:r w:rsidRPr="0040172B">
        <w:rPr>
          <w:vertAlign w:val="subscript"/>
        </w:rPr>
        <w:t xml:space="preserve">мш </w:t>
      </w:r>
      <w:r w:rsidRPr="0040172B">
        <w:t>/ N</w:t>
      </w:r>
      <w:r w:rsidRPr="0040172B">
        <w:rPr>
          <w:vertAlign w:val="subscript"/>
        </w:rPr>
        <w:t>ө</w:t>
      </w:r>
      <w:r w:rsidRPr="0040172B">
        <w:t>,</w:t>
      </w:r>
    </w:p>
    <w:p w:rsidR="0040172B" w:rsidRPr="0040172B" w:rsidRDefault="0040172B" w:rsidP="0040172B">
      <w:pPr>
        <w:ind w:firstLine="567"/>
        <w:jc w:val="both"/>
      </w:pPr>
      <w:r w:rsidRPr="0040172B">
        <w:t>мұнда М</w:t>
      </w:r>
      <w:r w:rsidRPr="0040172B">
        <w:rPr>
          <w:vertAlign w:val="subscript"/>
        </w:rPr>
        <w:t>мш</w:t>
      </w:r>
      <w:r w:rsidRPr="0040172B">
        <w:rPr>
          <w:i/>
          <w:iCs/>
        </w:rPr>
        <w:t xml:space="preserve"> – </w:t>
      </w:r>
      <w:r w:rsidRPr="0040172B">
        <w:t>материалдық жұмсалымдар;</w:t>
      </w:r>
    </w:p>
    <w:p w:rsidR="0040172B" w:rsidRPr="0040172B" w:rsidRDefault="0040172B" w:rsidP="0040172B">
      <w:pPr>
        <w:ind w:firstLine="567"/>
        <w:jc w:val="both"/>
      </w:pPr>
      <w:r w:rsidRPr="0040172B">
        <w:t>           N</w:t>
      </w:r>
      <w:r w:rsidRPr="0040172B">
        <w:rPr>
          <w:vertAlign w:val="subscript"/>
        </w:rPr>
        <w:t>ө</w:t>
      </w:r>
      <w:r w:rsidRPr="0040172B">
        <w:rPr>
          <w:i/>
          <w:iCs/>
        </w:rPr>
        <w:t xml:space="preserve"> - </w:t>
      </w:r>
      <w:r w:rsidRPr="0040172B">
        <w:t>құндылықта немесе табиғи түрінде көрсетілген өнім көлемі.</w:t>
      </w:r>
    </w:p>
    <w:p w:rsidR="0040172B" w:rsidRPr="0040172B" w:rsidRDefault="0040172B" w:rsidP="0040172B">
      <w:pPr>
        <w:ind w:firstLine="567"/>
        <w:jc w:val="both"/>
      </w:pPr>
      <w:r w:rsidRPr="0040172B">
        <w:rPr>
          <w:b/>
          <w:bCs/>
        </w:rPr>
        <w:t>Материалқайтарымы –</w:t>
      </w:r>
      <w:r w:rsidRPr="0040172B">
        <w:t xml:space="preserve"> бұл материалсыйымдылыққа қарама-қарсы көрсеткіш, ол қолданған материалдық ресурстардың бір теңгесіне келетін өнім көлемін сипаттайды:</w:t>
      </w:r>
    </w:p>
    <w:p w:rsidR="0040172B" w:rsidRPr="0040172B" w:rsidRDefault="0040172B" w:rsidP="0040172B">
      <w:pPr>
        <w:ind w:firstLine="567"/>
        <w:jc w:val="both"/>
      </w:pPr>
      <w:r w:rsidRPr="0040172B">
        <w:t>М</w:t>
      </w:r>
      <w:r w:rsidRPr="0040172B">
        <w:rPr>
          <w:vertAlign w:val="subscript"/>
        </w:rPr>
        <w:t xml:space="preserve">мқ </w:t>
      </w:r>
      <w:r w:rsidRPr="0040172B">
        <w:t>= N</w:t>
      </w:r>
      <w:r w:rsidRPr="0040172B">
        <w:rPr>
          <w:vertAlign w:val="subscript"/>
        </w:rPr>
        <w:t xml:space="preserve">ө </w:t>
      </w:r>
      <w:r w:rsidRPr="0040172B">
        <w:t>/ М</w:t>
      </w:r>
      <w:r w:rsidRPr="0040172B">
        <w:rPr>
          <w:vertAlign w:val="subscript"/>
        </w:rPr>
        <w:t>мш</w:t>
      </w:r>
    </w:p>
    <w:p w:rsidR="0040172B" w:rsidRPr="0040172B" w:rsidRDefault="0040172B" w:rsidP="0040172B">
      <w:pPr>
        <w:ind w:firstLine="567"/>
        <w:jc w:val="both"/>
      </w:pPr>
      <w:r w:rsidRPr="0040172B">
        <w:t xml:space="preserve">Өнеркәсібі дамыған елдердің тәжірибесі көрсеткендей ғылыми тхникалық серпеліс құрып жатқан жүйенің материалсыйымдылығын, металсыйымдылығын және энергиясый- ымдылығын азайтады. 1973 жылдан 1985 жылға дейін жалпы ұлттық өнім 32%-ға, энергияны пайдалану 5%-ға өсті. </w:t>
      </w:r>
    </w:p>
    <w:p w:rsidR="0040172B" w:rsidRPr="0040172B" w:rsidRDefault="0040172B" w:rsidP="0040172B">
      <w:pPr>
        <w:ind w:firstLine="567"/>
        <w:jc w:val="both"/>
      </w:pPr>
      <w:r w:rsidRPr="0040172B">
        <w:t>80-шы жылдары ССРО-да соңғы өнімнің бірлігіне АҚШ-қа қарағанда 1,75 есе көп болат жұмсалды, осының себебінен өнімнің көлемін өсіру үшін оларды өндіру қарқынын арттыруды талап етеді.   Осындай материалсыйымдылық  ол өнімдерді шығаратын салада шикізатты, отынды, энергияны, күрделі салымдарды  артық жұмсауға тура келді, ол шығындар металөңдеу саласындағы қуатқа қарағанда 3,1 есе артық болуға тиісті болды. Сондықтан үнемді, сонымен қатар бұйым мен материалдың жаңа құрылымын, технологиялық жүйенің және еңбек затына әсер ететін әдістердің жаңа түрлерін табу қазіргі заманның өзекті мәселесі болып отыр. XXI ғасырдың материалы деп аталатын композит мысалын келтірейік.</w:t>
      </w:r>
    </w:p>
    <w:p w:rsidR="0040172B" w:rsidRPr="0040172B" w:rsidRDefault="0040172B" w:rsidP="0040172B">
      <w:pPr>
        <w:ind w:firstLine="567"/>
        <w:jc w:val="both"/>
      </w:pPr>
      <w:r w:rsidRPr="0040172B">
        <w:t>Композитке нығайтушыны (бұл талшық және кристалдар болуы мүмкін) белгілі бір үлестіру арқылы метал немесе бейметал негізінде жасалған материалдар жатады.</w:t>
      </w:r>
    </w:p>
    <w:p w:rsidR="0040172B" w:rsidRPr="0040172B" w:rsidRDefault="0040172B" w:rsidP="0040172B">
      <w:pPr>
        <w:ind w:firstLine="567"/>
        <w:jc w:val="both"/>
      </w:pPr>
      <w:r w:rsidRPr="0040172B">
        <w:t>Машинада, құрал-жабдықта, құрылғыларда композиттік материалдарды қолдану төмендегідей үнемдеуге қол жеткізуге болады:</w:t>
      </w:r>
    </w:p>
    <w:p w:rsidR="0040172B" w:rsidRPr="0040172B" w:rsidRDefault="0040172B" w:rsidP="0040172B">
      <w:pPr>
        <w:ind w:firstLine="567"/>
        <w:jc w:val="both"/>
      </w:pPr>
      <w:r w:rsidRPr="0040172B">
        <w:t>•     құрылым (конструкция) салмағын  -  25-50%-ға;</w:t>
      </w:r>
    </w:p>
    <w:p w:rsidR="0040172B" w:rsidRPr="0040172B" w:rsidRDefault="0040172B" w:rsidP="0040172B">
      <w:pPr>
        <w:ind w:firstLine="567"/>
        <w:jc w:val="both"/>
      </w:pPr>
      <w:r w:rsidRPr="0040172B">
        <w:t>•     дайындаудың еңбексыйымдылығын -  1,5-3 есе;</w:t>
      </w:r>
    </w:p>
    <w:p w:rsidR="0040172B" w:rsidRPr="0040172B" w:rsidRDefault="0040172B" w:rsidP="0040172B">
      <w:pPr>
        <w:ind w:firstLine="567"/>
        <w:jc w:val="both"/>
      </w:pPr>
      <w:r w:rsidRPr="0040172B">
        <w:t>•     өндірістің энергиясыйымдылығын -  8-10 есе;</w:t>
      </w:r>
    </w:p>
    <w:p w:rsidR="0040172B" w:rsidRPr="0040172B" w:rsidRDefault="0040172B" w:rsidP="0040172B">
      <w:pPr>
        <w:ind w:firstLine="567"/>
        <w:jc w:val="both"/>
      </w:pPr>
      <w:r w:rsidRPr="0040172B">
        <w:t>•     металсыйымдылығын -  1,6-3 есе азаяды.</w:t>
      </w:r>
    </w:p>
    <w:p w:rsidR="0040172B" w:rsidRPr="0040172B" w:rsidRDefault="0040172B" w:rsidP="0040172B">
      <w:pPr>
        <w:ind w:firstLine="567"/>
        <w:jc w:val="both"/>
      </w:pPr>
      <w:r w:rsidRPr="0040172B">
        <w:t>Композит көмегімен техника ресурсын 1,5-3 есе арттыруға болады, коррозиядан болатын  шығындарды, тасымалдау көліктерінің отын жұмсалымын төмендетуге болады.</w:t>
      </w:r>
    </w:p>
    <w:p w:rsidR="0040172B" w:rsidRPr="0040172B" w:rsidRDefault="0040172B" w:rsidP="0040172B">
      <w:pPr>
        <w:ind w:firstLine="567"/>
        <w:jc w:val="both"/>
      </w:pPr>
      <w:r w:rsidRPr="0040172B">
        <w:t>Мамандардың бағалауы бойынша Ресей құрылымдық материалдар бойынша АҚШ-тан 1985 жылы 23 жылға, ал алдағы уақытта 68 жылға артта қалуы мүмкін. </w:t>
      </w:r>
    </w:p>
    <w:p w:rsidR="0040172B" w:rsidRPr="0040172B" w:rsidRDefault="0040172B" w:rsidP="0040172B">
      <w:pPr>
        <w:ind w:firstLine="567"/>
        <w:jc w:val="both"/>
      </w:pPr>
      <w:r w:rsidRPr="0040172B">
        <w:rPr>
          <w:i/>
          <w:iCs/>
        </w:rPr>
        <w:t xml:space="preserve">Өнімнің өзіндік құнында материалдық жұмсалымның меншікті салмағы – </w:t>
      </w:r>
      <w:r w:rsidRPr="0040172B">
        <w:t>бұл материалдық жұмсалымның толық өзіндік құнға қатынасын байқататын көрсеткіш:</w:t>
      </w:r>
    </w:p>
    <w:p w:rsidR="0040172B" w:rsidRPr="0040172B" w:rsidRDefault="0040172B" w:rsidP="005C5E7E">
      <w:pPr>
        <w:ind w:firstLine="567"/>
        <w:jc w:val="center"/>
      </w:pPr>
      <w:r w:rsidRPr="0040172B">
        <w:t>Д</w:t>
      </w:r>
      <w:r w:rsidRPr="0040172B">
        <w:rPr>
          <w:vertAlign w:val="subscript"/>
        </w:rPr>
        <w:t xml:space="preserve">мш </w:t>
      </w:r>
      <w:r w:rsidRPr="0040172B">
        <w:t>= М/ӨҚ,</w:t>
      </w:r>
    </w:p>
    <w:p w:rsidR="0040172B" w:rsidRPr="0040172B" w:rsidRDefault="0040172B" w:rsidP="0040172B">
      <w:pPr>
        <w:ind w:firstLine="567"/>
        <w:jc w:val="both"/>
      </w:pPr>
      <w:r w:rsidRPr="0040172B">
        <w:t> </w:t>
      </w:r>
    </w:p>
    <w:p w:rsidR="0040172B" w:rsidRPr="0040172B" w:rsidRDefault="0040172B" w:rsidP="0040172B">
      <w:pPr>
        <w:ind w:firstLine="567"/>
        <w:jc w:val="both"/>
      </w:pPr>
      <w:r w:rsidRPr="0040172B">
        <w:t>мұнда ӨҚ - өнімнің толық өзіндік құны.</w:t>
      </w:r>
    </w:p>
    <w:p w:rsidR="0040172B" w:rsidRPr="0040172B" w:rsidRDefault="0040172B" w:rsidP="0040172B">
      <w:pPr>
        <w:ind w:firstLine="567"/>
        <w:jc w:val="both"/>
      </w:pPr>
      <w:r w:rsidRPr="0040172B">
        <w:rPr>
          <w:i/>
          <w:iCs/>
        </w:rPr>
        <w:t>Материалдық ресурстардың пайдалану коэффициенті –</w:t>
      </w:r>
      <w:r w:rsidRPr="0040172B">
        <w:t xml:space="preserve"> бұл материалдық нақты жұмсалымының (М</w:t>
      </w:r>
      <w:r w:rsidRPr="0040172B">
        <w:rPr>
          <w:vertAlign w:val="subscript"/>
        </w:rPr>
        <w:t>1</w:t>
      </w:r>
      <w:r w:rsidRPr="0040172B">
        <w:t>)  жоспарлы калькуляциясы, нақты шығарылымы және өнімнің ассортименті бойынша белгіленген материалдық жұмсалымға (М</w:t>
      </w:r>
      <w:r w:rsidRPr="0040172B">
        <w:rPr>
          <w:vertAlign w:val="superscript"/>
          <w:rtl/>
        </w:rPr>
        <w:t>׳</w:t>
      </w:r>
      <w:r w:rsidRPr="0040172B">
        <w:rPr>
          <w:vertAlign w:val="subscript"/>
        </w:rPr>
        <w:t>1</w:t>
      </w:r>
      <w:r w:rsidRPr="0040172B">
        <w:t xml:space="preserve"> ) қатынасын білдіреді:</w:t>
      </w:r>
    </w:p>
    <w:p w:rsidR="0040172B" w:rsidRPr="0040172B" w:rsidRDefault="0040172B" w:rsidP="005C5E7E">
      <w:pPr>
        <w:ind w:firstLine="567"/>
        <w:jc w:val="center"/>
      </w:pPr>
      <w:r w:rsidRPr="0040172B">
        <w:t>К</w:t>
      </w:r>
      <w:r w:rsidRPr="0040172B">
        <w:rPr>
          <w:vertAlign w:val="subscript"/>
        </w:rPr>
        <w:t xml:space="preserve">п </w:t>
      </w:r>
      <w:r w:rsidRPr="0040172B">
        <w:t>= М</w:t>
      </w:r>
      <w:r w:rsidRPr="0040172B">
        <w:rPr>
          <w:vertAlign w:val="subscript"/>
        </w:rPr>
        <w:t xml:space="preserve">1 </w:t>
      </w:r>
      <w:r w:rsidRPr="0040172B">
        <w:t>/ М</w:t>
      </w:r>
      <w:r w:rsidRPr="0040172B">
        <w:rPr>
          <w:vertAlign w:val="superscript"/>
          <w:rtl/>
        </w:rPr>
        <w:t>׳</w:t>
      </w:r>
      <w:r w:rsidRPr="0040172B">
        <w:rPr>
          <w:vertAlign w:val="subscript"/>
        </w:rPr>
        <w:t>1</w:t>
      </w:r>
      <w:r w:rsidRPr="0040172B">
        <w:t>.</w:t>
      </w:r>
    </w:p>
    <w:p w:rsidR="0040172B" w:rsidRPr="0040172B" w:rsidRDefault="0040172B" w:rsidP="0040172B">
      <w:pPr>
        <w:ind w:firstLine="567"/>
        <w:jc w:val="both"/>
      </w:pPr>
      <w:r w:rsidRPr="0040172B">
        <w:lastRenderedPageBreak/>
        <w:t>Егер пайдалану коэффициенті бірден көп болса, онда материалдардың артық жұмсалғанын , коэффициент мәні бірден кем болса, онда материалдық ресурстардың үнемделгенін білдіреді.</w:t>
      </w:r>
    </w:p>
    <w:p w:rsidR="0040172B" w:rsidRPr="0040172B" w:rsidRDefault="0040172B" w:rsidP="0040172B">
      <w:pPr>
        <w:ind w:firstLine="567"/>
        <w:jc w:val="both"/>
      </w:pPr>
      <w:r w:rsidRPr="0040172B">
        <w:t>Экономикалық әдебиеттерде қортынды көрсеткіштерін талдау үшін факторлық үлгілерді қолдануға негізделген бірнеше әдістеме ұсынылады. Олардың ішінде жоғары шынайы бағалайтын материалсыйымдылығының көрсеткіші болып табылады.</w:t>
      </w:r>
    </w:p>
    <w:p w:rsidR="0040172B" w:rsidRDefault="0040172B" w:rsidP="0040172B">
      <w:pPr>
        <w:ind w:firstLine="567"/>
        <w:jc w:val="both"/>
        <w:rPr>
          <w:lang w:val="kk-KZ"/>
        </w:rPr>
      </w:pPr>
      <w:r w:rsidRPr="0040172B">
        <w:t> </w:t>
      </w:r>
    </w:p>
    <w:p w:rsidR="004E20FD" w:rsidRDefault="004E20FD" w:rsidP="004E20FD">
      <w:pPr>
        <w:ind w:firstLine="567"/>
        <w:jc w:val="center"/>
        <w:rPr>
          <w:lang w:val="kk-KZ"/>
        </w:rPr>
      </w:pPr>
      <w:r w:rsidRPr="00036526">
        <w:rPr>
          <w:rStyle w:val="ad"/>
          <w:b/>
          <w:iCs w:val="0"/>
          <w:lang w:val="kk-KZ"/>
        </w:rPr>
        <w:t>Өзіндік тексеруге арналған сұрақтар</w:t>
      </w:r>
    </w:p>
    <w:p w:rsidR="004E20FD" w:rsidRPr="008C30A1" w:rsidRDefault="004E20FD" w:rsidP="00B13808">
      <w:pPr>
        <w:numPr>
          <w:ilvl w:val="0"/>
          <w:numId w:val="53"/>
        </w:numPr>
        <w:tabs>
          <w:tab w:val="left" w:pos="31"/>
          <w:tab w:val="left" w:pos="300"/>
        </w:tabs>
        <w:jc w:val="both"/>
        <w:rPr>
          <w:lang w:val="kk-KZ"/>
        </w:rPr>
      </w:pPr>
      <w:r w:rsidRPr="008C30A1">
        <w:rPr>
          <w:lang w:val="kk-KZ"/>
        </w:rPr>
        <w:t xml:space="preserve">Кәсіпорындағы материалды ресурстармен қамтамасыз етілуін талдау.  </w:t>
      </w:r>
    </w:p>
    <w:p w:rsidR="004E20FD" w:rsidRPr="008C30A1" w:rsidRDefault="004E20FD" w:rsidP="00B13808">
      <w:pPr>
        <w:numPr>
          <w:ilvl w:val="0"/>
          <w:numId w:val="53"/>
        </w:numPr>
        <w:tabs>
          <w:tab w:val="left" w:pos="31"/>
          <w:tab w:val="left" w:pos="300"/>
        </w:tabs>
        <w:jc w:val="both"/>
        <w:rPr>
          <w:lang w:val="kk-KZ"/>
        </w:rPr>
      </w:pPr>
      <w:r w:rsidRPr="008C30A1">
        <w:rPr>
          <w:lang w:val="kk-KZ"/>
        </w:rPr>
        <w:t>Материалды ресурстарды қолдану көрсеткіштерін анықтайтынын талдау.</w:t>
      </w:r>
    </w:p>
    <w:p w:rsidR="005C5E7E" w:rsidRDefault="005C5E7E" w:rsidP="0040172B">
      <w:pPr>
        <w:ind w:firstLine="567"/>
        <w:jc w:val="both"/>
        <w:rPr>
          <w:lang w:val="kk-KZ"/>
        </w:rPr>
      </w:pPr>
    </w:p>
    <w:p w:rsidR="004E20FD" w:rsidRDefault="004E20FD" w:rsidP="0040172B">
      <w:pPr>
        <w:ind w:firstLine="567"/>
        <w:jc w:val="both"/>
        <w:rPr>
          <w:lang w:val="kk-KZ"/>
        </w:rPr>
      </w:pPr>
    </w:p>
    <w:p w:rsidR="005C5E7E" w:rsidRDefault="005C5E7E" w:rsidP="005C5E7E">
      <w:pPr>
        <w:tabs>
          <w:tab w:val="left" w:pos="31"/>
        </w:tabs>
        <w:ind w:firstLine="31"/>
        <w:jc w:val="both"/>
        <w:rPr>
          <w:b/>
          <w:lang w:val="kk-KZ"/>
        </w:rPr>
      </w:pPr>
      <w:r w:rsidRPr="008C30A1">
        <w:rPr>
          <w:b/>
          <w:lang w:val="kk-KZ"/>
        </w:rPr>
        <w:t>Дәріс 18</w:t>
      </w:r>
      <w:r>
        <w:rPr>
          <w:b/>
          <w:lang w:val="kk-KZ"/>
        </w:rPr>
        <w:t xml:space="preserve">. </w:t>
      </w:r>
      <w:r w:rsidRPr="008C30A1">
        <w:rPr>
          <w:b/>
          <w:lang w:val="kk-KZ"/>
        </w:rPr>
        <w:t xml:space="preserve">Кәсіпорындағы материалды ресурстарды қолдануды талдау. </w:t>
      </w:r>
    </w:p>
    <w:p w:rsidR="005C5E7E" w:rsidRDefault="005C5E7E" w:rsidP="005C5E7E">
      <w:pPr>
        <w:tabs>
          <w:tab w:val="left" w:pos="31"/>
        </w:tabs>
        <w:ind w:firstLine="31"/>
        <w:jc w:val="both"/>
        <w:rPr>
          <w:lang w:val="kk-KZ"/>
        </w:rPr>
      </w:pPr>
      <w:r>
        <w:rPr>
          <w:lang w:val="kk-KZ"/>
        </w:rPr>
        <w:t xml:space="preserve">1. </w:t>
      </w:r>
      <w:r w:rsidRPr="008C30A1">
        <w:rPr>
          <w:lang w:val="kk-KZ"/>
        </w:rPr>
        <w:t xml:space="preserve">Материалды ресурстарды қолданудың жекелей көрсеткіштерін талдау. </w:t>
      </w:r>
    </w:p>
    <w:p w:rsidR="005C5E7E" w:rsidRPr="008C30A1" w:rsidRDefault="005C5E7E" w:rsidP="005C5E7E">
      <w:pPr>
        <w:tabs>
          <w:tab w:val="left" w:pos="31"/>
        </w:tabs>
        <w:ind w:firstLine="31"/>
        <w:jc w:val="both"/>
        <w:rPr>
          <w:b/>
          <w:lang w:val="kk-KZ"/>
        </w:rPr>
      </w:pPr>
      <w:r>
        <w:rPr>
          <w:lang w:val="kk-KZ"/>
        </w:rPr>
        <w:t xml:space="preserve">2. </w:t>
      </w:r>
      <w:r w:rsidRPr="008C30A1">
        <w:rPr>
          <w:lang w:val="kk-KZ"/>
        </w:rPr>
        <w:t>Материалды шығындардың норма бойынша анықталған және прогрессивтілігін талдау</w:t>
      </w:r>
    </w:p>
    <w:p w:rsidR="005C5E7E" w:rsidRDefault="005C5E7E" w:rsidP="005C5E7E">
      <w:pPr>
        <w:ind w:firstLine="567"/>
        <w:jc w:val="both"/>
        <w:rPr>
          <w:lang w:val="kk-KZ"/>
        </w:rPr>
      </w:pPr>
    </w:p>
    <w:p w:rsidR="0040172B" w:rsidRPr="005C5E7E" w:rsidRDefault="005C5E7E" w:rsidP="0040172B">
      <w:pPr>
        <w:ind w:firstLine="567"/>
        <w:jc w:val="both"/>
        <w:rPr>
          <w:lang w:val="kk-KZ"/>
        </w:rPr>
      </w:pPr>
      <w:r w:rsidRPr="005C5E7E">
        <w:rPr>
          <w:b/>
          <w:lang w:val="kk-KZ"/>
        </w:rPr>
        <w:t>1 сұрақ.</w:t>
      </w:r>
      <w:r>
        <w:rPr>
          <w:lang w:val="kk-KZ"/>
        </w:rPr>
        <w:t xml:space="preserve"> </w:t>
      </w:r>
      <w:r w:rsidR="0040172B" w:rsidRPr="005C5E7E">
        <w:rPr>
          <w:lang w:val="kk-KZ"/>
        </w:rPr>
        <w:t>Материалдық ресурстарды пайдалану тиімділігінің артуы өнім өндіруге кететін материалдық шығындарды азайтады, өзіндік құнды төмендетіп, пайданы көбейтеді.</w:t>
      </w:r>
    </w:p>
    <w:p w:rsidR="0040172B" w:rsidRPr="005713E6" w:rsidRDefault="0040172B" w:rsidP="0040172B">
      <w:pPr>
        <w:ind w:firstLine="567"/>
        <w:jc w:val="both"/>
        <w:rPr>
          <w:lang w:val="kk-KZ"/>
        </w:rPr>
      </w:pPr>
      <w:r w:rsidRPr="005713E6">
        <w:rPr>
          <w:lang w:val="kk-KZ"/>
        </w:rPr>
        <w:t>Материалсыйымдылық материалдық жұмсалымның қосындысын білдіреді, оның өскені материалдық жұмсалымды өсіреді, ал төмендегені – азайтады. Өзіндік құнды калькуляциялағанда материалдық жұмсалымдарға тікелей («Шикізат және материалдар» бабының құрамында) шығындармен қатар жанама (жұмсалымның кешенді бабының құрамында: үстемелі шығындар, кезең шығындары) шығындар жатады. Осыған байланысты оларды тікелей және жалпы шығындар деп атайды. </w:t>
      </w:r>
    </w:p>
    <w:p w:rsidR="0040172B" w:rsidRPr="005713E6" w:rsidRDefault="0040172B" w:rsidP="0040172B">
      <w:pPr>
        <w:ind w:firstLine="567"/>
        <w:jc w:val="both"/>
        <w:rPr>
          <w:lang w:val="kk-KZ"/>
        </w:rPr>
      </w:pPr>
      <w:r w:rsidRPr="005713E6">
        <w:rPr>
          <w:lang w:val="kk-KZ"/>
        </w:rPr>
        <w:t>Материалдық ресурстарды пайдалану тиімділігінен және оған әсер ететін факторлардан материалдық жұмсалымның тәуелділігін көрсетет</w:t>
      </w:r>
      <w:r w:rsidR="005C5E7E" w:rsidRPr="005713E6">
        <w:rPr>
          <w:lang w:val="kk-KZ"/>
        </w:rPr>
        <w:t xml:space="preserve">ін құрылымдық-логикалық үлгі </w:t>
      </w:r>
      <w:r w:rsidRPr="005713E6">
        <w:rPr>
          <w:lang w:val="kk-KZ"/>
        </w:rPr>
        <w:t>1 суретте көрсетілген.</w:t>
      </w:r>
    </w:p>
    <w:p w:rsidR="0040172B" w:rsidRPr="005713E6" w:rsidRDefault="0040172B" w:rsidP="0040172B">
      <w:pPr>
        <w:ind w:firstLine="567"/>
        <w:jc w:val="both"/>
        <w:rPr>
          <w:lang w:val="kk-KZ"/>
        </w:rPr>
      </w:pPr>
      <w:r w:rsidRPr="005713E6">
        <w:rPr>
          <w:lang w:val="kk-KZ"/>
        </w:rPr>
        <w:t>Тізбекте көрініп тұрғандай, факторлық жүйенің бірінші деңгейдегі материалдық ресурстардың шамасы жалпы материалсыйымдылыққа және өнім көлеміне тәуелді. Материалдық ресурстардың салыстырмалы үнемділігі немесе артық жұмсалуы екі кезеңнің арасындағы материалсыйымдылықтың айырмасын есеп берген жылғы өнім көлеміне көбейткенге тең:</w:t>
      </w:r>
    </w:p>
    <w:p w:rsidR="0040172B" w:rsidRPr="005713E6" w:rsidRDefault="0040172B" w:rsidP="0040172B">
      <w:pPr>
        <w:ind w:firstLine="567"/>
        <w:jc w:val="both"/>
        <w:rPr>
          <w:lang w:val="kk-KZ"/>
        </w:rPr>
      </w:pPr>
      <w:r w:rsidRPr="005713E6">
        <w:rPr>
          <w:lang w:val="kk-KZ"/>
        </w:rPr>
        <w:t> </w:t>
      </w:r>
    </w:p>
    <w:p w:rsidR="0040172B" w:rsidRPr="0040172B" w:rsidRDefault="0040172B" w:rsidP="005C5E7E">
      <w:pPr>
        <w:ind w:firstLine="567"/>
        <w:jc w:val="center"/>
      </w:pPr>
      <w:r w:rsidRPr="0040172B">
        <w:t>Ү(К) = ΔM</w:t>
      </w:r>
      <w:r w:rsidRPr="0040172B">
        <w:rPr>
          <w:vertAlign w:val="subscript"/>
        </w:rPr>
        <w:t>сыйым</w:t>
      </w:r>
      <w:r w:rsidRPr="0040172B">
        <w:t xml:space="preserve"> ×N</w:t>
      </w:r>
      <w:r w:rsidRPr="0040172B">
        <w:rPr>
          <w:vertAlign w:val="subscript"/>
        </w:rPr>
        <w:t>1</w:t>
      </w:r>
    </w:p>
    <w:p w:rsidR="0040172B" w:rsidRPr="0040172B" w:rsidRDefault="00F159A7" w:rsidP="0040172B">
      <w:pPr>
        <w:ind w:firstLine="567"/>
        <w:jc w:val="both"/>
      </w:pPr>
      <w:r>
        <w:rPr>
          <w:noProof/>
        </w:rPr>
        <w:lastRenderedPageBreak/>
        <w:pict>
          <v:shape id="Рисунок 2" o:spid="_x0000_i1043" type="#_x0000_t75" alt="http://s019.radikal.ru/i615/1509/16/b55a9aa702fc.jpg" style="width:362pt;height:365pt;visibility:visible;mso-wrap-style:square">
            <v:imagedata r:id="rId37" o:title="b55a9aa702fc"/>
          </v:shape>
        </w:pict>
      </w:r>
    </w:p>
    <w:p w:rsidR="0040172B" w:rsidRPr="0040172B" w:rsidRDefault="0040172B" w:rsidP="0040172B">
      <w:pPr>
        <w:ind w:firstLine="567"/>
        <w:jc w:val="both"/>
      </w:pPr>
      <w:r w:rsidRPr="0040172B">
        <w:t>Материалдық жұмсалымға әсерін бағалайтын бірінші және екінші деңгейдегі факторлар өз кезегінде материалсыйымдылыққа әсер етуін бағалайтын екінші және үшінші деңгейдегі факторлар болып таб</w:t>
      </w:r>
      <w:r w:rsidR="005C5E7E">
        <w:t>ылады (</w:t>
      </w:r>
      <w:r w:rsidRPr="0040172B">
        <w:t>2 сурет). </w:t>
      </w:r>
    </w:p>
    <w:p w:rsidR="0040172B" w:rsidRPr="0040172B" w:rsidRDefault="0040172B" w:rsidP="0040172B">
      <w:pPr>
        <w:ind w:firstLine="567"/>
        <w:jc w:val="both"/>
      </w:pPr>
      <w:r w:rsidRPr="0040172B">
        <w:t>Осмылай факторлық жүйеге сәйкес материалдық жұмсалымға әсер ететін екінші және үшінші факторлар саналады. Өз кезегінде материалсыйымдылығына әсер ететін әрбір фактор өнім құрылымы өзгеруіне, шығындар деңгейіне, материалдық ресурстардың бағасына, өнімнің көтерме бағасының өзгеруіне байланысты өзгеріп отырады. Олар материалдық жұмсалымдардың көлеміне қатынасы бойынша факторлық жүйенің үшінші деңгейіндегі фактор болып саналады.</w:t>
      </w:r>
    </w:p>
    <w:p w:rsidR="0040172B" w:rsidRPr="0040172B" w:rsidRDefault="0040172B" w:rsidP="0040172B">
      <w:pPr>
        <w:ind w:firstLine="567"/>
        <w:jc w:val="both"/>
      </w:pPr>
      <w:r w:rsidRPr="0040172B">
        <w:t>Жеке бұйымға кететін материалдық шығындар деңгейінің өзгеруіне (меншікті материалсыйымдылығы)  инновациялық қызметтердің іс-шарасы әсер етеді. Олардың негізгілері: ғылыми зерттеу және тәжірибелік құрылымды жасау (конструкциялық) жұмыстардың сатыларында бұйымдарды жетілдіру; өте жоғары технолгиялық салттағы техниканы ендіру; шикізаттың, материалдың, отынның алдыңғы қаталы түрлерін пайдалану; қызметкерлер біліктілігін жоғарылату және т.б. болып саналады.</w:t>
      </w:r>
    </w:p>
    <w:p w:rsidR="0040172B" w:rsidRPr="0040172B" w:rsidRDefault="00F159A7" w:rsidP="0040172B">
      <w:pPr>
        <w:ind w:firstLine="567"/>
        <w:jc w:val="both"/>
      </w:pPr>
      <w:r>
        <w:rPr>
          <w:noProof/>
        </w:rPr>
        <w:lastRenderedPageBreak/>
        <w:pict>
          <v:shape id="Рисунок 3" o:spid="_x0000_i1044" type="#_x0000_t75" alt="http://s008.radikal.ru/i304/1509/43/3c5637ef415d.jpg" style="width:362pt;height:393pt;visibility:visible;mso-wrap-style:square">
            <v:imagedata r:id="rId38" o:title="3c5637ef415d"/>
          </v:shape>
        </w:pict>
      </w:r>
    </w:p>
    <w:p w:rsidR="0040172B" w:rsidRPr="0040172B" w:rsidRDefault="0040172B" w:rsidP="0040172B">
      <w:pPr>
        <w:ind w:firstLine="567"/>
        <w:jc w:val="both"/>
      </w:pPr>
      <w:r w:rsidRPr="0040172B">
        <w:t>Материалдық жұмсалымды талдау нәтижелері өнімді дайындауға кететін шикізат пен материалдар жұмсалымдарын мөлшерлегенде пайдаланылады, сонымен қатар өндірістік бағдарламаны орындауға керекті материалдық ресурстардың қажеттілігін анықтағанда қолданылады.</w:t>
      </w:r>
    </w:p>
    <w:p w:rsidR="0040172B" w:rsidRPr="0040172B" w:rsidRDefault="0040172B" w:rsidP="0040172B">
      <w:pPr>
        <w:ind w:firstLine="567"/>
        <w:jc w:val="both"/>
      </w:pPr>
      <w:r w:rsidRPr="0040172B">
        <w:t>Факторлық үлгі материал</w:t>
      </w:r>
      <w:r w:rsidR="005C5E7E">
        <w:rPr>
          <w:lang w:val="kk-KZ"/>
        </w:rPr>
        <w:t xml:space="preserve"> </w:t>
      </w:r>
      <w:r w:rsidRPr="0040172B">
        <w:t>сыйымдылығын анықтайтын формулаға негізделініп жасалынады, сонымен бірге есептеу формуласы факт</w:t>
      </w:r>
      <w:r w:rsidR="005C5E7E">
        <w:t>орлық жүйе ретінде қарастырыл</w:t>
      </w:r>
      <w:r w:rsidRPr="0040172B">
        <w:t>майды. </w:t>
      </w:r>
    </w:p>
    <w:p w:rsidR="0040172B" w:rsidRPr="0040172B" w:rsidRDefault="0040172B" w:rsidP="0040172B">
      <w:pPr>
        <w:ind w:firstLine="567"/>
        <w:jc w:val="both"/>
      </w:pPr>
      <w:r w:rsidRPr="0040172B">
        <w:t>Ұлғайту тәсілімен алынған факторлық үлгілердің бірі тікелей шығындар бойынша материалсыйымдылығы (М</w:t>
      </w:r>
      <w:r w:rsidRPr="0040172B">
        <w:rPr>
          <w:vertAlign w:val="subscript"/>
        </w:rPr>
        <w:t>тік.сыйым</w:t>
      </w:r>
      <w:r w:rsidRPr="0040172B">
        <w:t>) мен жалпы және тікелей шығындар бойынша қатынасының коэффициентіне (К</w:t>
      </w:r>
      <w:r w:rsidRPr="0040172B">
        <w:rPr>
          <w:vertAlign w:val="subscript"/>
        </w:rPr>
        <w:t>мш</w:t>
      </w:r>
      <w:r w:rsidRPr="0040172B">
        <w:t>) тәуелді материалдық ресурстардың өзгеруін қарастырады.</w:t>
      </w:r>
    </w:p>
    <w:p w:rsidR="0040172B" w:rsidRPr="0040172B" w:rsidRDefault="0040172B" w:rsidP="005C5E7E">
      <w:pPr>
        <w:ind w:firstLine="567"/>
        <w:jc w:val="center"/>
      </w:pPr>
      <w:r w:rsidRPr="0040172B">
        <w:t>М</w:t>
      </w:r>
      <w:r w:rsidRPr="0040172B">
        <w:rPr>
          <w:vertAlign w:val="subscript"/>
        </w:rPr>
        <w:t xml:space="preserve">сыйым </w:t>
      </w:r>
      <w:r w:rsidRPr="0040172B">
        <w:t>= М</w:t>
      </w:r>
      <w:r w:rsidRPr="0040172B">
        <w:rPr>
          <w:vertAlign w:val="subscript"/>
        </w:rPr>
        <w:t xml:space="preserve">ш </w:t>
      </w:r>
      <w:r w:rsidRPr="0040172B">
        <w:t>/ N = М</w:t>
      </w:r>
      <w:r w:rsidRPr="0040172B">
        <w:rPr>
          <w:vertAlign w:val="subscript"/>
        </w:rPr>
        <w:t xml:space="preserve">тік </w:t>
      </w:r>
      <w:r w:rsidRPr="0040172B">
        <w:t>/ N × М</w:t>
      </w:r>
      <w:r w:rsidRPr="0040172B">
        <w:rPr>
          <w:vertAlign w:val="subscript"/>
        </w:rPr>
        <w:t xml:space="preserve">ш </w:t>
      </w:r>
      <w:r w:rsidRPr="0040172B">
        <w:t>/ М</w:t>
      </w:r>
      <w:r w:rsidRPr="0040172B">
        <w:rPr>
          <w:vertAlign w:val="subscript"/>
        </w:rPr>
        <w:t xml:space="preserve">тік </w:t>
      </w:r>
      <w:r w:rsidRPr="0040172B">
        <w:t>= М</w:t>
      </w:r>
      <w:r w:rsidRPr="0040172B">
        <w:rPr>
          <w:vertAlign w:val="subscript"/>
        </w:rPr>
        <w:t xml:space="preserve">тік.сыйым </w:t>
      </w:r>
      <w:r w:rsidRPr="0040172B">
        <w:t>× К</w:t>
      </w:r>
      <w:r w:rsidRPr="0040172B">
        <w:rPr>
          <w:vertAlign w:val="subscript"/>
        </w:rPr>
        <w:t>мш</w:t>
      </w:r>
      <w:r w:rsidRPr="0040172B">
        <w:t>.</w:t>
      </w:r>
    </w:p>
    <w:p w:rsidR="0040172B" w:rsidRPr="0040172B" w:rsidRDefault="0040172B" w:rsidP="0040172B">
      <w:pPr>
        <w:ind w:firstLine="567"/>
        <w:jc w:val="both"/>
      </w:pPr>
      <w:r w:rsidRPr="0040172B">
        <w:t>Материалсыйымдылыққа М</w:t>
      </w:r>
      <w:r w:rsidRPr="0040172B">
        <w:rPr>
          <w:vertAlign w:val="subscript"/>
        </w:rPr>
        <w:t xml:space="preserve">сыйым </w:t>
      </w:r>
      <w:r w:rsidRPr="0040172B">
        <w:t> факторлардың әсерін зерттеу үшін анықтау факторлық талдаудың кез келген әдісін қолдануға болады. Мысал үшін логарифмдік түрін пайдаланайық.</w:t>
      </w:r>
    </w:p>
    <w:p w:rsidR="0040172B" w:rsidRPr="0040172B" w:rsidRDefault="0040172B" w:rsidP="0040172B">
      <w:pPr>
        <w:ind w:firstLine="567"/>
        <w:jc w:val="both"/>
      </w:pPr>
      <w:r w:rsidRPr="0040172B">
        <w:t> М</w:t>
      </w:r>
      <w:r w:rsidRPr="0040172B">
        <w:rPr>
          <w:vertAlign w:val="subscript"/>
        </w:rPr>
        <w:t xml:space="preserve">сыйым </w:t>
      </w:r>
      <w:r w:rsidRPr="0040172B">
        <w:t>= М</w:t>
      </w:r>
      <w:r w:rsidRPr="0040172B">
        <w:rPr>
          <w:vertAlign w:val="subscript"/>
        </w:rPr>
        <w:t xml:space="preserve">тік.сыйым </w:t>
      </w:r>
      <w:r w:rsidRPr="0040172B">
        <w:t>× К</w:t>
      </w:r>
      <w:r w:rsidRPr="0040172B">
        <w:rPr>
          <w:vertAlign w:val="subscript"/>
        </w:rPr>
        <w:t xml:space="preserve">мш </w:t>
      </w:r>
      <w:r w:rsidRPr="0040172B">
        <w:t> тұлғалауынан төмендегі келіп шығады</w:t>
      </w:r>
    </w:p>
    <w:p w:rsidR="0040172B" w:rsidRPr="0040172B" w:rsidRDefault="0040172B" w:rsidP="0040172B">
      <w:pPr>
        <w:ind w:firstLine="567"/>
        <w:jc w:val="both"/>
      </w:pPr>
      <w:r w:rsidRPr="0040172B">
        <w:t>ΔМ</w:t>
      </w:r>
      <w:r w:rsidRPr="0040172B">
        <w:rPr>
          <w:vertAlign w:val="subscript"/>
        </w:rPr>
        <w:t xml:space="preserve">сыйым </w:t>
      </w:r>
      <w:r w:rsidRPr="0040172B">
        <w:t>= М</w:t>
      </w:r>
      <w:r w:rsidRPr="0040172B">
        <w:rPr>
          <w:vertAlign w:val="subscript"/>
        </w:rPr>
        <w:t xml:space="preserve">сыйым1 </w:t>
      </w:r>
      <w:r w:rsidRPr="0040172B">
        <w:t>– М</w:t>
      </w:r>
      <w:r w:rsidRPr="0040172B">
        <w:rPr>
          <w:vertAlign w:val="subscript"/>
        </w:rPr>
        <w:t>сыйым0</w:t>
      </w:r>
      <w:r w:rsidRPr="0040172B">
        <w:t>,</w:t>
      </w:r>
    </w:p>
    <w:p w:rsidR="0040172B" w:rsidRPr="0040172B" w:rsidRDefault="0040172B" w:rsidP="0040172B">
      <w:pPr>
        <w:ind w:firstLine="567"/>
        <w:jc w:val="both"/>
      </w:pPr>
      <w:r w:rsidRPr="0040172B">
        <w:t>lnМ</w:t>
      </w:r>
      <w:r w:rsidRPr="0040172B">
        <w:rPr>
          <w:vertAlign w:val="subscript"/>
        </w:rPr>
        <w:t>сыйым1</w:t>
      </w:r>
      <w:r w:rsidRPr="0040172B">
        <w:t xml:space="preserve"> - ln М</w:t>
      </w:r>
      <w:r w:rsidRPr="0040172B">
        <w:rPr>
          <w:vertAlign w:val="subscript"/>
        </w:rPr>
        <w:t>сыйым0</w:t>
      </w:r>
      <w:r w:rsidRPr="0040172B">
        <w:t xml:space="preserve"> =(ln М</w:t>
      </w:r>
      <w:r w:rsidRPr="0040172B">
        <w:rPr>
          <w:vertAlign w:val="subscript"/>
        </w:rPr>
        <w:t xml:space="preserve">тік.сыйым1 </w:t>
      </w:r>
      <w:r w:rsidRPr="0040172B">
        <w:t>-  ln М</w:t>
      </w:r>
      <w:r w:rsidRPr="0040172B">
        <w:rPr>
          <w:vertAlign w:val="subscript"/>
        </w:rPr>
        <w:t>тік.сыйым0</w:t>
      </w:r>
      <w:r w:rsidRPr="0040172B">
        <w:t>) + (lnК</w:t>
      </w:r>
      <w:r w:rsidRPr="0040172B">
        <w:rPr>
          <w:vertAlign w:val="subscript"/>
        </w:rPr>
        <w:t>мш1</w:t>
      </w:r>
      <w:r w:rsidRPr="0040172B">
        <w:t xml:space="preserve"> - lnК</w:t>
      </w:r>
      <w:r w:rsidRPr="0040172B">
        <w:rPr>
          <w:vertAlign w:val="subscript"/>
        </w:rPr>
        <w:t>мш0</w:t>
      </w:r>
      <w:r w:rsidRPr="0040172B">
        <w:t>),</w:t>
      </w:r>
    </w:p>
    <w:p w:rsidR="0040172B" w:rsidRPr="0040172B" w:rsidRDefault="0040172B" w:rsidP="0040172B">
      <w:pPr>
        <w:ind w:firstLine="567"/>
        <w:jc w:val="both"/>
      </w:pPr>
      <w:r w:rsidRPr="0040172B">
        <w:t>lnМ</w:t>
      </w:r>
      <w:r w:rsidRPr="0040172B">
        <w:rPr>
          <w:vertAlign w:val="subscript"/>
        </w:rPr>
        <w:t>сыйым1</w:t>
      </w:r>
      <w:r w:rsidRPr="0040172B">
        <w:t xml:space="preserve"> / М</w:t>
      </w:r>
      <w:r w:rsidRPr="0040172B">
        <w:rPr>
          <w:vertAlign w:val="subscript"/>
        </w:rPr>
        <w:t xml:space="preserve">сыйым0 </w:t>
      </w:r>
      <w:r w:rsidRPr="0040172B">
        <w:t>= lnМ</w:t>
      </w:r>
      <w:r w:rsidRPr="0040172B">
        <w:rPr>
          <w:vertAlign w:val="subscript"/>
        </w:rPr>
        <w:t>тік.сыйым.1</w:t>
      </w:r>
      <w:r w:rsidRPr="0040172B">
        <w:t xml:space="preserve"> / М</w:t>
      </w:r>
      <w:r w:rsidRPr="0040172B">
        <w:rPr>
          <w:vertAlign w:val="subscript"/>
        </w:rPr>
        <w:t xml:space="preserve">тік.сыйым.0 </w:t>
      </w:r>
      <w:r w:rsidRPr="0040172B">
        <w:t>+ lnК</w:t>
      </w:r>
      <w:r w:rsidRPr="0040172B">
        <w:rPr>
          <w:vertAlign w:val="subscript"/>
        </w:rPr>
        <w:t>мш1</w:t>
      </w:r>
      <w:r w:rsidRPr="0040172B">
        <w:t xml:space="preserve"> / К</w:t>
      </w:r>
      <w:r w:rsidRPr="0040172B">
        <w:rPr>
          <w:vertAlign w:val="subscript"/>
        </w:rPr>
        <w:t>мш0</w:t>
      </w:r>
      <w:r w:rsidRPr="0040172B">
        <w:t>.</w:t>
      </w:r>
    </w:p>
    <w:p w:rsidR="0040172B" w:rsidRPr="0040172B" w:rsidRDefault="0040172B" w:rsidP="0040172B">
      <w:pPr>
        <w:ind w:firstLine="567"/>
        <w:jc w:val="both"/>
      </w:pPr>
      <w:r w:rsidRPr="0040172B">
        <w:t>Материалсыйымдылығының (100%) өзгеруі екі құрамдас бөлігінен тұрады:                                                                                        </w:t>
      </w:r>
    </w:p>
    <w:p w:rsidR="0040172B" w:rsidRPr="0040172B" w:rsidRDefault="0040172B" w:rsidP="005C5E7E">
      <w:pPr>
        <w:ind w:firstLine="567"/>
        <w:jc w:val="center"/>
      </w:pPr>
      <w:r w:rsidRPr="0040172B">
        <w:t>ΔМ</w:t>
      </w:r>
      <w:r w:rsidRPr="0040172B">
        <w:rPr>
          <w:vertAlign w:val="subscript"/>
        </w:rPr>
        <w:t>сыйым</w:t>
      </w:r>
      <w:r w:rsidRPr="0040172B">
        <w:t>(М</w:t>
      </w:r>
      <w:r w:rsidRPr="0040172B">
        <w:rPr>
          <w:vertAlign w:val="subscript"/>
        </w:rPr>
        <w:t>тік.сыйым</w:t>
      </w:r>
      <w:r w:rsidRPr="0040172B">
        <w:t>) = lnМ</w:t>
      </w:r>
      <w:r w:rsidRPr="0040172B">
        <w:rPr>
          <w:vertAlign w:val="subscript"/>
        </w:rPr>
        <w:t>тік.сыйым.1</w:t>
      </w:r>
      <w:r w:rsidRPr="0040172B">
        <w:t xml:space="preserve"> / М</w:t>
      </w:r>
      <w:r w:rsidRPr="0040172B">
        <w:rPr>
          <w:vertAlign w:val="subscript"/>
        </w:rPr>
        <w:t>тік.сыйым.0</w:t>
      </w:r>
      <w:r w:rsidRPr="0040172B">
        <w:t>,</w:t>
      </w:r>
    </w:p>
    <w:p w:rsidR="0040172B" w:rsidRPr="0040172B" w:rsidRDefault="0040172B" w:rsidP="005C5E7E">
      <w:pPr>
        <w:ind w:firstLine="567"/>
        <w:jc w:val="center"/>
      </w:pPr>
      <w:r w:rsidRPr="0040172B">
        <w:t>ΔМ</w:t>
      </w:r>
      <w:r w:rsidRPr="0040172B">
        <w:rPr>
          <w:vertAlign w:val="subscript"/>
        </w:rPr>
        <w:t>сыйым</w:t>
      </w:r>
      <w:r w:rsidRPr="0040172B">
        <w:t>(К</w:t>
      </w:r>
      <w:r w:rsidRPr="0040172B">
        <w:rPr>
          <w:vertAlign w:val="subscript"/>
        </w:rPr>
        <w:t xml:space="preserve">мш </w:t>
      </w:r>
      <w:r w:rsidRPr="0040172B">
        <w:t>) = ΔМ</w:t>
      </w:r>
      <w:r w:rsidRPr="0040172B">
        <w:rPr>
          <w:vertAlign w:val="subscript"/>
        </w:rPr>
        <w:t xml:space="preserve">сыйым </w:t>
      </w:r>
      <w:r w:rsidRPr="0040172B">
        <w:t>×(М</w:t>
      </w:r>
      <w:r w:rsidRPr="0040172B">
        <w:rPr>
          <w:vertAlign w:val="subscript"/>
        </w:rPr>
        <w:t xml:space="preserve">ш </w:t>
      </w:r>
      <w:r w:rsidRPr="0040172B">
        <w:t>/ М</w:t>
      </w:r>
      <w:r w:rsidRPr="0040172B">
        <w:rPr>
          <w:vertAlign w:val="subscript"/>
        </w:rPr>
        <w:t>тік</w:t>
      </w:r>
      <w:r w:rsidRPr="0040172B">
        <w:t>) = lnК</w:t>
      </w:r>
      <w:r w:rsidRPr="0040172B">
        <w:rPr>
          <w:vertAlign w:val="subscript"/>
        </w:rPr>
        <w:t>мш1</w:t>
      </w:r>
      <w:r w:rsidRPr="0040172B">
        <w:t xml:space="preserve"> / К</w:t>
      </w:r>
      <w:r w:rsidRPr="0040172B">
        <w:rPr>
          <w:vertAlign w:val="subscript"/>
        </w:rPr>
        <w:t>мш0</w:t>
      </w:r>
    </w:p>
    <w:p w:rsidR="0040172B" w:rsidRPr="0040172B" w:rsidRDefault="0040172B" w:rsidP="0040172B">
      <w:pPr>
        <w:ind w:firstLine="567"/>
        <w:jc w:val="both"/>
      </w:pPr>
      <w:r w:rsidRPr="0040172B">
        <w:lastRenderedPageBreak/>
        <w:t>Тікелей материалдық жұмсалымдар бойынша материалсыйымдылық  М</w:t>
      </w:r>
      <w:r w:rsidRPr="0040172B">
        <w:rPr>
          <w:vertAlign w:val="subscript"/>
        </w:rPr>
        <w:t>тік.сыйым</w:t>
      </w:r>
      <w:r w:rsidRPr="0040172B">
        <w:t xml:space="preserve"> және шығындар ара қатынасының коэффициенті К</w:t>
      </w:r>
      <w:r w:rsidRPr="0040172B">
        <w:rPr>
          <w:vertAlign w:val="subscript"/>
        </w:rPr>
        <w:t xml:space="preserve">мш </w:t>
      </w:r>
      <w:r w:rsidRPr="0040172B">
        <w:t>– бұлар бірінші деңгейдегі факторлар. Өнім материалсыйымдылығына әер ететін екінші деңгейдегі фа</w:t>
      </w:r>
      <w:r w:rsidR="005C5E7E">
        <w:t>кторлар төмендегілер болады (</w:t>
      </w:r>
      <w:r w:rsidRPr="0040172B">
        <w:t>2 сурет):</w:t>
      </w:r>
    </w:p>
    <w:p w:rsidR="0040172B" w:rsidRPr="0040172B" w:rsidRDefault="0040172B" w:rsidP="0040172B">
      <w:pPr>
        <w:ind w:firstLine="567"/>
        <w:jc w:val="both"/>
      </w:pPr>
      <w:r w:rsidRPr="0040172B">
        <w:t>•     өнім құрылымы (өнімнің материалсыйымдылық үлесінің өсуі жалпы материалсыйымдылықтың өсуіне алып келеді);</w:t>
      </w:r>
    </w:p>
    <w:p w:rsidR="0040172B" w:rsidRPr="0040172B" w:rsidRDefault="0040172B" w:rsidP="0040172B">
      <w:pPr>
        <w:ind w:firstLine="567"/>
        <w:jc w:val="both"/>
      </w:pPr>
      <w:r w:rsidRPr="0040172B">
        <w:t>•     жеке бұйымға кететін материалдық жұмсалым деңгейі немесе меншікті материалсыйымдылық үлесі;     </w:t>
      </w:r>
    </w:p>
    <w:p w:rsidR="0040172B" w:rsidRPr="0040172B" w:rsidRDefault="0040172B" w:rsidP="0040172B">
      <w:pPr>
        <w:ind w:firstLine="567"/>
        <w:jc w:val="both"/>
      </w:pPr>
      <w:r w:rsidRPr="0040172B">
        <w:t>•     материалдардың бағасы;                                     </w:t>
      </w:r>
    </w:p>
    <w:p w:rsidR="0040172B" w:rsidRPr="0040172B" w:rsidRDefault="0040172B" w:rsidP="0040172B">
      <w:pPr>
        <w:ind w:firstLine="567"/>
        <w:jc w:val="both"/>
      </w:pPr>
      <w:r w:rsidRPr="0040172B">
        <w:t>•     өнімнің көтерме бағасы.</w:t>
      </w:r>
    </w:p>
    <w:p w:rsidR="0040172B" w:rsidRPr="0040172B" w:rsidRDefault="0040172B" w:rsidP="0040172B">
      <w:pPr>
        <w:ind w:firstLine="567"/>
        <w:jc w:val="both"/>
      </w:pPr>
      <w:r w:rsidRPr="0040172B">
        <w:t>2-кесте мәліметтерін пайдалана отырып, тікелей жұмсалымдар бойынша материалсыйымдылықтың өзгеруіне әсер ететін факторларды бағалау мысалын қарастырайық.</w:t>
      </w:r>
    </w:p>
    <w:p w:rsidR="0040172B" w:rsidRPr="0040172B" w:rsidRDefault="0040172B" w:rsidP="0040172B">
      <w:pPr>
        <w:ind w:firstLine="567"/>
        <w:jc w:val="both"/>
      </w:pPr>
      <w:r w:rsidRPr="0040172B">
        <w:t>2-кестенің мәліметтері жоспар бойынша өнімнің материалсыйымдылығы қалай анықталатынын төменде көрсетеді: </w:t>
      </w:r>
    </w:p>
    <w:p w:rsidR="0040172B" w:rsidRPr="0040172B" w:rsidRDefault="0040172B" w:rsidP="0040172B">
      <w:pPr>
        <w:ind w:firstLine="567"/>
        <w:jc w:val="both"/>
      </w:pPr>
      <w:r w:rsidRPr="0040172B">
        <w:t>М</w:t>
      </w:r>
      <w:r w:rsidRPr="0040172B">
        <w:rPr>
          <w:vertAlign w:val="subscript"/>
        </w:rPr>
        <w:t xml:space="preserve">тік.сыйым.0 </w:t>
      </w:r>
      <w:r w:rsidRPr="0040172B">
        <w:t>= М</w:t>
      </w:r>
      <w:r w:rsidRPr="0040172B">
        <w:rPr>
          <w:vertAlign w:val="subscript"/>
        </w:rPr>
        <w:t xml:space="preserve">тік0 </w:t>
      </w:r>
      <w:r w:rsidRPr="0040172B">
        <w:t>/ N</w:t>
      </w:r>
      <w:r w:rsidRPr="0040172B">
        <w:rPr>
          <w:vertAlign w:val="subscript"/>
        </w:rPr>
        <w:t xml:space="preserve">0 </w:t>
      </w:r>
      <w:r w:rsidRPr="0040172B">
        <w:t>= 30 313 / 76 715 = 0,3951 теңге/теңге</w:t>
      </w:r>
    </w:p>
    <w:p w:rsidR="0040172B" w:rsidRPr="0040172B" w:rsidRDefault="0040172B" w:rsidP="0040172B">
      <w:pPr>
        <w:ind w:firstLine="567"/>
        <w:jc w:val="both"/>
      </w:pPr>
      <w:r w:rsidRPr="0040172B">
        <w:t>Нақты материалсыйымдылығы:</w:t>
      </w:r>
    </w:p>
    <w:p w:rsidR="0040172B" w:rsidRPr="0040172B" w:rsidRDefault="0040172B" w:rsidP="0040172B">
      <w:pPr>
        <w:ind w:firstLine="567"/>
        <w:jc w:val="both"/>
      </w:pPr>
      <w:r w:rsidRPr="0040172B">
        <w:t>М</w:t>
      </w:r>
      <w:r w:rsidRPr="0040172B">
        <w:rPr>
          <w:vertAlign w:val="subscript"/>
        </w:rPr>
        <w:t xml:space="preserve">тік.сыйым.1 </w:t>
      </w:r>
      <w:r w:rsidRPr="0040172B">
        <w:t>= М</w:t>
      </w:r>
      <w:r w:rsidRPr="0040172B">
        <w:rPr>
          <w:vertAlign w:val="subscript"/>
        </w:rPr>
        <w:t xml:space="preserve">тік1 </w:t>
      </w:r>
      <w:r w:rsidRPr="0040172B">
        <w:t>/ N</w:t>
      </w:r>
      <w:r w:rsidRPr="0040172B">
        <w:rPr>
          <w:vertAlign w:val="subscript"/>
        </w:rPr>
        <w:t xml:space="preserve">1 </w:t>
      </w:r>
      <w:r w:rsidRPr="0040172B">
        <w:t>= 30 137 / 77 468 = 0,389 теңге/теңге</w:t>
      </w:r>
    </w:p>
    <w:p w:rsidR="0040172B" w:rsidRPr="0040172B" w:rsidRDefault="0040172B" w:rsidP="0040172B">
      <w:pPr>
        <w:ind w:firstLine="567"/>
        <w:jc w:val="both"/>
      </w:pPr>
      <w:r w:rsidRPr="0040172B">
        <w:t>Материалсыйымдылықтың жалпы өзгерісі төмендегідей болады</w:t>
      </w:r>
    </w:p>
    <w:p w:rsidR="0040172B" w:rsidRPr="0040172B" w:rsidRDefault="0040172B" w:rsidP="0040172B">
      <w:pPr>
        <w:ind w:firstLine="567"/>
        <w:jc w:val="both"/>
      </w:pPr>
      <w:r w:rsidRPr="0040172B">
        <w:t>ΔМ</w:t>
      </w:r>
      <w:r w:rsidRPr="0040172B">
        <w:rPr>
          <w:vertAlign w:val="subscript"/>
        </w:rPr>
        <w:t>тік.сыйым</w:t>
      </w:r>
      <w:r w:rsidRPr="0040172B">
        <w:t>=0,389 - 0,3951 = -0,0061 теңге/теңге</w:t>
      </w:r>
    </w:p>
    <w:p w:rsidR="0040172B" w:rsidRPr="0040172B" w:rsidRDefault="0040172B" w:rsidP="0040172B">
      <w:pPr>
        <w:ind w:firstLine="567"/>
        <w:jc w:val="both"/>
      </w:pPr>
      <w:r w:rsidRPr="0040172B">
        <w:t> </w:t>
      </w:r>
    </w:p>
    <w:p w:rsidR="0040172B" w:rsidRPr="0040172B" w:rsidRDefault="0040172B" w:rsidP="0040172B">
      <w:pPr>
        <w:ind w:firstLine="567"/>
        <w:jc w:val="both"/>
      </w:pPr>
      <w:r w:rsidRPr="0040172B">
        <w:t xml:space="preserve">2-кесте. </w:t>
      </w:r>
      <w:r w:rsidRPr="005C5E7E">
        <w:rPr>
          <w:bCs/>
        </w:rPr>
        <w:t>Тікелей жұмсаым бойынша материалсыйымдылықты талдау үшін мәліметтер, мың теңге</w:t>
      </w:r>
    </w:p>
    <w:p w:rsidR="0040172B" w:rsidRPr="0040172B" w:rsidRDefault="0040172B" w:rsidP="0040172B">
      <w:pPr>
        <w:ind w:firstLine="567"/>
        <w:jc w:val="both"/>
      </w:pPr>
      <w:r w:rsidRPr="0040172B">
        <w:t> </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3554"/>
        <w:gridCol w:w="1549"/>
        <w:gridCol w:w="1213"/>
        <w:gridCol w:w="1523"/>
        <w:gridCol w:w="1536"/>
      </w:tblGrid>
      <w:tr w:rsidR="0040172B" w:rsidRPr="0040172B" w:rsidTr="005C5E7E">
        <w:trPr>
          <w:trHeight w:val="60"/>
          <w:tblCellSpacing w:w="0" w:type="dxa"/>
        </w:trPr>
        <w:tc>
          <w:tcPr>
            <w:tcW w:w="1896" w:type="pct"/>
            <w:vAlign w:val="center"/>
            <w:hideMark/>
          </w:tcPr>
          <w:p w:rsidR="0040172B" w:rsidRPr="0040172B" w:rsidRDefault="0040172B" w:rsidP="005C5E7E">
            <w:pPr>
              <w:jc w:val="both"/>
            </w:pPr>
            <w:r w:rsidRPr="0040172B">
              <w:rPr>
                <w:i/>
                <w:iCs/>
              </w:rPr>
              <w:t>Көрсеткіш</w:t>
            </w:r>
          </w:p>
        </w:tc>
        <w:tc>
          <w:tcPr>
            <w:tcW w:w="826" w:type="pct"/>
            <w:vAlign w:val="center"/>
            <w:hideMark/>
          </w:tcPr>
          <w:p w:rsidR="0040172B" w:rsidRPr="0040172B" w:rsidRDefault="0040172B" w:rsidP="005C5E7E">
            <w:pPr>
              <w:jc w:val="both"/>
            </w:pPr>
            <w:r w:rsidRPr="0040172B">
              <w:rPr>
                <w:i/>
                <w:iCs/>
              </w:rPr>
              <w:t>Белгі</w:t>
            </w:r>
          </w:p>
        </w:tc>
        <w:tc>
          <w:tcPr>
            <w:tcW w:w="647" w:type="pct"/>
            <w:vAlign w:val="center"/>
            <w:hideMark/>
          </w:tcPr>
          <w:p w:rsidR="0040172B" w:rsidRPr="0040172B" w:rsidRDefault="0040172B" w:rsidP="005C5E7E">
            <w:pPr>
              <w:jc w:val="both"/>
            </w:pPr>
            <w:r w:rsidRPr="0040172B">
              <w:rPr>
                <w:i/>
                <w:iCs/>
              </w:rPr>
              <w:t>Жоспар</w:t>
            </w:r>
          </w:p>
        </w:tc>
        <w:tc>
          <w:tcPr>
            <w:tcW w:w="812" w:type="pct"/>
            <w:vAlign w:val="center"/>
            <w:hideMark/>
          </w:tcPr>
          <w:p w:rsidR="0040172B" w:rsidRPr="0040172B" w:rsidRDefault="0040172B" w:rsidP="005C5E7E">
            <w:pPr>
              <w:jc w:val="both"/>
            </w:pPr>
            <w:r w:rsidRPr="0040172B">
              <w:rPr>
                <w:i/>
                <w:iCs/>
              </w:rPr>
              <w:t>Нақты</w:t>
            </w:r>
          </w:p>
        </w:tc>
        <w:tc>
          <w:tcPr>
            <w:tcW w:w="819" w:type="pct"/>
            <w:vAlign w:val="center"/>
            <w:hideMark/>
          </w:tcPr>
          <w:p w:rsidR="0040172B" w:rsidRPr="0040172B" w:rsidRDefault="0040172B" w:rsidP="005C5E7E">
            <w:pPr>
              <w:jc w:val="both"/>
            </w:pPr>
            <w:r w:rsidRPr="0040172B">
              <w:rPr>
                <w:i/>
                <w:iCs/>
              </w:rPr>
              <w:t>Ауытқуы</w:t>
            </w:r>
          </w:p>
        </w:tc>
      </w:tr>
      <w:tr w:rsidR="0040172B" w:rsidRPr="0040172B" w:rsidTr="005C5E7E">
        <w:trPr>
          <w:trHeight w:val="675"/>
          <w:tblCellSpacing w:w="0" w:type="dxa"/>
        </w:trPr>
        <w:tc>
          <w:tcPr>
            <w:tcW w:w="1896" w:type="pct"/>
            <w:vAlign w:val="center"/>
            <w:hideMark/>
          </w:tcPr>
          <w:p w:rsidR="0040172B" w:rsidRPr="0040172B" w:rsidRDefault="0040172B" w:rsidP="005C5E7E">
            <w:pPr>
              <w:jc w:val="both"/>
            </w:pPr>
            <w:r w:rsidRPr="0040172B">
              <w:t>1.ҚҚС-сыз салыстыр- малы бағадағы өнім көлемі</w:t>
            </w:r>
          </w:p>
        </w:tc>
        <w:tc>
          <w:tcPr>
            <w:tcW w:w="826" w:type="pct"/>
            <w:vAlign w:val="center"/>
            <w:hideMark/>
          </w:tcPr>
          <w:p w:rsidR="0040172B" w:rsidRPr="0040172B" w:rsidRDefault="0040172B" w:rsidP="005C5E7E">
            <w:pPr>
              <w:jc w:val="both"/>
            </w:pPr>
            <w:r w:rsidRPr="0040172B">
              <w:rPr>
                <w:b/>
                <w:bCs/>
                <w:i/>
                <w:iCs/>
              </w:rPr>
              <w:t>N</w:t>
            </w:r>
          </w:p>
        </w:tc>
        <w:tc>
          <w:tcPr>
            <w:tcW w:w="647" w:type="pct"/>
            <w:vAlign w:val="center"/>
            <w:hideMark/>
          </w:tcPr>
          <w:p w:rsidR="0040172B" w:rsidRPr="0040172B" w:rsidRDefault="0040172B" w:rsidP="005C5E7E">
            <w:pPr>
              <w:jc w:val="both"/>
            </w:pPr>
            <w:r w:rsidRPr="0040172B">
              <w:t>76 715</w:t>
            </w:r>
          </w:p>
        </w:tc>
        <w:tc>
          <w:tcPr>
            <w:tcW w:w="812" w:type="pct"/>
            <w:vAlign w:val="center"/>
            <w:hideMark/>
          </w:tcPr>
          <w:p w:rsidR="0040172B" w:rsidRPr="0040172B" w:rsidRDefault="0040172B" w:rsidP="005C5E7E">
            <w:pPr>
              <w:jc w:val="both"/>
            </w:pPr>
            <w:r w:rsidRPr="0040172B">
              <w:t>77 468</w:t>
            </w:r>
          </w:p>
        </w:tc>
        <w:tc>
          <w:tcPr>
            <w:tcW w:w="819" w:type="pct"/>
            <w:vAlign w:val="center"/>
            <w:hideMark/>
          </w:tcPr>
          <w:p w:rsidR="0040172B" w:rsidRPr="0040172B" w:rsidRDefault="0040172B" w:rsidP="005C5E7E">
            <w:pPr>
              <w:jc w:val="both"/>
            </w:pPr>
            <w:r w:rsidRPr="0040172B">
              <w:t>+ 753</w:t>
            </w:r>
          </w:p>
        </w:tc>
      </w:tr>
      <w:tr w:rsidR="0040172B" w:rsidRPr="0040172B" w:rsidTr="005C5E7E">
        <w:trPr>
          <w:trHeight w:val="450"/>
          <w:tblCellSpacing w:w="0" w:type="dxa"/>
        </w:trPr>
        <w:tc>
          <w:tcPr>
            <w:tcW w:w="1896" w:type="pct"/>
            <w:vAlign w:val="center"/>
            <w:hideMark/>
          </w:tcPr>
          <w:p w:rsidR="0040172B" w:rsidRPr="0040172B" w:rsidRDefault="0040172B" w:rsidP="005C5E7E">
            <w:pPr>
              <w:jc w:val="both"/>
            </w:pPr>
            <w:r w:rsidRPr="0040172B">
              <w:t>2. Тікелей материалдық жұмсалымдар</w:t>
            </w:r>
          </w:p>
        </w:tc>
        <w:tc>
          <w:tcPr>
            <w:tcW w:w="826" w:type="pct"/>
            <w:vAlign w:val="center"/>
            <w:hideMark/>
          </w:tcPr>
          <w:p w:rsidR="0040172B" w:rsidRPr="0040172B" w:rsidRDefault="0040172B" w:rsidP="005C5E7E">
            <w:pPr>
              <w:jc w:val="both"/>
            </w:pPr>
            <w:r w:rsidRPr="0040172B">
              <w:t>M</w:t>
            </w:r>
            <w:r w:rsidRPr="0040172B">
              <w:rPr>
                <w:vertAlign w:val="subscript"/>
              </w:rPr>
              <w:t>тік</w:t>
            </w:r>
          </w:p>
        </w:tc>
        <w:tc>
          <w:tcPr>
            <w:tcW w:w="647" w:type="pct"/>
            <w:vAlign w:val="center"/>
            <w:hideMark/>
          </w:tcPr>
          <w:p w:rsidR="0040172B" w:rsidRPr="0040172B" w:rsidRDefault="0040172B" w:rsidP="005C5E7E">
            <w:pPr>
              <w:jc w:val="both"/>
            </w:pPr>
            <w:r w:rsidRPr="0040172B">
              <w:t>30 313</w:t>
            </w:r>
          </w:p>
        </w:tc>
        <w:tc>
          <w:tcPr>
            <w:tcW w:w="812" w:type="pct"/>
            <w:vAlign w:val="center"/>
            <w:hideMark/>
          </w:tcPr>
          <w:p w:rsidR="0040172B" w:rsidRPr="0040172B" w:rsidRDefault="0040172B" w:rsidP="005C5E7E">
            <w:pPr>
              <w:jc w:val="both"/>
            </w:pPr>
            <w:r w:rsidRPr="0040172B">
              <w:t>30 137</w:t>
            </w:r>
          </w:p>
        </w:tc>
        <w:tc>
          <w:tcPr>
            <w:tcW w:w="819" w:type="pct"/>
            <w:vAlign w:val="center"/>
            <w:hideMark/>
          </w:tcPr>
          <w:p w:rsidR="0040172B" w:rsidRPr="0040172B" w:rsidRDefault="0040172B" w:rsidP="005C5E7E">
            <w:pPr>
              <w:jc w:val="both"/>
            </w:pPr>
            <w:r w:rsidRPr="0040172B">
              <w:t>-176</w:t>
            </w:r>
          </w:p>
        </w:tc>
      </w:tr>
      <w:tr w:rsidR="0040172B" w:rsidRPr="0040172B" w:rsidTr="005C5E7E">
        <w:trPr>
          <w:trHeight w:val="675"/>
          <w:tblCellSpacing w:w="0" w:type="dxa"/>
        </w:trPr>
        <w:tc>
          <w:tcPr>
            <w:tcW w:w="1896" w:type="pct"/>
            <w:vAlign w:val="center"/>
            <w:hideMark/>
          </w:tcPr>
          <w:p w:rsidR="0040172B" w:rsidRPr="0040172B" w:rsidRDefault="0040172B" w:rsidP="005C5E7E">
            <w:pPr>
              <w:jc w:val="both"/>
            </w:pPr>
            <w:r w:rsidRPr="0040172B">
              <w:t>3. Тікелей шығындар бойынша материал- сыйымдылық (теңге/теңге)</w:t>
            </w:r>
          </w:p>
        </w:tc>
        <w:tc>
          <w:tcPr>
            <w:tcW w:w="826" w:type="pct"/>
            <w:vAlign w:val="center"/>
            <w:hideMark/>
          </w:tcPr>
          <w:p w:rsidR="0040172B" w:rsidRPr="0040172B" w:rsidRDefault="0040172B" w:rsidP="005C5E7E">
            <w:pPr>
              <w:jc w:val="both"/>
            </w:pPr>
            <w:r w:rsidRPr="0040172B">
              <w:t>М</w:t>
            </w:r>
            <w:r w:rsidRPr="0040172B">
              <w:rPr>
                <w:vertAlign w:val="subscript"/>
              </w:rPr>
              <w:t>тік.сыйым</w:t>
            </w:r>
          </w:p>
        </w:tc>
        <w:tc>
          <w:tcPr>
            <w:tcW w:w="647" w:type="pct"/>
            <w:vAlign w:val="center"/>
            <w:hideMark/>
          </w:tcPr>
          <w:p w:rsidR="0040172B" w:rsidRPr="0040172B" w:rsidRDefault="0040172B" w:rsidP="005C5E7E">
            <w:pPr>
              <w:jc w:val="both"/>
            </w:pPr>
            <w:r w:rsidRPr="0040172B">
              <w:t>0,3951</w:t>
            </w:r>
          </w:p>
        </w:tc>
        <w:tc>
          <w:tcPr>
            <w:tcW w:w="812" w:type="pct"/>
            <w:vAlign w:val="center"/>
            <w:hideMark/>
          </w:tcPr>
          <w:p w:rsidR="0040172B" w:rsidRPr="0040172B" w:rsidRDefault="0040172B" w:rsidP="005C5E7E">
            <w:pPr>
              <w:jc w:val="both"/>
            </w:pPr>
            <w:r w:rsidRPr="0040172B">
              <w:t>0,3890</w:t>
            </w:r>
          </w:p>
        </w:tc>
        <w:tc>
          <w:tcPr>
            <w:tcW w:w="819" w:type="pct"/>
            <w:vAlign w:val="center"/>
            <w:hideMark/>
          </w:tcPr>
          <w:p w:rsidR="0040172B" w:rsidRPr="0040172B" w:rsidRDefault="0040172B" w:rsidP="005C5E7E">
            <w:pPr>
              <w:jc w:val="both"/>
            </w:pPr>
            <w:r w:rsidRPr="0040172B">
              <w:t>-0,0061</w:t>
            </w:r>
          </w:p>
        </w:tc>
      </w:tr>
      <w:tr w:rsidR="0040172B" w:rsidRPr="0040172B" w:rsidTr="005C5E7E">
        <w:trPr>
          <w:trHeight w:val="345"/>
          <w:tblCellSpacing w:w="0" w:type="dxa"/>
        </w:trPr>
        <w:tc>
          <w:tcPr>
            <w:tcW w:w="1896" w:type="pct"/>
            <w:vAlign w:val="center"/>
            <w:hideMark/>
          </w:tcPr>
          <w:p w:rsidR="0040172B" w:rsidRPr="0040172B" w:rsidRDefault="0040172B" w:rsidP="005C5E7E">
            <w:pPr>
              <w:jc w:val="both"/>
            </w:pPr>
            <w:r w:rsidRPr="0040172B">
              <w:t>4. Нақтылы көлемін және ассортиментін ес- кере отырып, жоспарлы калькуляция негізінде тікелей материалдық жұмсалымдар</w:t>
            </w:r>
          </w:p>
        </w:tc>
        <w:tc>
          <w:tcPr>
            <w:tcW w:w="826" w:type="pct"/>
            <w:vAlign w:val="center"/>
            <w:hideMark/>
          </w:tcPr>
          <w:p w:rsidR="0040172B" w:rsidRPr="0040172B" w:rsidRDefault="0040172B" w:rsidP="005C5E7E">
            <w:pPr>
              <w:jc w:val="both"/>
            </w:pPr>
            <w:r w:rsidRPr="0040172B">
              <w:t>М</w:t>
            </w:r>
            <w:r w:rsidRPr="0040172B">
              <w:rPr>
                <w:vertAlign w:val="superscript"/>
                <w:rtl/>
              </w:rPr>
              <w:t>׳</w:t>
            </w:r>
            <w:r w:rsidRPr="0040172B">
              <w:rPr>
                <w:vertAlign w:val="subscript"/>
              </w:rPr>
              <w:t>тік1</w:t>
            </w:r>
          </w:p>
        </w:tc>
        <w:tc>
          <w:tcPr>
            <w:tcW w:w="647" w:type="pct"/>
            <w:vAlign w:val="center"/>
            <w:hideMark/>
          </w:tcPr>
          <w:p w:rsidR="0040172B" w:rsidRPr="0040172B" w:rsidRDefault="0040172B" w:rsidP="005C5E7E">
            <w:pPr>
              <w:jc w:val="both"/>
            </w:pPr>
            <w:r w:rsidRPr="0040172B">
              <w:t>—</w:t>
            </w:r>
          </w:p>
        </w:tc>
        <w:tc>
          <w:tcPr>
            <w:tcW w:w="812" w:type="pct"/>
            <w:vAlign w:val="center"/>
            <w:hideMark/>
          </w:tcPr>
          <w:p w:rsidR="0040172B" w:rsidRPr="0040172B" w:rsidRDefault="0040172B" w:rsidP="005C5E7E">
            <w:pPr>
              <w:jc w:val="both"/>
            </w:pPr>
            <w:r w:rsidRPr="0040172B">
              <w:t>30 285</w:t>
            </w:r>
          </w:p>
        </w:tc>
        <w:tc>
          <w:tcPr>
            <w:tcW w:w="819" w:type="pct"/>
            <w:vAlign w:val="center"/>
            <w:hideMark/>
          </w:tcPr>
          <w:p w:rsidR="0040172B" w:rsidRPr="0040172B" w:rsidRDefault="0040172B" w:rsidP="005C5E7E">
            <w:pPr>
              <w:jc w:val="both"/>
            </w:pPr>
            <w:r w:rsidRPr="0040172B">
              <w:t>—</w:t>
            </w:r>
          </w:p>
        </w:tc>
      </w:tr>
      <w:tr w:rsidR="0040172B" w:rsidRPr="0040172B" w:rsidTr="005C5E7E">
        <w:trPr>
          <w:trHeight w:val="900"/>
          <w:tblCellSpacing w:w="0" w:type="dxa"/>
        </w:trPr>
        <w:tc>
          <w:tcPr>
            <w:tcW w:w="1896" w:type="pct"/>
            <w:vAlign w:val="center"/>
            <w:hideMark/>
          </w:tcPr>
          <w:p w:rsidR="0040172B" w:rsidRPr="0040172B" w:rsidRDefault="0040172B" w:rsidP="005C5E7E">
            <w:pPr>
              <w:jc w:val="both"/>
            </w:pPr>
            <w:r w:rsidRPr="0040172B">
              <w:t>5. Материалдық ресурстар бағасының ауытқуы:</w:t>
            </w:r>
          </w:p>
          <w:p w:rsidR="0040172B" w:rsidRPr="0040172B" w:rsidRDefault="0040172B" w:rsidP="005C5E7E">
            <w:pPr>
              <w:jc w:val="both"/>
            </w:pPr>
            <w:r w:rsidRPr="0040172B">
              <w:t>- төмендеуі (-)      </w:t>
            </w:r>
          </w:p>
          <w:p w:rsidR="0040172B" w:rsidRPr="0040172B" w:rsidRDefault="0040172B" w:rsidP="005C5E7E">
            <w:pPr>
              <w:jc w:val="both"/>
            </w:pPr>
            <w:r w:rsidRPr="0040172B">
              <w:t> - қымбаттауы (+)</w:t>
            </w:r>
          </w:p>
        </w:tc>
        <w:tc>
          <w:tcPr>
            <w:tcW w:w="826" w:type="pct"/>
            <w:vAlign w:val="center"/>
            <w:hideMark/>
          </w:tcPr>
          <w:p w:rsidR="0040172B" w:rsidRPr="0040172B" w:rsidRDefault="0040172B" w:rsidP="005C5E7E">
            <w:pPr>
              <w:jc w:val="both"/>
            </w:pPr>
            <w:r w:rsidRPr="0040172B">
              <w:t>Δр</w:t>
            </w:r>
            <w:r w:rsidRPr="0040172B">
              <w:rPr>
                <w:vertAlign w:val="subscript"/>
              </w:rPr>
              <w:t>м</w:t>
            </w:r>
          </w:p>
        </w:tc>
        <w:tc>
          <w:tcPr>
            <w:tcW w:w="647" w:type="pct"/>
            <w:vAlign w:val="center"/>
            <w:hideMark/>
          </w:tcPr>
          <w:p w:rsidR="0040172B" w:rsidRPr="0040172B" w:rsidRDefault="0040172B" w:rsidP="005C5E7E">
            <w:pPr>
              <w:jc w:val="both"/>
            </w:pPr>
            <w:r w:rsidRPr="0040172B">
              <w:t>—</w:t>
            </w:r>
          </w:p>
        </w:tc>
        <w:tc>
          <w:tcPr>
            <w:tcW w:w="812" w:type="pct"/>
            <w:vAlign w:val="center"/>
            <w:hideMark/>
          </w:tcPr>
          <w:p w:rsidR="0040172B" w:rsidRPr="0040172B" w:rsidRDefault="0040172B" w:rsidP="005C5E7E">
            <w:pPr>
              <w:jc w:val="both"/>
            </w:pPr>
            <w:r w:rsidRPr="0040172B">
              <w:t>+ 86</w:t>
            </w:r>
          </w:p>
        </w:tc>
        <w:tc>
          <w:tcPr>
            <w:tcW w:w="819" w:type="pct"/>
            <w:vAlign w:val="center"/>
            <w:hideMark/>
          </w:tcPr>
          <w:p w:rsidR="0040172B" w:rsidRPr="0040172B" w:rsidRDefault="0040172B" w:rsidP="005C5E7E">
            <w:pPr>
              <w:jc w:val="both"/>
            </w:pPr>
            <w:r w:rsidRPr="0040172B">
              <w:t> </w:t>
            </w:r>
          </w:p>
        </w:tc>
      </w:tr>
      <w:tr w:rsidR="0040172B" w:rsidRPr="0040172B" w:rsidTr="005C5E7E">
        <w:trPr>
          <w:trHeight w:val="915"/>
          <w:tblCellSpacing w:w="0" w:type="dxa"/>
        </w:trPr>
        <w:tc>
          <w:tcPr>
            <w:tcW w:w="1896" w:type="pct"/>
            <w:vAlign w:val="center"/>
            <w:hideMark/>
          </w:tcPr>
          <w:p w:rsidR="0040172B" w:rsidRPr="0040172B" w:rsidRDefault="0040172B" w:rsidP="005C5E7E">
            <w:pPr>
              <w:jc w:val="both"/>
            </w:pPr>
            <w:r w:rsidRPr="0040172B">
              <w:t>6. Өнім бағасының ауытқуы:</w:t>
            </w:r>
          </w:p>
          <w:p w:rsidR="0040172B" w:rsidRPr="0040172B" w:rsidRDefault="0040172B" w:rsidP="005C5E7E">
            <w:pPr>
              <w:jc w:val="both"/>
            </w:pPr>
            <w:r w:rsidRPr="0040172B">
              <w:t>- төмендеуі (-)      </w:t>
            </w:r>
          </w:p>
          <w:p w:rsidR="0040172B" w:rsidRPr="0040172B" w:rsidRDefault="0040172B" w:rsidP="005C5E7E">
            <w:pPr>
              <w:jc w:val="both"/>
            </w:pPr>
            <w:r w:rsidRPr="0040172B">
              <w:t> - қымбаттауы (+)</w:t>
            </w:r>
          </w:p>
        </w:tc>
        <w:tc>
          <w:tcPr>
            <w:tcW w:w="826" w:type="pct"/>
            <w:vAlign w:val="center"/>
            <w:hideMark/>
          </w:tcPr>
          <w:p w:rsidR="0040172B" w:rsidRPr="0040172B" w:rsidRDefault="0040172B" w:rsidP="005C5E7E">
            <w:pPr>
              <w:jc w:val="both"/>
            </w:pPr>
            <w:r w:rsidRPr="0040172B">
              <w:t>Δр</w:t>
            </w:r>
            <w:r w:rsidRPr="0040172B">
              <w:rPr>
                <w:vertAlign w:val="subscript"/>
              </w:rPr>
              <w:t>өн</w:t>
            </w:r>
          </w:p>
        </w:tc>
        <w:tc>
          <w:tcPr>
            <w:tcW w:w="647" w:type="pct"/>
            <w:vAlign w:val="center"/>
            <w:hideMark/>
          </w:tcPr>
          <w:p w:rsidR="0040172B" w:rsidRPr="0040172B" w:rsidRDefault="0040172B" w:rsidP="005C5E7E">
            <w:pPr>
              <w:jc w:val="both"/>
            </w:pPr>
            <w:r w:rsidRPr="0040172B">
              <w:t>—</w:t>
            </w:r>
          </w:p>
        </w:tc>
        <w:tc>
          <w:tcPr>
            <w:tcW w:w="812" w:type="pct"/>
            <w:vAlign w:val="center"/>
            <w:hideMark/>
          </w:tcPr>
          <w:p w:rsidR="0040172B" w:rsidRPr="0040172B" w:rsidRDefault="0040172B" w:rsidP="005C5E7E">
            <w:pPr>
              <w:jc w:val="both"/>
            </w:pPr>
            <w:r w:rsidRPr="0040172B">
              <w:t>+ 93</w:t>
            </w:r>
          </w:p>
        </w:tc>
        <w:tc>
          <w:tcPr>
            <w:tcW w:w="819" w:type="pct"/>
            <w:vAlign w:val="center"/>
            <w:hideMark/>
          </w:tcPr>
          <w:p w:rsidR="0040172B" w:rsidRPr="0040172B" w:rsidRDefault="0040172B" w:rsidP="005C5E7E">
            <w:pPr>
              <w:jc w:val="both"/>
            </w:pPr>
            <w:r w:rsidRPr="0040172B">
              <w:t> </w:t>
            </w:r>
          </w:p>
        </w:tc>
      </w:tr>
    </w:tbl>
    <w:p w:rsidR="0040172B" w:rsidRPr="0040172B" w:rsidRDefault="0040172B" w:rsidP="0040172B">
      <w:pPr>
        <w:ind w:firstLine="567"/>
        <w:jc w:val="both"/>
      </w:pPr>
      <w:r w:rsidRPr="0040172B">
        <w:t> </w:t>
      </w:r>
    </w:p>
    <w:p w:rsidR="0040172B" w:rsidRPr="0040172B" w:rsidRDefault="0040172B" w:rsidP="0040172B">
      <w:pPr>
        <w:ind w:firstLine="567"/>
        <w:jc w:val="both"/>
      </w:pPr>
      <w:r w:rsidRPr="0040172B">
        <w:t>Материалсыйымдылық келесі факторлар әсерінен өзгерді:</w:t>
      </w:r>
    </w:p>
    <w:p w:rsidR="0040172B" w:rsidRPr="0040172B" w:rsidRDefault="0040172B" w:rsidP="0040172B">
      <w:pPr>
        <w:ind w:firstLine="567"/>
        <w:jc w:val="both"/>
      </w:pPr>
      <w:r w:rsidRPr="0040172B">
        <w:t>• салыстырмалы бағадағы өнім көлемі өскенннен оның құрылымы өзгерді. Жоспарлы  калькуляция және өнімнің негізінде тікелей материалдық жұмсалымдар 30285 мың  теңгені құрар еді, ал олар 30137 мың теңгені ғана құрады, яғни, сірә, материалсыйымдылығы аз бұйымдардың үлесі көбейген болар.</w:t>
      </w:r>
    </w:p>
    <w:p w:rsidR="0040172B" w:rsidRPr="0040172B" w:rsidRDefault="0040172B" w:rsidP="0040172B">
      <w:pPr>
        <w:ind w:firstLine="567"/>
        <w:jc w:val="both"/>
      </w:pPr>
      <w:r w:rsidRPr="0040172B">
        <w:lastRenderedPageBreak/>
        <w:t>• өнім көлемінің жалпы ауытқуы (735 мың теңге)  жоспарлы калькуляция негізінде    (30 285 - 30 137 = 148 мың теңге) орны толтырылмайды, онда бұл ауытқу өнімнің бағасының өзгеруіне болған, немесе 5 және 6 жолда көрсетілген екі фактордың әсерінен болуы мүмкін.</w:t>
      </w:r>
    </w:p>
    <w:p w:rsidR="0040172B" w:rsidRPr="0040172B" w:rsidRDefault="0040172B" w:rsidP="0040172B">
      <w:pPr>
        <w:ind w:firstLine="567"/>
        <w:jc w:val="both"/>
      </w:pPr>
      <w:r w:rsidRPr="0040172B">
        <w:t>Материалсыйымдылығына өзгеруіне әсер еткен жеке фа</w:t>
      </w:r>
      <w:r w:rsidR="005C5E7E">
        <w:t xml:space="preserve">кторлардың әсерінің нәтижесі </w:t>
      </w:r>
      <w:r w:rsidRPr="0040172B">
        <w:t>3-кестеде көрсетілген.                                </w:t>
      </w:r>
    </w:p>
    <w:p w:rsidR="0040172B" w:rsidRPr="0040172B" w:rsidRDefault="0040172B" w:rsidP="0040172B">
      <w:pPr>
        <w:ind w:firstLine="567"/>
        <w:jc w:val="both"/>
      </w:pPr>
      <w:r w:rsidRPr="0040172B">
        <w:t>Бұл мәліметтер тізбекті ауыстыру әдісінің факторлық үлгісісімен саналған. Есептеу жолдарын қарап көрейік.</w:t>
      </w:r>
    </w:p>
    <w:p w:rsidR="0040172B" w:rsidRPr="0040172B" w:rsidRDefault="0040172B" w:rsidP="0040172B">
      <w:pPr>
        <w:ind w:firstLine="567"/>
        <w:jc w:val="both"/>
      </w:pPr>
      <w:r w:rsidRPr="0040172B">
        <w:t>1. Өнім құрылымының өзгеруіне тиетін әсер есептелінеді. Материалсыйымдылық жоспарлы калькуляция, нақты көлем және өнім ассортименті негізінде шығындардың өнім бағасының өзгеруінсіз алынған нақтылы өнім көлеміне қатынасымен анықталады:</w:t>
      </w:r>
    </w:p>
    <w:p w:rsidR="0040172B" w:rsidRPr="0040172B" w:rsidRDefault="0040172B" w:rsidP="0040172B">
      <w:pPr>
        <w:ind w:firstLine="567"/>
        <w:jc w:val="both"/>
      </w:pPr>
      <w:r w:rsidRPr="0040172B">
        <w:t xml:space="preserve">М </w:t>
      </w:r>
      <w:r w:rsidRPr="0040172B">
        <w:rPr>
          <w:vertAlign w:val="subscript"/>
        </w:rPr>
        <w:t xml:space="preserve">тік.сыйым.0 </w:t>
      </w:r>
      <w:r w:rsidRPr="0040172B">
        <w:t>= М</w:t>
      </w:r>
      <w:r w:rsidRPr="0040172B">
        <w:rPr>
          <w:vertAlign w:val="subscript"/>
        </w:rPr>
        <w:t xml:space="preserve">тік </w:t>
      </w:r>
      <w:r w:rsidRPr="0040172B">
        <w:t>/ (N</w:t>
      </w:r>
      <w:r w:rsidRPr="0040172B">
        <w:rPr>
          <w:vertAlign w:val="subscript"/>
        </w:rPr>
        <w:t xml:space="preserve">1 </w:t>
      </w:r>
      <w:r w:rsidRPr="0040172B">
        <w:t>- Δр</w:t>
      </w:r>
      <w:r w:rsidRPr="0040172B">
        <w:rPr>
          <w:vertAlign w:val="subscript"/>
        </w:rPr>
        <w:t>0</w:t>
      </w:r>
      <w:r w:rsidRPr="0040172B">
        <w:t>) = 30 285 – (77 468 – 93) = 0,3914 теңге/теңге</w:t>
      </w:r>
    </w:p>
    <w:p w:rsidR="0040172B" w:rsidRPr="0040172B" w:rsidRDefault="0040172B" w:rsidP="0040172B">
      <w:pPr>
        <w:ind w:firstLine="567"/>
        <w:jc w:val="both"/>
      </w:pPr>
      <w:r w:rsidRPr="0040172B">
        <w:t>мұнда М</w:t>
      </w:r>
      <w:r w:rsidRPr="0040172B">
        <w:rPr>
          <w:vertAlign w:val="superscript"/>
          <w:rtl/>
        </w:rPr>
        <w:t>׳</w:t>
      </w:r>
      <w:r w:rsidRPr="0040172B">
        <w:rPr>
          <w:vertAlign w:val="subscript"/>
        </w:rPr>
        <w:t xml:space="preserve">тік.сыйым.0 </w:t>
      </w:r>
      <w:r w:rsidRPr="0040172B">
        <w:rPr>
          <w:i/>
          <w:iCs/>
        </w:rPr>
        <w:t> -</w:t>
      </w:r>
      <w:r w:rsidRPr="0040172B">
        <w:t xml:space="preserve"> өнімнің нақты көлемі мен ассортименті бойынша материалсыйымдылығы.</w:t>
      </w:r>
    </w:p>
    <w:p w:rsidR="0040172B" w:rsidRPr="0040172B" w:rsidRDefault="0040172B" w:rsidP="0040172B">
      <w:pPr>
        <w:ind w:firstLine="567"/>
        <w:jc w:val="both"/>
      </w:pPr>
      <w:r w:rsidRPr="0040172B">
        <w:t>Тікелей материалдық жұмсалымдар бойынша материалсыйымдылыққа өнім құрылымының өзгерту әсері келесідей болады:</w:t>
      </w:r>
    </w:p>
    <w:p w:rsidR="0040172B" w:rsidRPr="0040172B" w:rsidRDefault="0040172B" w:rsidP="0040172B">
      <w:pPr>
        <w:ind w:firstLine="567"/>
        <w:jc w:val="both"/>
      </w:pPr>
      <w:r w:rsidRPr="0040172B">
        <w:t>ΔМ</w:t>
      </w:r>
      <w:r w:rsidRPr="0040172B">
        <w:rPr>
          <w:vertAlign w:val="subscript"/>
        </w:rPr>
        <w:t>тік.сыйым.н</w:t>
      </w:r>
      <w:r w:rsidRPr="0040172B">
        <w:t>(Д) = М</w:t>
      </w:r>
      <w:r w:rsidRPr="0040172B">
        <w:rPr>
          <w:vertAlign w:val="superscript"/>
          <w:rtl/>
        </w:rPr>
        <w:t>׳</w:t>
      </w:r>
      <w:r w:rsidRPr="0040172B">
        <w:rPr>
          <w:vertAlign w:val="subscript"/>
        </w:rPr>
        <w:t>тік.сыйым.0</w:t>
      </w:r>
      <w:r w:rsidRPr="0040172B">
        <w:t xml:space="preserve"> - М</w:t>
      </w:r>
      <w:r w:rsidRPr="0040172B">
        <w:rPr>
          <w:vertAlign w:val="subscript"/>
        </w:rPr>
        <w:t xml:space="preserve">тік.сыйым..0  </w:t>
      </w:r>
      <w:r w:rsidRPr="0040172B">
        <w:t> = 0,3914 - 0,3951 = -0,0037 теңге/теңге</w:t>
      </w:r>
    </w:p>
    <w:p w:rsidR="0040172B" w:rsidRPr="0040172B" w:rsidRDefault="0040172B" w:rsidP="0040172B">
      <w:pPr>
        <w:ind w:firstLine="567"/>
        <w:jc w:val="both"/>
      </w:pPr>
      <w:r w:rsidRPr="0040172B">
        <w:t> </w:t>
      </w:r>
    </w:p>
    <w:p w:rsidR="0040172B" w:rsidRPr="005C5E7E" w:rsidRDefault="0040172B" w:rsidP="0040172B">
      <w:pPr>
        <w:ind w:firstLine="567"/>
        <w:jc w:val="both"/>
      </w:pPr>
      <w:r w:rsidRPr="0040172B">
        <w:t xml:space="preserve">3-кесте. </w:t>
      </w:r>
      <w:r w:rsidRPr="005C5E7E">
        <w:rPr>
          <w:bCs/>
        </w:rPr>
        <w:t>Тікелей материалдық ресурстар бойынша материалсыйымдылықтың өзгеруіне әсер ететін факторлар құрылымы</w:t>
      </w:r>
    </w:p>
    <w:p w:rsidR="0040172B" w:rsidRPr="0040172B" w:rsidRDefault="0040172B" w:rsidP="0040172B">
      <w:pPr>
        <w:ind w:firstLine="567"/>
        <w:jc w:val="both"/>
      </w:pPr>
      <w:r w:rsidRPr="0040172B">
        <w:t> </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5557"/>
        <w:gridCol w:w="2078"/>
        <w:gridCol w:w="1740"/>
      </w:tblGrid>
      <w:tr w:rsidR="0040172B" w:rsidRPr="0040172B" w:rsidTr="005C5E7E">
        <w:trPr>
          <w:trHeight w:val="840"/>
          <w:tblCellSpacing w:w="0" w:type="dxa"/>
        </w:trPr>
        <w:tc>
          <w:tcPr>
            <w:tcW w:w="2964" w:type="pct"/>
            <w:vAlign w:val="center"/>
            <w:hideMark/>
          </w:tcPr>
          <w:p w:rsidR="0040172B" w:rsidRPr="0040172B" w:rsidRDefault="0040172B" w:rsidP="005C5E7E">
            <w:pPr>
              <w:jc w:val="center"/>
            </w:pPr>
            <w:r w:rsidRPr="0040172B">
              <w:rPr>
                <w:i/>
                <w:iCs/>
              </w:rPr>
              <w:t>Фактор</w:t>
            </w:r>
          </w:p>
        </w:tc>
        <w:tc>
          <w:tcPr>
            <w:tcW w:w="1108" w:type="pct"/>
            <w:vAlign w:val="center"/>
            <w:hideMark/>
          </w:tcPr>
          <w:p w:rsidR="0040172B" w:rsidRPr="0040172B" w:rsidRDefault="0040172B" w:rsidP="005C5E7E">
            <w:pPr>
              <w:jc w:val="center"/>
            </w:pPr>
            <w:r w:rsidRPr="0040172B">
              <w:rPr>
                <w:i/>
                <w:iCs/>
              </w:rPr>
              <w:t>Әсер ету нәтижесі, теңге/теңге</w:t>
            </w:r>
          </w:p>
        </w:tc>
        <w:tc>
          <w:tcPr>
            <w:tcW w:w="928" w:type="pct"/>
            <w:vAlign w:val="center"/>
            <w:hideMark/>
          </w:tcPr>
          <w:p w:rsidR="0040172B" w:rsidRPr="0040172B" w:rsidRDefault="0040172B" w:rsidP="005C5E7E">
            <w:pPr>
              <w:jc w:val="center"/>
            </w:pPr>
            <w:r w:rsidRPr="0040172B">
              <w:rPr>
                <w:i/>
                <w:iCs/>
              </w:rPr>
              <w:t>Фактор-лардың құрылымы,</w:t>
            </w:r>
          </w:p>
          <w:p w:rsidR="0040172B" w:rsidRPr="0040172B" w:rsidRDefault="0040172B" w:rsidP="005C5E7E">
            <w:pPr>
              <w:jc w:val="center"/>
            </w:pPr>
            <w:r w:rsidRPr="0040172B">
              <w:rPr>
                <w:i/>
                <w:iCs/>
              </w:rPr>
              <w:t>%</w:t>
            </w:r>
          </w:p>
        </w:tc>
      </w:tr>
      <w:tr w:rsidR="0040172B" w:rsidRPr="0040172B" w:rsidTr="005C5E7E">
        <w:trPr>
          <w:trHeight w:val="300"/>
          <w:tblCellSpacing w:w="0" w:type="dxa"/>
        </w:trPr>
        <w:tc>
          <w:tcPr>
            <w:tcW w:w="2964" w:type="pct"/>
            <w:vAlign w:val="center"/>
            <w:hideMark/>
          </w:tcPr>
          <w:p w:rsidR="0040172B" w:rsidRPr="0040172B" w:rsidRDefault="0040172B" w:rsidP="005C5E7E">
            <w:pPr>
              <w:jc w:val="both"/>
            </w:pPr>
            <w:r w:rsidRPr="0040172B">
              <w:t>1. Өнім құрылымының өзгеруі,</w:t>
            </w:r>
          </w:p>
          <w:p w:rsidR="0040172B" w:rsidRPr="0040172B" w:rsidRDefault="0040172B" w:rsidP="005C5E7E">
            <w:pPr>
              <w:jc w:val="both"/>
            </w:pPr>
            <w:r w:rsidRPr="0040172B">
              <w:t>ΔМ</w:t>
            </w:r>
            <w:r w:rsidRPr="0040172B">
              <w:rPr>
                <w:vertAlign w:val="subscript"/>
              </w:rPr>
              <w:t xml:space="preserve">сыйым.өн </w:t>
            </w:r>
            <w:r w:rsidRPr="0040172B">
              <w:t>(Д)</w:t>
            </w:r>
          </w:p>
        </w:tc>
        <w:tc>
          <w:tcPr>
            <w:tcW w:w="1108" w:type="pct"/>
            <w:vAlign w:val="center"/>
            <w:hideMark/>
          </w:tcPr>
          <w:p w:rsidR="0040172B" w:rsidRPr="0040172B" w:rsidRDefault="0040172B" w:rsidP="005C5E7E">
            <w:pPr>
              <w:jc w:val="center"/>
            </w:pPr>
            <w:r w:rsidRPr="0040172B">
              <w:t>-0,0037</w:t>
            </w:r>
          </w:p>
        </w:tc>
        <w:tc>
          <w:tcPr>
            <w:tcW w:w="928" w:type="pct"/>
            <w:vAlign w:val="center"/>
            <w:hideMark/>
          </w:tcPr>
          <w:p w:rsidR="0040172B" w:rsidRPr="0040172B" w:rsidRDefault="0040172B" w:rsidP="005C5E7E">
            <w:pPr>
              <w:jc w:val="center"/>
            </w:pPr>
            <w:r w:rsidRPr="0040172B">
              <w:t>60,6</w:t>
            </w:r>
          </w:p>
        </w:tc>
      </w:tr>
      <w:tr w:rsidR="0040172B" w:rsidRPr="0040172B" w:rsidTr="005C5E7E">
        <w:trPr>
          <w:trHeight w:val="705"/>
          <w:tblCellSpacing w:w="0" w:type="dxa"/>
        </w:trPr>
        <w:tc>
          <w:tcPr>
            <w:tcW w:w="2964" w:type="pct"/>
            <w:vAlign w:val="center"/>
            <w:hideMark/>
          </w:tcPr>
          <w:p w:rsidR="0040172B" w:rsidRPr="0040172B" w:rsidRDefault="0040172B" w:rsidP="005C5E7E">
            <w:pPr>
              <w:jc w:val="both"/>
            </w:pPr>
            <w:r w:rsidRPr="0040172B">
              <w:t>2. Жеке бұйымдарға кететін материалдық жұмсалымдар деңгейінің өзгеруі (меншікті материалсыйымдылық) ΔМ</w:t>
            </w:r>
            <w:r w:rsidRPr="0040172B">
              <w:rPr>
                <w:vertAlign w:val="subscript"/>
              </w:rPr>
              <w:t>сыйыфм.өнім менш</w:t>
            </w:r>
          </w:p>
        </w:tc>
        <w:tc>
          <w:tcPr>
            <w:tcW w:w="1108" w:type="pct"/>
            <w:vAlign w:val="center"/>
            <w:hideMark/>
          </w:tcPr>
          <w:p w:rsidR="0040172B" w:rsidRPr="0040172B" w:rsidRDefault="0040172B" w:rsidP="005C5E7E">
            <w:pPr>
              <w:jc w:val="center"/>
            </w:pPr>
            <w:r w:rsidRPr="0040172B">
              <w:t>-0,003</w:t>
            </w:r>
          </w:p>
        </w:tc>
        <w:tc>
          <w:tcPr>
            <w:tcW w:w="928" w:type="pct"/>
            <w:vAlign w:val="center"/>
            <w:hideMark/>
          </w:tcPr>
          <w:p w:rsidR="0040172B" w:rsidRPr="0040172B" w:rsidRDefault="0040172B" w:rsidP="005C5E7E">
            <w:pPr>
              <w:jc w:val="center"/>
            </w:pPr>
            <w:r w:rsidRPr="0040172B">
              <w:t>49,2</w:t>
            </w:r>
          </w:p>
        </w:tc>
      </w:tr>
      <w:tr w:rsidR="0040172B" w:rsidRPr="0040172B" w:rsidTr="005C5E7E">
        <w:trPr>
          <w:trHeight w:val="525"/>
          <w:tblCellSpacing w:w="0" w:type="dxa"/>
        </w:trPr>
        <w:tc>
          <w:tcPr>
            <w:tcW w:w="2964" w:type="pct"/>
            <w:vAlign w:val="center"/>
            <w:hideMark/>
          </w:tcPr>
          <w:p w:rsidR="0040172B" w:rsidRPr="0040172B" w:rsidRDefault="0040172B" w:rsidP="005C5E7E">
            <w:pPr>
              <w:jc w:val="both"/>
            </w:pPr>
            <w:r w:rsidRPr="0040172B">
              <w:t>3. Материалдық ресурстар бағасының өзгеруі, ΔМ</w:t>
            </w:r>
            <w:r w:rsidRPr="0040172B">
              <w:rPr>
                <w:vertAlign w:val="subscript"/>
              </w:rPr>
              <w:t>есыйым.өн.м.б</w:t>
            </w:r>
          </w:p>
        </w:tc>
        <w:tc>
          <w:tcPr>
            <w:tcW w:w="1108" w:type="pct"/>
            <w:vAlign w:val="center"/>
            <w:hideMark/>
          </w:tcPr>
          <w:p w:rsidR="0040172B" w:rsidRPr="0040172B" w:rsidRDefault="0040172B" w:rsidP="005C5E7E">
            <w:pPr>
              <w:jc w:val="center"/>
            </w:pPr>
            <w:r w:rsidRPr="0040172B">
              <w:t>+ 0,0011</w:t>
            </w:r>
          </w:p>
        </w:tc>
        <w:tc>
          <w:tcPr>
            <w:tcW w:w="928" w:type="pct"/>
            <w:vAlign w:val="center"/>
            <w:hideMark/>
          </w:tcPr>
          <w:p w:rsidR="0040172B" w:rsidRPr="0040172B" w:rsidRDefault="0040172B" w:rsidP="005C5E7E">
            <w:pPr>
              <w:jc w:val="center"/>
            </w:pPr>
            <w:r w:rsidRPr="0040172B">
              <w:t>-18</w:t>
            </w:r>
          </w:p>
        </w:tc>
      </w:tr>
      <w:tr w:rsidR="0040172B" w:rsidRPr="0040172B" w:rsidTr="005C5E7E">
        <w:trPr>
          <w:trHeight w:val="525"/>
          <w:tblCellSpacing w:w="0" w:type="dxa"/>
        </w:trPr>
        <w:tc>
          <w:tcPr>
            <w:tcW w:w="2964" w:type="pct"/>
            <w:vAlign w:val="center"/>
            <w:hideMark/>
          </w:tcPr>
          <w:p w:rsidR="0040172B" w:rsidRPr="0040172B" w:rsidRDefault="0040172B" w:rsidP="005C5E7E">
            <w:pPr>
              <w:jc w:val="both"/>
            </w:pPr>
            <w:r w:rsidRPr="0040172B">
              <w:t>4. Өнімнің көтерме бағасының өзгеруі, ΔМ</w:t>
            </w:r>
            <w:r w:rsidRPr="0040172B">
              <w:rPr>
                <w:vertAlign w:val="subscript"/>
              </w:rPr>
              <w:t>есыйым.өн.баға</w:t>
            </w:r>
          </w:p>
        </w:tc>
        <w:tc>
          <w:tcPr>
            <w:tcW w:w="1108" w:type="pct"/>
            <w:vAlign w:val="center"/>
            <w:hideMark/>
          </w:tcPr>
          <w:p w:rsidR="0040172B" w:rsidRPr="0040172B" w:rsidRDefault="0040172B" w:rsidP="005C5E7E">
            <w:pPr>
              <w:jc w:val="center"/>
            </w:pPr>
            <w:r w:rsidRPr="0040172B">
              <w:t>-0,0005</w:t>
            </w:r>
          </w:p>
        </w:tc>
        <w:tc>
          <w:tcPr>
            <w:tcW w:w="928" w:type="pct"/>
            <w:vAlign w:val="center"/>
            <w:hideMark/>
          </w:tcPr>
          <w:p w:rsidR="0040172B" w:rsidRPr="0040172B" w:rsidRDefault="0040172B" w:rsidP="005C5E7E">
            <w:pPr>
              <w:jc w:val="center"/>
            </w:pPr>
            <w:r w:rsidRPr="0040172B">
              <w:t>8,2</w:t>
            </w:r>
          </w:p>
        </w:tc>
      </w:tr>
      <w:tr w:rsidR="0040172B" w:rsidRPr="0040172B" w:rsidTr="005C5E7E">
        <w:trPr>
          <w:trHeight w:val="330"/>
          <w:tblCellSpacing w:w="0" w:type="dxa"/>
        </w:trPr>
        <w:tc>
          <w:tcPr>
            <w:tcW w:w="2964" w:type="pct"/>
            <w:vAlign w:val="center"/>
            <w:hideMark/>
          </w:tcPr>
          <w:p w:rsidR="0040172B" w:rsidRPr="0040172B" w:rsidRDefault="0040172B" w:rsidP="005C5E7E">
            <w:pPr>
              <w:jc w:val="both"/>
            </w:pPr>
            <w:r w:rsidRPr="0040172B">
              <w:t>Барлығы</w:t>
            </w:r>
          </w:p>
        </w:tc>
        <w:tc>
          <w:tcPr>
            <w:tcW w:w="1108" w:type="pct"/>
            <w:vAlign w:val="center"/>
            <w:hideMark/>
          </w:tcPr>
          <w:p w:rsidR="0040172B" w:rsidRPr="0040172B" w:rsidRDefault="0040172B" w:rsidP="005C5E7E">
            <w:pPr>
              <w:jc w:val="center"/>
            </w:pPr>
            <w:r w:rsidRPr="0040172B">
              <w:t>-0,0061</w:t>
            </w:r>
          </w:p>
        </w:tc>
        <w:tc>
          <w:tcPr>
            <w:tcW w:w="928" w:type="pct"/>
            <w:vAlign w:val="center"/>
            <w:hideMark/>
          </w:tcPr>
          <w:p w:rsidR="0040172B" w:rsidRPr="0040172B" w:rsidRDefault="0040172B" w:rsidP="005C5E7E">
            <w:pPr>
              <w:jc w:val="center"/>
            </w:pPr>
            <w:r w:rsidRPr="0040172B">
              <w:t>100</w:t>
            </w:r>
          </w:p>
        </w:tc>
      </w:tr>
    </w:tbl>
    <w:p w:rsidR="0040172B" w:rsidRPr="0040172B" w:rsidRDefault="0040172B" w:rsidP="0040172B">
      <w:pPr>
        <w:ind w:firstLine="567"/>
        <w:jc w:val="both"/>
      </w:pPr>
      <w:r w:rsidRPr="0040172B">
        <w:t> </w:t>
      </w:r>
    </w:p>
    <w:p w:rsidR="0040172B" w:rsidRPr="0040172B" w:rsidRDefault="0040172B" w:rsidP="0040172B">
      <w:pPr>
        <w:ind w:firstLine="567"/>
        <w:jc w:val="both"/>
      </w:pPr>
      <w:r w:rsidRPr="0040172B">
        <w:t>Анықталған нәтиже шығарылған өнімде материалсыйымдылығы аз бұйым үлесінің көбейгенін көрсетіп тұр.</w:t>
      </w:r>
    </w:p>
    <w:p w:rsidR="0040172B" w:rsidRPr="0040172B" w:rsidRDefault="0040172B" w:rsidP="0040172B">
      <w:pPr>
        <w:ind w:firstLine="567"/>
        <w:jc w:val="both"/>
      </w:pPr>
      <w:r w:rsidRPr="0040172B">
        <w:t>2. Төменде жеке бұйымдар бойынша материалдық жұмсалым деңгейінің өзгергені есептелінеді (ΔМ</w:t>
      </w:r>
      <w:r w:rsidRPr="0040172B">
        <w:rPr>
          <w:vertAlign w:val="subscript"/>
        </w:rPr>
        <w:t>етік.сыйым.м.ү.</w:t>
      </w:r>
      <w:r w:rsidRPr="0040172B">
        <w:t>):</w:t>
      </w:r>
    </w:p>
    <w:p w:rsidR="0040172B" w:rsidRPr="0040172B" w:rsidRDefault="0040172B" w:rsidP="0040172B">
      <w:pPr>
        <w:ind w:firstLine="567"/>
        <w:jc w:val="both"/>
      </w:pPr>
      <w:r w:rsidRPr="0040172B">
        <w:t>ΔМ</w:t>
      </w:r>
      <w:r w:rsidRPr="0040172B">
        <w:rPr>
          <w:vertAlign w:val="subscript"/>
        </w:rPr>
        <w:t xml:space="preserve">етік.сыйым.м.ү. </w:t>
      </w:r>
      <w:r w:rsidRPr="0040172B">
        <w:t>= М</w:t>
      </w:r>
      <w:r w:rsidRPr="0040172B">
        <w:rPr>
          <w:vertAlign w:val="superscript"/>
          <w:rtl/>
        </w:rPr>
        <w:t>׳</w:t>
      </w:r>
      <w:r w:rsidRPr="0040172B">
        <w:rPr>
          <w:vertAlign w:val="subscript"/>
        </w:rPr>
        <w:t xml:space="preserve">тік.сыйым1 </w:t>
      </w:r>
      <w:r w:rsidRPr="0040172B">
        <w:t>- М</w:t>
      </w:r>
      <w:r w:rsidRPr="0040172B">
        <w:rPr>
          <w:vertAlign w:val="superscript"/>
          <w:rtl/>
        </w:rPr>
        <w:t>׳</w:t>
      </w:r>
      <w:r w:rsidRPr="0040172B">
        <w:rPr>
          <w:vertAlign w:val="subscript"/>
        </w:rPr>
        <w:t>тік.сыйым0</w:t>
      </w:r>
      <w:r w:rsidRPr="0040172B">
        <w:t>,</w:t>
      </w:r>
    </w:p>
    <w:p w:rsidR="0040172B" w:rsidRPr="0040172B" w:rsidRDefault="0040172B" w:rsidP="0040172B">
      <w:pPr>
        <w:ind w:firstLine="567"/>
        <w:jc w:val="both"/>
      </w:pPr>
      <w:r w:rsidRPr="0040172B">
        <w:t>мұнда М</w:t>
      </w:r>
      <w:r w:rsidRPr="0040172B">
        <w:rPr>
          <w:vertAlign w:val="superscript"/>
          <w:rtl/>
        </w:rPr>
        <w:t>׳</w:t>
      </w:r>
      <w:r w:rsidRPr="0040172B">
        <w:rPr>
          <w:vertAlign w:val="subscript"/>
        </w:rPr>
        <w:t xml:space="preserve">тік.сыйым1  </w:t>
      </w:r>
      <w:r w:rsidRPr="0040172B">
        <w:t> - жоспарда қабылданған бағасы бойынша нақтылы</w:t>
      </w:r>
    </w:p>
    <w:p w:rsidR="0040172B" w:rsidRPr="0040172B" w:rsidRDefault="0040172B" w:rsidP="0040172B">
      <w:pPr>
        <w:ind w:firstLine="567"/>
        <w:jc w:val="both"/>
      </w:pPr>
      <w:r w:rsidRPr="0040172B">
        <w:t>           материалсыйымдылық:</w:t>
      </w:r>
    </w:p>
    <w:p w:rsidR="0040172B" w:rsidRPr="0040172B" w:rsidRDefault="0040172B" w:rsidP="0040172B">
      <w:pPr>
        <w:ind w:firstLine="567"/>
        <w:jc w:val="both"/>
      </w:pPr>
      <w:r w:rsidRPr="0040172B">
        <w:t>М</w:t>
      </w:r>
      <w:r w:rsidRPr="0040172B">
        <w:rPr>
          <w:vertAlign w:val="superscript"/>
          <w:rtl/>
        </w:rPr>
        <w:t>׳</w:t>
      </w:r>
      <w:r w:rsidRPr="0040172B">
        <w:rPr>
          <w:vertAlign w:val="subscript"/>
        </w:rPr>
        <w:t xml:space="preserve">тік.сыйым1 </w:t>
      </w:r>
      <w:r w:rsidRPr="0040172B">
        <w:t> = (М</w:t>
      </w:r>
      <w:r w:rsidRPr="0040172B">
        <w:rPr>
          <w:vertAlign w:val="superscript"/>
          <w:rtl/>
        </w:rPr>
        <w:t>׳</w:t>
      </w:r>
      <w:r w:rsidRPr="0040172B">
        <w:rPr>
          <w:vertAlign w:val="subscript"/>
        </w:rPr>
        <w:t>тік1</w:t>
      </w:r>
      <w:r w:rsidRPr="0040172B">
        <w:t xml:space="preserve"> - Δр</w:t>
      </w:r>
      <w:r w:rsidRPr="0040172B">
        <w:rPr>
          <w:vertAlign w:val="subscript"/>
        </w:rPr>
        <w:t>м</w:t>
      </w:r>
      <w:r w:rsidRPr="0040172B">
        <w:t>) / (N</w:t>
      </w:r>
      <w:r w:rsidRPr="0040172B">
        <w:rPr>
          <w:vertAlign w:val="subscript"/>
        </w:rPr>
        <w:t xml:space="preserve">1 </w:t>
      </w:r>
      <w:r w:rsidRPr="0040172B">
        <w:t>- Δр</w:t>
      </w:r>
      <w:r w:rsidRPr="0040172B">
        <w:rPr>
          <w:vertAlign w:val="subscript"/>
        </w:rPr>
        <w:t>тік</w:t>
      </w:r>
      <w:r w:rsidRPr="0040172B">
        <w:t>) = (30 137 – 86) / (77 468 – 93) = =0,3884 теңге/теңге</w:t>
      </w:r>
    </w:p>
    <w:p w:rsidR="0040172B" w:rsidRPr="0040172B" w:rsidRDefault="0040172B" w:rsidP="0040172B">
      <w:pPr>
        <w:ind w:firstLine="567"/>
        <w:jc w:val="both"/>
      </w:pPr>
      <w:r w:rsidRPr="0040172B">
        <w:t>ΔМ</w:t>
      </w:r>
      <w:r w:rsidRPr="0040172B">
        <w:rPr>
          <w:vertAlign w:val="subscript"/>
        </w:rPr>
        <w:t>етік.сыйым.м.ү</w:t>
      </w:r>
      <w:r w:rsidRPr="0040172B">
        <w:t xml:space="preserve">  = 0,3884 – 0,3914 = -0,003 теңге/теңге,</w:t>
      </w:r>
    </w:p>
    <w:p w:rsidR="0040172B" w:rsidRPr="0040172B" w:rsidRDefault="0040172B" w:rsidP="0040172B">
      <w:pPr>
        <w:ind w:firstLine="567"/>
        <w:jc w:val="both"/>
      </w:pPr>
      <w:r w:rsidRPr="0040172B">
        <w:t>яғни бұл ұйымда жеке бұйымдарға деген материалдық жұмсалымдардың деңгейі қысқарды дегенді білдіреді. </w:t>
      </w:r>
    </w:p>
    <w:p w:rsidR="0040172B" w:rsidRPr="0040172B" w:rsidRDefault="0040172B" w:rsidP="0040172B">
      <w:pPr>
        <w:ind w:firstLine="567"/>
        <w:jc w:val="both"/>
      </w:pPr>
      <w:r w:rsidRPr="0040172B">
        <w:t>3. Материалсыйымдылық көрсеткішіне материалдар бағасының әсерін есептеу үшін төмендегі формула пайдалынады:</w:t>
      </w:r>
    </w:p>
    <w:p w:rsidR="0040172B" w:rsidRPr="0040172B" w:rsidRDefault="0040172B" w:rsidP="0040172B">
      <w:pPr>
        <w:ind w:firstLine="567"/>
        <w:jc w:val="both"/>
      </w:pPr>
      <w:r w:rsidRPr="0040172B">
        <w:t>ΔМ</w:t>
      </w:r>
      <w:r w:rsidRPr="0040172B">
        <w:rPr>
          <w:vertAlign w:val="subscript"/>
        </w:rPr>
        <w:t xml:space="preserve">тік.сыйым.м.б. </w:t>
      </w:r>
      <w:r w:rsidRPr="0040172B">
        <w:t>= М</w:t>
      </w:r>
      <w:r w:rsidRPr="0040172B">
        <w:rPr>
          <w:vertAlign w:val="superscript"/>
          <w:rtl/>
        </w:rPr>
        <w:t>׳ ׳</w:t>
      </w:r>
      <w:r w:rsidRPr="0040172B">
        <w:t xml:space="preserve"> </w:t>
      </w:r>
      <w:r w:rsidRPr="0040172B">
        <w:rPr>
          <w:vertAlign w:val="subscript"/>
        </w:rPr>
        <w:t xml:space="preserve">тік.сыйым1 </w:t>
      </w:r>
      <w:r w:rsidRPr="0040172B">
        <w:t>- М</w:t>
      </w:r>
      <w:r w:rsidRPr="0040172B">
        <w:rPr>
          <w:vertAlign w:val="superscript"/>
          <w:rtl/>
        </w:rPr>
        <w:t>׳</w:t>
      </w:r>
      <w:r w:rsidRPr="0040172B">
        <w:t xml:space="preserve"> </w:t>
      </w:r>
      <w:r w:rsidRPr="0040172B">
        <w:rPr>
          <w:vertAlign w:val="subscript"/>
        </w:rPr>
        <w:t>тік.сыйым</w:t>
      </w:r>
      <w:r w:rsidRPr="0040172B">
        <w:t>,</w:t>
      </w:r>
    </w:p>
    <w:p w:rsidR="0040172B" w:rsidRPr="0040172B" w:rsidRDefault="0040172B" w:rsidP="0040172B">
      <w:pPr>
        <w:ind w:firstLine="567"/>
        <w:jc w:val="both"/>
      </w:pPr>
      <w:r w:rsidRPr="0040172B">
        <w:lastRenderedPageBreak/>
        <w:t>мұнда М</w:t>
      </w:r>
      <w:r w:rsidRPr="0040172B">
        <w:rPr>
          <w:vertAlign w:val="superscript"/>
          <w:rtl/>
        </w:rPr>
        <w:t>׳ ׳</w:t>
      </w:r>
      <w:r w:rsidRPr="0040172B">
        <w:t xml:space="preserve"> </w:t>
      </w:r>
      <w:r w:rsidRPr="0040172B">
        <w:rPr>
          <w:vertAlign w:val="subscript"/>
        </w:rPr>
        <w:t xml:space="preserve">тік.сыйым1  </w:t>
      </w:r>
      <w:r w:rsidRPr="0040172B">
        <w:t> - жоспарда қабылданған баға бойынша нақтылы материалсыйымдылық:</w:t>
      </w:r>
    </w:p>
    <w:p w:rsidR="0040172B" w:rsidRPr="0040172B" w:rsidRDefault="0040172B" w:rsidP="0040172B">
      <w:pPr>
        <w:ind w:firstLine="567"/>
        <w:jc w:val="both"/>
      </w:pPr>
      <w:r w:rsidRPr="0040172B">
        <w:t>М</w:t>
      </w:r>
      <w:r w:rsidRPr="0040172B">
        <w:rPr>
          <w:vertAlign w:val="superscript"/>
          <w:rtl/>
        </w:rPr>
        <w:t>׳ ׳</w:t>
      </w:r>
      <w:r w:rsidRPr="0040172B">
        <w:t xml:space="preserve"> </w:t>
      </w:r>
      <w:r w:rsidRPr="0040172B">
        <w:rPr>
          <w:vertAlign w:val="subscript"/>
        </w:rPr>
        <w:t> тік.сыйым1</w:t>
      </w:r>
      <w:r w:rsidRPr="0040172B">
        <w:t xml:space="preserve"> = М</w:t>
      </w:r>
      <w:r w:rsidRPr="0040172B">
        <w:rPr>
          <w:vertAlign w:val="subscript"/>
        </w:rPr>
        <w:t>тік1</w:t>
      </w:r>
      <w:r w:rsidRPr="0040172B">
        <w:t>/(N</w:t>
      </w:r>
      <w:r w:rsidRPr="0040172B">
        <w:rPr>
          <w:vertAlign w:val="subscript"/>
        </w:rPr>
        <w:t xml:space="preserve">1 </w:t>
      </w:r>
      <w:r w:rsidRPr="0040172B">
        <w:t>- Δр</w:t>
      </w:r>
      <w:r w:rsidRPr="0040172B">
        <w:rPr>
          <w:vertAlign w:val="subscript"/>
        </w:rPr>
        <w:t>тік</w:t>
      </w:r>
      <w:r w:rsidRPr="0040172B">
        <w:t>) = 30 137 / (77 468 – 93) = 0,3895 теңге/теңге</w:t>
      </w:r>
    </w:p>
    <w:p w:rsidR="0040172B" w:rsidRPr="0040172B" w:rsidRDefault="0040172B" w:rsidP="0040172B">
      <w:pPr>
        <w:ind w:firstLine="567"/>
        <w:jc w:val="both"/>
      </w:pPr>
      <w:r w:rsidRPr="0040172B">
        <w:t>ΔМ</w:t>
      </w:r>
      <w:r w:rsidRPr="0040172B">
        <w:rPr>
          <w:vertAlign w:val="subscript"/>
        </w:rPr>
        <w:t>тік.сыйым.м.б</w:t>
      </w:r>
      <w:r w:rsidRPr="0040172B">
        <w:t>  = 0,3895 - 0,3884 = 0,0011 теңге/теңге</w:t>
      </w:r>
    </w:p>
    <w:p w:rsidR="0040172B" w:rsidRPr="0040172B" w:rsidRDefault="0040172B" w:rsidP="0040172B">
      <w:pPr>
        <w:ind w:firstLine="567"/>
        <w:jc w:val="both"/>
      </w:pPr>
      <w:r w:rsidRPr="0040172B">
        <w:t>Материалдық ресурс бағасының өсу нәтижесінде материалсыйымдылық 0,0011 теңге/теңгеге өсіп отыр.</w:t>
      </w:r>
    </w:p>
    <w:p w:rsidR="0040172B" w:rsidRPr="0040172B" w:rsidRDefault="0040172B" w:rsidP="0040172B">
      <w:pPr>
        <w:ind w:firstLine="567"/>
        <w:jc w:val="both"/>
      </w:pPr>
      <w:r w:rsidRPr="0040172B">
        <w:t>4. Өнімнің көтерме бағасының өзгеруі нәтижелі көрсеткішіне әсері төмендегі формуламен есептеледі:</w:t>
      </w:r>
    </w:p>
    <w:p w:rsidR="0040172B" w:rsidRPr="0040172B" w:rsidRDefault="0040172B" w:rsidP="0040172B">
      <w:pPr>
        <w:ind w:firstLine="567"/>
        <w:jc w:val="both"/>
      </w:pPr>
      <w:r w:rsidRPr="0040172B">
        <w:t>ΔМ</w:t>
      </w:r>
      <w:r w:rsidRPr="0040172B">
        <w:rPr>
          <w:vertAlign w:val="subscript"/>
        </w:rPr>
        <w:t>етік.сыйым.өн.баға</w:t>
      </w:r>
      <w:r w:rsidRPr="0040172B">
        <w:t xml:space="preserve"> = М</w:t>
      </w:r>
      <w:r w:rsidRPr="0040172B">
        <w:rPr>
          <w:vertAlign w:val="subscript"/>
        </w:rPr>
        <w:t>тік.сыйым.1</w:t>
      </w:r>
      <w:r w:rsidRPr="0040172B">
        <w:t>-М</w:t>
      </w:r>
      <w:r w:rsidRPr="0040172B">
        <w:rPr>
          <w:vertAlign w:val="superscript"/>
          <w:rtl/>
        </w:rPr>
        <w:t>׳ ׳</w:t>
      </w:r>
      <w:r w:rsidRPr="0040172B">
        <w:t xml:space="preserve"> </w:t>
      </w:r>
      <w:r w:rsidRPr="0040172B">
        <w:rPr>
          <w:vertAlign w:val="subscript"/>
        </w:rPr>
        <w:t>тік.сыйым1</w:t>
      </w:r>
      <w:r w:rsidRPr="0040172B">
        <w:t>=0,389 - 0,3895 =-0,05 теңге/теңге</w:t>
      </w:r>
    </w:p>
    <w:p w:rsidR="0040172B" w:rsidRPr="0040172B" w:rsidRDefault="0040172B" w:rsidP="0040172B">
      <w:pPr>
        <w:ind w:firstLine="567"/>
        <w:jc w:val="both"/>
      </w:pPr>
      <w:r w:rsidRPr="0040172B">
        <w:t>Материалсыйымдылық өнімнің көтерме бағасының өсуінен төмендеді. </w:t>
      </w:r>
    </w:p>
    <w:p w:rsidR="0040172B" w:rsidRPr="0040172B" w:rsidRDefault="0042015E" w:rsidP="0040172B">
      <w:pPr>
        <w:ind w:firstLine="567"/>
        <w:jc w:val="both"/>
      </w:pPr>
      <w:r>
        <w:t xml:space="preserve">Есептеу нәтижесі </w:t>
      </w:r>
      <w:r w:rsidR="0040172B" w:rsidRPr="0040172B">
        <w:t>3-кестеде кел</w:t>
      </w:r>
      <w:r>
        <w:t xml:space="preserve">тірілген, </w:t>
      </w:r>
      <w:r w:rsidR="0040172B" w:rsidRPr="0040172B">
        <w:t>3-кестеде келтірілген мәліметтер өнімнің жалпы көлемінде материалсыйымдылығы жоғары бұйым үлесінің азайғаны материалсыйымдылығын төмендетуде ең маңызды фактор болғанын көрсетіп отыр. Бұл фактор жеке бұйымдардың жалпы материалсыйымдылығы 60,6%-ға төмендегенін қамтамасыз етіп отыр.</w:t>
      </w:r>
    </w:p>
    <w:p w:rsidR="0040172B" w:rsidRPr="0040172B" w:rsidRDefault="0040172B" w:rsidP="0040172B">
      <w:pPr>
        <w:ind w:firstLine="567"/>
        <w:jc w:val="both"/>
      </w:pPr>
      <w:r w:rsidRPr="0040172B">
        <w:t>Жалпы материалсыйымдылыққа екінші деңгейлі факторлардың әсерін өлшеу үшін келесі формула қолданылады:</w:t>
      </w:r>
    </w:p>
    <w:p w:rsidR="0040172B" w:rsidRPr="0040172B" w:rsidRDefault="0040172B" w:rsidP="0040172B">
      <w:pPr>
        <w:ind w:firstLine="567"/>
        <w:jc w:val="both"/>
      </w:pPr>
      <w:r w:rsidRPr="0040172B">
        <w:t>ΔМ</w:t>
      </w:r>
      <w:r w:rsidRPr="0040172B">
        <w:rPr>
          <w:vertAlign w:val="subscript"/>
        </w:rPr>
        <w:t xml:space="preserve">сыйым </w:t>
      </w:r>
      <w:r w:rsidRPr="0040172B">
        <w:t>= ΔМ</w:t>
      </w:r>
      <w:r w:rsidRPr="0040172B">
        <w:rPr>
          <w:vertAlign w:val="subscript"/>
        </w:rPr>
        <w:t xml:space="preserve">етік.сыйым </w:t>
      </w:r>
      <w:r w:rsidRPr="0040172B">
        <w:t>× К</w:t>
      </w:r>
      <w:r w:rsidRPr="0040172B">
        <w:rPr>
          <w:vertAlign w:val="subscript"/>
        </w:rPr>
        <w:t>iмш</w:t>
      </w:r>
      <w:r w:rsidRPr="0040172B">
        <w:t>,</w:t>
      </w:r>
    </w:p>
    <w:p w:rsidR="0040172B" w:rsidRPr="0040172B" w:rsidRDefault="0040172B" w:rsidP="0040172B">
      <w:pPr>
        <w:ind w:firstLine="567"/>
        <w:jc w:val="both"/>
      </w:pPr>
      <w:r w:rsidRPr="0040172B">
        <w:t>мұнда ΔМ</w:t>
      </w:r>
      <w:r w:rsidRPr="0040172B">
        <w:rPr>
          <w:vertAlign w:val="subscript"/>
        </w:rPr>
        <w:t>сыйым</w:t>
      </w:r>
      <w:r w:rsidRPr="0040172B">
        <w:t>  - i фактордың әсерінен жалпы материалсыйымдылықтың</w:t>
      </w:r>
    </w:p>
    <w:p w:rsidR="0040172B" w:rsidRPr="0040172B" w:rsidRDefault="0040172B" w:rsidP="0040172B">
      <w:pPr>
        <w:ind w:firstLine="567"/>
        <w:jc w:val="both"/>
      </w:pPr>
      <w:r w:rsidRPr="0040172B">
        <w:t>            үстелуі (өзгеруі);</w:t>
      </w:r>
    </w:p>
    <w:p w:rsidR="0040172B" w:rsidRPr="0040172B" w:rsidRDefault="0040172B" w:rsidP="0040172B">
      <w:pPr>
        <w:ind w:firstLine="567"/>
        <w:jc w:val="both"/>
      </w:pPr>
      <w:r w:rsidRPr="0040172B">
        <w:t>      ΔМ</w:t>
      </w:r>
      <w:r w:rsidRPr="0040172B">
        <w:rPr>
          <w:vertAlign w:val="subscript"/>
        </w:rPr>
        <w:t>етік.сыйым</w:t>
      </w:r>
      <w:r w:rsidRPr="0040172B">
        <w:t xml:space="preserve"> – i екінші фактордың  тікелей материалдық жұмсалым</w:t>
      </w:r>
    </w:p>
    <w:p w:rsidR="0040172B" w:rsidRPr="0040172B" w:rsidRDefault="0040172B" w:rsidP="0040172B">
      <w:pPr>
        <w:ind w:firstLine="567"/>
        <w:jc w:val="both"/>
      </w:pPr>
      <w:r w:rsidRPr="0040172B">
        <w:t>      бойынша материалсыйымдылығының үстелуі.</w:t>
      </w:r>
    </w:p>
    <w:p w:rsidR="0040172B" w:rsidRPr="0040172B" w:rsidRDefault="0040172B" w:rsidP="0040172B">
      <w:pPr>
        <w:ind w:firstLine="567"/>
        <w:jc w:val="both"/>
      </w:pPr>
      <w:r w:rsidRPr="0040172B">
        <w:t>Сонымен қатар материалсыйымдылығын талдау әдістемелігінде жеке көрсеткіштердің аддивті үлгісін қолдануға да болады (10.4-кестеде келтірілген):</w:t>
      </w:r>
    </w:p>
    <w:p w:rsidR="0040172B" w:rsidRPr="0040172B" w:rsidRDefault="0040172B" w:rsidP="0040172B">
      <w:pPr>
        <w:ind w:firstLine="567"/>
        <w:jc w:val="both"/>
      </w:pPr>
      <w:r w:rsidRPr="0040172B">
        <w:t>М</w:t>
      </w:r>
      <w:r w:rsidRPr="0040172B">
        <w:rPr>
          <w:vertAlign w:val="subscript"/>
        </w:rPr>
        <w:t xml:space="preserve">сыйым </w:t>
      </w:r>
      <w:r w:rsidRPr="0040172B">
        <w:t>= М</w:t>
      </w:r>
      <w:r w:rsidRPr="0040172B">
        <w:rPr>
          <w:vertAlign w:val="subscript"/>
        </w:rPr>
        <w:t xml:space="preserve">ш </w:t>
      </w:r>
      <w:r w:rsidRPr="0040172B">
        <w:t>/ N = М</w:t>
      </w:r>
      <w:r w:rsidRPr="0040172B">
        <w:rPr>
          <w:vertAlign w:val="subscript"/>
        </w:rPr>
        <w:t xml:space="preserve">ш.з. </w:t>
      </w:r>
      <w:r w:rsidRPr="0040172B">
        <w:t>/ N + М</w:t>
      </w:r>
      <w:r w:rsidRPr="0040172B">
        <w:rPr>
          <w:vertAlign w:val="subscript"/>
        </w:rPr>
        <w:t>ж.ө.</w:t>
      </w:r>
      <w:r w:rsidRPr="0040172B">
        <w:t>/ N + М</w:t>
      </w:r>
      <w:r w:rsidRPr="0040172B">
        <w:rPr>
          <w:vertAlign w:val="subscript"/>
        </w:rPr>
        <w:t>от</w:t>
      </w:r>
      <w:r w:rsidRPr="0040172B">
        <w:t>/ N + М</w:t>
      </w:r>
      <w:r w:rsidRPr="0040172B">
        <w:rPr>
          <w:vertAlign w:val="subscript"/>
        </w:rPr>
        <w:t>э</w:t>
      </w:r>
      <w:r w:rsidRPr="0040172B">
        <w:t>/ N + М</w:t>
      </w:r>
      <w:r w:rsidRPr="0040172B">
        <w:rPr>
          <w:vertAlign w:val="subscript"/>
        </w:rPr>
        <w:t>басқа</w:t>
      </w:r>
      <w:r w:rsidRPr="0040172B">
        <w:t>/ N =</w:t>
      </w:r>
    </w:p>
    <w:p w:rsidR="0040172B" w:rsidRPr="0040172B" w:rsidRDefault="0040172B" w:rsidP="0040172B">
      <w:pPr>
        <w:ind w:firstLine="567"/>
        <w:jc w:val="both"/>
      </w:pPr>
      <w:r w:rsidRPr="0040172B">
        <w:t>= М</w:t>
      </w:r>
      <w:r w:rsidRPr="0040172B">
        <w:rPr>
          <w:vertAlign w:val="subscript"/>
        </w:rPr>
        <w:t xml:space="preserve">ш.з. сыйым </w:t>
      </w:r>
      <w:r w:rsidRPr="0040172B">
        <w:t>+ М</w:t>
      </w:r>
      <w:r w:rsidRPr="0040172B">
        <w:rPr>
          <w:vertAlign w:val="subscript"/>
        </w:rPr>
        <w:t xml:space="preserve">ж.ө.сыйым </w:t>
      </w:r>
      <w:r w:rsidRPr="0040172B">
        <w:t>+ М</w:t>
      </w:r>
      <w:r w:rsidRPr="0040172B">
        <w:rPr>
          <w:vertAlign w:val="subscript"/>
        </w:rPr>
        <w:t xml:space="preserve">от.сыйым </w:t>
      </w:r>
      <w:r w:rsidRPr="0040172B">
        <w:t>+ М</w:t>
      </w:r>
      <w:r w:rsidRPr="0040172B">
        <w:rPr>
          <w:vertAlign w:val="subscript"/>
        </w:rPr>
        <w:t xml:space="preserve">э.сыйым </w:t>
      </w:r>
      <w:r w:rsidRPr="0040172B">
        <w:t>+ М</w:t>
      </w:r>
      <w:r w:rsidRPr="0040172B">
        <w:rPr>
          <w:vertAlign w:val="subscript"/>
        </w:rPr>
        <w:t>басқа сыйым</w:t>
      </w:r>
      <w:r w:rsidRPr="0040172B">
        <w:t>.</w:t>
      </w:r>
    </w:p>
    <w:p w:rsidR="0040172B" w:rsidRPr="0040172B" w:rsidRDefault="0040172B" w:rsidP="0040172B">
      <w:pPr>
        <w:ind w:firstLine="567"/>
        <w:jc w:val="both"/>
      </w:pPr>
      <w:r w:rsidRPr="0040172B">
        <w:t>Талдау үшін өндірістің сметасы мен статистикалық есеп пайдалынады.</w:t>
      </w:r>
    </w:p>
    <w:p w:rsidR="0040172B" w:rsidRPr="0040172B" w:rsidRDefault="0040172B" w:rsidP="0040172B">
      <w:pPr>
        <w:ind w:firstLine="567"/>
        <w:jc w:val="both"/>
      </w:pPr>
      <w:r w:rsidRPr="0040172B">
        <w:t>Факторлық үлгінің аддивті түрінде қортындыға факторлық көрсеткіштердің әсерін тікелей есептеу арқылы анықталады.</w:t>
      </w:r>
    </w:p>
    <w:p w:rsidR="0040172B" w:rsidRPr="0040172B" w:rsidRDefault="0040172B" w:rsidP="0040172B">
      <w:pPr>
        <w:ind w:firstLine="567"/>
        <w:jc w:val="both"/>
      </w:pPr>
      <w:r w:rsidRPr="0040172B">
        <w:t> </w:t>
      </w:r>
    </w:p>
    <w:p w:rsidR="0040172B" w:rsidRPr="0042015E" w:rsidRDefault="0040172B" w:rsidP="0042015E">
      <w:pPr>
        <w:jc w:val="both"/>
      </w:pPr>
      <w:r w:rsidRPr="0040172B">
        <w:t xml:space="preserve">4-кесте. </w:t>
      </w:r>
      <w:r w:rsidRPr="0042015E">
        <w:rPr>
          <w:bCs/>
        </w:rPr>
        <w:t>Материалсыйымдылықтың қортынды көрсеткішіне жеке көрсеткіштердің әсері</w:t>
      </w:r>
    </w:p>
    <w:p w:rsidR="0040172B" w:rsidRPr="0040172B" w:rsidRDefault="0040172B" w:rsidP="0040172B">
      <w:pPr>
        <w:ind w:firstLine="567"/>
        <w:jc w:val="both"/>
      </w:pPr>
      <w:r w:rsidRPr="0040172B">
        <w:t> </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546"/>
        <w:gridCol w:w="1276"/>
        <w:gridCol w:w="1068"/>
        <w:gridCol w:w="1361"/>
        <w:gridCol w:w="1124"/>
      </w:tblGrid>
      <w:tr w:rsidR="0040172B" w:rsidRPr="0040172B" w:rsidTr="0042015E">
        <w:trPr>
          <w:trHeight w:val="810"/>
          <w:tblCellSpacing w:w="0" w:type="dxa"/>
        </w:trPr>
        <w:tc>
          <w:tcPr>
            <w:tcW w:w="4546" w:type="dxa"/>
            <w:vAlign w:val="center"/>
            <w:hideMark/>
          </w:tcPr>
          <w:p w:rsidR="0040172B" w:rsidRPr="0040172B" w:rsidRDefault="0040172B" w:rsidP="005C5E7E">
            <w:pPr>
              <w:jc w:val="center"/>
            </w:pPr>
            <w:r w:rsidRPr="0040172B">
              <w:rPr>
                <w:i/>
                <w:iCs/>
              </w:rPr>
              <w:t>Көрсеткіш</w:t>
            </w:r>
          </w:p>
        </w:tc>
        <w:tc>
          <w:tcPr>
            <w:tcW w:w="1276" w:type="dxa"/>
            <w:vAlign w:val="center"/>
            <w:hideMark/>
          </w:tcPr>
          <w:p w:rsidR="0040172B" w:rsidRPr="0040172B" w:rsidRDefault="0040172B" w:rsidP="005C5E7E">
            <w:pPr>
              <w:jc w:val="center"/>
            </w:pPr>
            <w:r w:rsidRPr="0040172B">
              <w:rPr>
                <w:i/>
                <w:iCs/>
              </w:rPr>
              <w:t>Белгі</w:t>
            </w:r>
          </w:p>
        </w:tc>
        <w:tc>
          <w:tcPr>
            <w:tcW w:w="1068" w:type="dxa"/>
            <w:vAlign w:val="center"/>
            <w:hideMark/>
          </w:tcPr>
          <w:p w:rsidR="0040172B" w:rsidRPr="0040172B" w:rsidRDefault="0040172B" w:rsidP="005C5E7E">
            <w:pPr>
              <w:jc w:val="center"/>
            </w:pPr>
            <w:r w:rsidRPr="0040172B">
              <w:rPr>
                <w:i/>
                <w:iCs/>
              </w:rPr>
              <w:t>Смета</w:t>
            </w:r>
          </w:p>
        </w:tc>
        <w:tc>
          <w:tcPr>
            <w:tcW w:w="1361" w:type="dxa"/>
            <w:vAlign w:val="center"/>
            <w:hideMark/>
          </w:tcPr>
          <w:p w:rsidR="0040172B" w:rsidRPr="0040172B" w:rsidRDefault="0040172B" w:rsidP="005C5E7E">
            <w:pPr>
              <w:jc w:val="center"/>
            </w:pPr>
            <w:r w:rsidRPr="0040172B">
              <w:rPr>
                <w:i/>
                <w:iCs/>
              </w:rPr>
              <w:t>Статис-тикалық есеп</w:t>
            </w:r>
          </w:p>
        </w:tc>
        <w:tc>
          <w:tcPr>
            <w:tcW w:w="1124" w:type="dxa"/>
            <w:vAlign w:val="center"/>
            <w:hideMark/>
          </w:tcPr>
          <w:p w:rsidR="0040172B" w:rsidRPr="0040172B" w:rsidRDefault="0040172B" w:rsidP="005C5E7E">
            <w:pPr>
              <w:jc w:val="center"/>
            </w:pPr>
            <w:r w:rsidRPr="0040172B">
              <w:rPr>
                <w:i/>
                <w:iCs/>
              </w:rPr>
              <w:t>Жоспар-дан ауытқуы</w:t>
            </w:r>
          </w:p>
        </w:tc>
      </w:tr>
      <w:tr w:rsidR="0040172B" w:rsidRPr="0040172B" w:rsidTr="0042015E">
        <w:trPr>
          <w:trHeight w:val="555"/>
          <w:tblCellSpacing w:w="0" w:type="dxa"/>
        </w:trPr>
        <w:tc>
          <w:tcPr>
            <w:tcW w:w="4546" w:type="dxa"/>
            <w:vAlign w:val="center"/>
            <w:hideMark/>
          </w:tcPr>
          <w:p w:rsidR="0040172B" w:rsidRPr="0040172B" w:rsidRDefault="0040172B" w:rsidP="005C5E7E">
            <w:pPr>
              <w:jc w:val="both"/>
            </w:pPr>
            <w:r w:rsidRPr="0040172B">
              <w:t>Салыстырмалы бағадағы өнім көлемі, млн теңге</w:t>
            </w:r>
          </w:p>
        </w:tc>
        <w:tc>
          <w:tcPr>
            <w:tcW w:w="1276" w:type="dxa"/>
            <w:vAlign w:val="center"/>
            <w:hideMark/>
          </w:tcPr>
          <w:p w:rsidR="0040172B" w:rsidRPr="0040172B" w:rsidRDefault="0040172B" w:rsidP="005C5E7E">
            <w:pPr>
              <w:jc w:val="center"/>
            </w:pPr>
            <w:r w:rsidRPr="0040172B">
              <w:rPr>
                <w:i/>
                <w:iCs/>
              </w:rPr>
              <w:t>N</w:t>
            </w:r>
          </w:p>
        </w:tc>
        <w:tc>
          <w:tcPr>
            <w:tcW w:w="1068" w:type="dxa"/>
            <w:vAlign w:val="center"/>
            <w:hideMark/>
          </w:tcPr>
          <w:p w:rsidR="0040172B" w:rsidRPr="0040172B" w:rsidRDefault="0040172B" w:rsidP="005C5E7E">
            <w:pPr>
              <w:jc w:val="center"/>
            </w:pPr>
            <w:r w:rsidRPr="0040172B">
              <w:t>76 715</w:t>
            </w:r>
          </w:p>
        </w:tc>
        <w:tc>
          <w:tcPr>
            <w:tcW w:w="1361" w:type="dxa"/>
            <w:vAlign w:val="center"/>
            <w:hideMark/>
          </w:tcPr>
          <w:p w:rsidR="0040172B" w:rsidRPr="0040172B" w:rsidRDefault="0040172B" w:rsidP="005C5E7E">
            <w:pPr>
              <w:jc w:val="center"/>
            </w:pPr>
            <w:r w:rsidRPr="0040172B">
              <w:t>77 468</w:t>
            </w:r>
          </w:p>
        </w:tc>
        <w:tc>
          <w:tcPr>
            <w:tcW w:w="1124" w:type="dxa"/>
            <w:vAlign w:val="center"/>
            <w:hideMark/>
          </w:tcPr>
          <w:p w:rsidR="0040172B" w:rsidRPr="0040172B" w:rsidRDefault="0040172B" w:rsidP="005C5E7E">
            <w:pPr>
              <w:jc w:val="center"/>
            </w:pPr>
            <w:r w:rsidRPr="0040172B">
              <w:t>+753</w:t>
            </w:r>
          </w:p>
        </w:tc>
      </w:tr>
      <w:tr w:rsidR="0040172B" w:rsidRPr="0040172B" w:rsidTr="0042015E">
        <w:trPr>
          <w:trHeight w:val="216"/>
          <w:tblCellSpacing w:w="0" w:type="dxa"/>
        </w:trPr>
        <w:tc>
          <w:tcPr>
            <w:tcW w:w="4546" w:type="dxa"/>
            <w:hideMark/>
          </w:tcPr>
          <w:p w:rsidR="0040172B" w:rsidRPr="0040172B" w:rsidRDefault="0040172B" w:rsidP="005C5E7E">
            <w:r w:rsidRPr="0040172B">
              <w:t>Материалдық шығындар,млн теңге</w:t>
            </w:r>
          </w:p>
        </w:tc>
        <w:tc>
          <w:tcPr>
            <w:tcW w:w="1276" w:type="dxa"/>
            <w:hideMark/>
          </w:tcPr>
          <w:p w:rsidR="0040172B" w:rsidRPr="0040172B" w:rsidRDefault="0040172B" w:rsidP="005C5E7E">
            <w:pPr>
              <w:jc w:val="center"/>
            </w:pPr>
            <w:r w:rsidRPr="0040172B">
              <w:t>М</w:t>
            </w:r>
            <w:r w:rsidRPr="0040172B">
              <w:rPr>
                <w:vertAlign w:val="subscript"/>
              </w:rPr>
              <w:t>ш</w:t>
            </w:r>
          </w:p>
        </w:tc>
        <w:tc>
          <w:tcPr>
            <w:tcW w:w="1068" w:type="dxa"/>
            <w:hideMark/>
          </w:tcPr>
          <w:p w:rsidR="0040172B" w:rsidRPr="0040172B" w:rsidRDefault="0040172B" w:rsidP="005C5E7E">
            <w:pPr>
              <w:jc w:val="center"/>
            </w:pPr>
            <w:r w:rsidRPr="0040172B">
              <w:t>33 496</w:t>
            </w:r>
          </w:p>
        </w:tc>
        <w:tc>
          <w:tcPr>
            <w:tcW w:w="1361" w:type="dxa"/>
            <w:hideMark/>
          </w:tcPr>
          <w:p w:rsidR="0040172B" w:rsidRPr="0040172B" w:rsidRDefault="0040172B" w:rsidP="005C5E7E">
            <w:pPr>
              <w:jc w:val="center"/>
            </w:pPr>
            <w:r w:rsidRPr="0040172B">
              <w:t>33 473</w:t>
            </w:r>
          </w:p>
        </w:tc>
        <w:tc>
          <w:tcPr>
            <w:tcW w:w="1124" w:type="dxa"/>
            <w:hideMark/>
          </w:tcPr>
          <w:p w:rsidR="0040172B" w:rsidRPr="0040172B" w:rsidRDefault="0040172B" w:rsidP="005C5E7E">
            <w:pPr>
              <w:jc w:val="center"/>
            </w:pPr>
            <w:r w:rsidRPr="0040172B">
              <w:t>-23</w:t>
            </w:r>
          </w:p>
        </w:tc>
      </w:tr>
      <w:tr w:rsidR="0040172B" w:rsidRPr="0040172B" w:rsidTr="0042015E">
        <w:trPr>
          <w:trHeight w:val="225"/>
          <w:tblCellSpacing w:w="0" w:type="dxa"/>
        </w:trPr>
        <w:tc>
          <w:tcPr>
            <w:tcW w:w="4546" w:type="dxa"/>
            <w:vAlign w:val="center"/>
            <w:hideMark/>
          </w:tcPr>
          <w:p w:rsidR="0040172B" w:rsidRPr="0040172B" w:rsidRDefault="0040172B" w:rsidP="005C5E7E">
            <w:pPr>
              <w:jc w:val="both"/>
            </w:pPr>
            <w:r w:rsidRPr="0040172B">
              <w:t>оның ішінде:</w:t>
            </w:r>
          </w:p>
        </w:tc>
        <w:tc>
          <w:tcPr>
            <w:tcW w:w="1276" w:type="dxa"/>
            <w:vAlign w:val="center"/>
            <w:hideMark/>
          </w:tcPr>
          <w:p w:rsidR="0040172B" w:rsidRPr="0040172B" w:rsidRDefault="0040172B" w:rsidP="005C5E7E">
            <w:pPr>
              <w:jc w:val="center"/>
            </w:pPr>
          </w:p>
        </w:tc>
        <w:tc>
          <w:tcPr>
            <w:tcW w:w="1068" w:type="dxa"/>
            <w:vAlign w:val="center"/>
            <w:hideMark/>
          </w:tcPr>
          <w:p w:rsidR="0040172B" w:rsidRPr="0040172B" w:rsidRDefault="0040172B" w:rsidP="005C5E7E">
            <w:pPr>
              <w:jc w:val="center"/>
            </w:pPr>
          </w:p>
        </w:tc>
        <w:tc>
          <w:tcPr>
            <w:tcW w:w="1361" w:type="dxa"/>
            <w:vAlign w:val="center"/>
            <w:hideMark/>
          </w:tcPr>
          <w:p w:rsidR="0040172B" w:rsidRPr="0040172B" w:rsidRDefault="0040172B" w:rsidP="005C5E7E">
            <w:pPr>
              <w:jc w:val="center"/>
            </w:pPr>
          </w:p>
        </w:tc>
        <w:tc>
          <w:tcPr>
            <w:tcW w:w="1124" w:type="dxa"/>
            <w:vAlign w:val="center"/>
            <w:hideMark/>
          </w:tcPr>
          <w:p w:rsidR="0040172B" w:rsidRPr="0040172B" w:rsidRDefault="0040172B" w:rsidP="005C5E7E">
            <w:pPr>
              <w:jc w:val="center"/>
            </w:pPr>
          </w:p>
        </w:tc>
      </w:tr>
      <w:tr w:rsidR="0040172B" w:rsidRPr="0040172B" w:rsidTr="0042015E">
        <w:trPr>
          <w:trHeight w:val="255"/>
          <w:tblCellSpacing w:w="0" w:type="dxa"/>
        </w:trPr>
        <w:tc>
          <w:tcPr>
            <w:tcW w:w="4546" w:type="dxa"/>
            <w:vAlign w:val="center"/>
            <w:hideMark/>
          </w:tcPr>
          <w:p w:rsidR="0040172B" w:rsidRPr="0040172B" w:rsidRDefault="0040172B" w:rsidP="005C5E7E">
            <w:pPr>
              <w:jc w:val="both"/>
            </w:pPr>
            <w:r w:rsidRPr="0040172B">
              <w:t>шикізат пен материалдар</w:t>
            </w:r>
          </w:p>
        </w:tc>
        <w:tc>
          <w:tcPr>
            <w:tcW w:w="1276" w:type="dxa"/>
            <w:vAlign w:val="center"/>
            <w:hideMark/>
          </w:tcPr>
          <w:p w:rsidR="0040172B" w:rsidRPr="0040172B" w:rsidRDefault="0040172B" w:rsidP="005C5E7E">
            <w:pPr>
              <w:jc w:val="center"/>
            </w:pPr>
            <w:r w:rsidRPr="0040172B">
              <w:t>М</w:t>
            </w:r>
            <w:r w:rsidRPr="0040172B">
              <w:rPr>
                <w:vertAlign w:val="subscript"/>
              </w:rPr>
              <w:t>ш.з.</w:t>
            </w:r>
          </w:p>
        </w:tc>
        <w:tc>
          <w:tcPr>
            <w:tcW w:w="1068" w:type="dxa"/>
            <w:vAlign w:val="center"/>
            <w:hideMark/>
          </w:tcPr>
          <w:p w:rsidR="0040172B" w:rsidRPr="0040172B" w:rsidRDefault="0040172B" w:rsidP="005C5E7E">
            <w:pPr>
              <w:jc w:val="center"/>
            </w:pPr>
            <w:r w:rsidRPr="0040172B">
              <w:t>7704</w:t>
            </w:r>
          </w:p>
        </w:tc>
        <w:tc>
          <w:tcPr>
            <w:tcW w:w="1361" w:type="dxa"/>
            <w:vAlign w:val="center"/>
            <w:hideMark/>
          </w:tcPr>
          <w:p w:rsidR="0040172B" w:rsidRPr="0040172B" w:rsidRDefault="0040172B" w:rsidP="005C5E7E">
            <w:pPr>
              <w:jc w:val="center"/>
            </w:pPr>
            <w:r w:rsidRPr="0040172B">
              <w:t>7364</w:t>
            </w:r>
          </w:p>
        </w:tc>
        <w:tc>
          <w:tcPr>
            <w:tcW w:w="1124" w:type="dxa"/>
            <w:vAlign w:val="center"/>
            <w:hideMark/>
          </w:tcPr>
          <w:p w:rsidR="0040172B" w:rsidRPr="0040172B" w:rsidRDefault="0040172B" w:rsidP="005C5E7E">
            <w:pPr>
              <w:jc w:val="center"/>
            </w:pPr>
            <w:r w:rsidRPr="0040172B">
              <w:t>-340</w:t>
            </w:r>
          </w:p>
        </w:tc>
      </w:tr>
      <w:tr w:rsidR="0040172B" w:rsidRPr="0040172B" w:rsidTr="0042015E">
        <w:trPr>
          <w:trHeight w:val="270"/>
          <w:tblCellSpacing w:w="0" w:type="dxa"/>
        </w:trPr>
        <w:tc>
          <w:tcPr>
            <w:tcW w:w="4546" w:type="dxa"/>
            <w:vAlign w:val="center"/>
            <w:hideMark/>
          </w:tcPr>
          <w:p w:rsidR="0040172B" w:rsidRPr="0040172B" w:rsidRDefault="0040172B" w:rsidP="005C5E7E">
            <w:pPr>
              <w:jc w:val="both"/>
            </w:pPr>
            <w:r w:rsidRPr="0040172B">
              <w:t>жартылай өнімдер</w:t>
            </w:r>
          </w:p>
        </w:tc>
        <w:tc>
          <w:tcPr>
            <w:tcW w:w="1276" w:type="dxa"/>
            <w:vAlign w:val="center"/>
            <w:hideMark/>
          </w:tcPr>
          <w:p w:rsidR="0040172B" w:rsidRPr="0040172B" w:rsidRDefault="0040172B" w:rsidP="005C5E7E">
            <w:pPr>
              <w:jc w:val="center"/>
            </w:pPr>
            <w:r w:rsidRPr="0040172B">
              <w:t>М</w:t>
            </w:r>
            <w:r w:rsidRPr="0040172B">
              <w:rPr>
                <w:vertAlign w:val="subscript"/>
              </w:rPr>
              <w:t>ж.ө.</w:t>
            </w:r>
          </w:p>
        </w:tc>
        <w:tc>
          <w:tcPr>
            <w:tcW w:w="1068" w:type="dxa"/>
            <w:vAlign w:val="center"/>
            <w:hideMark/>
          </w:tcPr>
          <w:p w:rsidR="0040172B" w:rsidRPr="0040172B" w:rsidRDefault="0040172B" w:rsidP="005C5E7E">
            <w:pPr>
              <w:jc w:val="center"/>
            </w:pPr>
            <w:r w:rsidRPr="0040172B">
              <w:t>23 280</w:t>
            </w:r>
          </w:p>
        </w:tc>
        <w:tc>
          <w:tcPr>
            <w:tcW w:w="1361" w:type="dxa"/>
            <w:vAlign w:val="center"/>
            <w:hideMark/>
          </w:tcPr>
          <w:p w:rsidR="0040172B" w:rsidRPr="0040172B" w:rsidRDefault="0040172B" w:rsidP="005C5E7E">
            <w:pPr>
              <w:jc w:val="center"/>
            </w:pPr>
            <w:r w:rsidRPr="0040172B">
              <w:t>23364</w:t>
            </w:r>
          </w:p>
        </w:tc>
        <w:tc>
          <w:tcPr>
            <w:tcW w:w="1124" w:type="dxa"/>
            <w:vAlign w:val="center"/>
            <w:hideMark/>
          </w:tcPr>
          <w:p w:rsidR="0040172B" w:rsidRPr="0040172B" w:rsidRDefault="0040172B" w:rsidP="005C5E7E">
            <w:pPr>
              <w:jc w:val="center"/>
            </w:pPr>
            <w:r w:rsidRPr="0040172B">
              <w:t>+84</w:t>
            </w:r>
          </w:p>
        </w:tc>
      </w:tr>
      <w:tr w:rsidR="0040172B" w:rsidRPr="0040172B" w:rsidTr="0042015E">
        <w:trPr>
          <w:trHeight w:val="240"/>
          <w:tblCellSpacing w:w="0" w:type="dxa"/>
        </w:trPr>
        <w:tc>
          <w:tcPr>
            <w:tcW w:w="4546" w:type="dxa"/>
            <w:vAlign w:val="center"/>
            <w:hideMark/>
          </w:tcPr>
          <w:p w:rsidR="0040172B" w:rsidRPr="0040172B" w:rsidRDefault="0040172B" w:rsidP="005C5E7E">
            <w:pPr>
              <w:jc w:val="both"/>
            </w:pPr>
            <w:r w:rsidRPr="0040172B">
              <w:t>отын</w:t>
            </w:r>
          </w:p>
        </w:tc>
        <w:tc>
          <w:tcPr>
            <w:tcW w:w="1276" w:type="dxa"/>
            <w:vAlign w:val="center"/>
            <w:hideMark/>
          </w:tcPr>
          <w:p w:rsidR="0040172B" w:rsidRPr="0040172B" w:rsidRDefault="0040172B" w:rsidP="005C5E7E">
            <w:pPr>
              <w:jc w:val="center"/>
            </w:pPr>
            <w:r w:rsidRPr="0040172B">
              <w:t>М</w:t>
            </w:r>
            <w:r w:rsidRPr="0040172B">
              <w:rPr>
                <w:vertAlign w:val="subscript"/>
              </w:rPr>
              <w:t>от</w:t>
            </w:r>
          </w:p>
        </w:tc>
        <w:tc>
          <w:tcPr>
            <w:tcW w:w="1068" w:type="dxa"/>
            <w:vAlign w:val="center"/>
            <w:hideMark/>
          </w:tcPr>
          <w:p w:rsidR="0040172B" w:rsidRPr="0040172B" w:rsidRDefault="0040172B" w:rsidP="005C5E7E">
            <w:pPr>
              <w:jc w:val="center"/>
            </w:pPr>
            <w:r w:rsidRPr="0040172B">
              <w:t>1040</w:t>
            </w:r>
          </w:p>
        </w:tc>
        <w:tc>
          <w:tcPr>
            <w:tcW w:w="1361" w:type="dxa"/>
            <w:vAlign w:val="center"/>
            <w:hideMark/>
          </w:tcPr>
          <w:p w:rsidR="0040172B" w:rsidRPr="0040172B" w:rsidRDefault="0040172B" w:rsidP="005C5E7E">
            <w:pPr>
              <w:jc w:val="center"/>
            </w:pPr>
            <w:r w:rsidRPr="0040172B">
              <w:t>1540</w:t>
            </w:r>
          </w:p>
        </w:tc>
        <w:tc>
          <w:tcPr>
            <w:tcW w:w="1124" w:type="dxa"/>
            <w:vAlign w:val="center"/>
            <w:hideMark/>
          </w:tcPr>
          <w:p w:rsidR="0040172B" w:rsidRPr="0040172B" w:rsidRDefault="0040172B" w:rsidP="005C5E7E">
            <w:pPr>
              <w:jc w:val="center"/>
            </w:pPr>
            <w:r w:rsidRPr="0040172B">
              <w:t>+500</w:t>
            </w:r>
          </w:p>
        </w:tc>
      </w:tr>
      <w:tr w:rsidR="0040172B" w:rsidRPr="0040172B" w:rsidTr="0042015E">
        <w:trPr>
          <w:trHeight w:val="315"/>
          <w:tblCellSpacing w:w="0" w:type="dxa"/>
        </w:trPr>
        <w:tc>
          <w:tcPr>
            <w:tcW w:w="4546" w:type="dxa"/>
            <w:vAlign w:val="center"/>
            <w:hideMark/>
          </w:tcPr>
          <w:p w:rsidR="0040172B" w:rsidRPr="0040172B" w:rsidRDefault="0040172B" w:rsidP="005C5E7E">
            <w:pPr>
              <w:jc w:val="both"/>
            </w:pPr>
            <w:r w:rsidRPr="0040172B">
              <w:t>энергия</w:t>
            </w:r>
          </w:p>
        </w:tc>
        <w:tc>
          <w:tcPr>
            <w:tcW w:w="1276" w:type="dxa"/>
            <w:vAlign w:val="center"/>
            <w:hideMark/>
          </w:tcPr>
          <w:p w:rsidR="0040172B" w:rsidRPr="0040172B" w:rsidRDefault="0040172B" w:rsidP="005C5E7E">
            <w:pPr>
              <w:jc w:val="center"/>
            </w:pPr>
            <w:r w:rsidRPr="0040172B">
              <w:t>М</w:t>
            </w:r>
            <w:r w:rsidRPr="0040172B">
              <w:rPr>
                <w:vertAlign w:val="subscript"/>
              </w:rPr>
              <w:t>э</w:t>
            </w:r>
          </w:p>
        </w:tc>
        <w:tc>
          <w:tcPr>
            <w:tcW w:w="1068" w:type="dxa"/>
            <w:vAlign w:val="center"/>
            <w:hideMark/>
          </w:tcPr>
          <w:p w:rsidR="0040172B" w:rsidRPr="0040172B" w:rsidRDefault="0040172B" w:rsidP="005C5E7E">
            <w:pPr>
              <w:jc w:val="center"/>
            </w:pPr>
            <w:r w:rsidRPr="0040172B">
              <w:t>770</w:t>
            </w:r>
          </w:p>
        </w:tc>
        <w:tc>
          <w:tcPr>
            <w:tcW w:w="1361" w:type="dxa"/>
            <w:vAlign w:val="center"/>
            <w:hideMark/>
          </w:tcPr>
          <w:p w:rsidR="0040172B" w:rsidRPr="0040172B" w:rsidRDefault="0040172B" w:rsidP="005C5E7E">
            <w:pPr>
              <w:jc w:val="center"/>
            </w:pPr>
            <w:r w:rsidRPr="0040172B">
              <w:t>971</w:t>
            </w:r>
          </w:p>
        </w:tc>
        <w:tc>
          <w:tcPr>
            <w:tcW w:w="1124" w:type="dxa"/>
            <w:vAlign w:val="center"/>
            <w:hideMark/>
          </w:tcPr>
          <w:p w:rsidR="0040172B" w:rsidRPr="0040172B" w:rsidRDefault="0040172B" w:rsidP="005C5E7E">
            <w:pPr>
              <w:jc w:val="center"/>
            </w:pPr>
            <w:r w:rsidRPr="0040172B">
              <w:t>+201</w:t>
            </w:r>
          </w:p>
        </w:tc>
      </w:tr>
      <w:tr w:rsidR="0040172B" w:rsidRPr="0040172B" w:rsidTr="0042015E">
        <w:trPr>
          <w:trHeight w:val="330"/>
          <w:tblCellSpacing w:w="0" w:type="dxa"/>
        </w:trPr>
        <w:tc>
          <w:tcPr>
            <w:tcW w:w="4546" w:type="dxa"/>
            <w:vAlign w:val="center"/>
            <w:hideMark/>
          </w:tcPr>
          <w:p w:rsidR="0040172B" w:rsidRPr="0040172B" w:rsidRDefault="0040172B" w:rsidP="005C5E7E">
            <w:pPr>
              <w:jc w:val="both"/>
            </w:pPr>
            <w:r w:rsidRPr="0040172B">
              <w:t>басқа материалдық шығындар</w:t>
            </w:r>
          </w:p>
        </w:tc>
        <w:tc>
          <w:tcPr>
            <w:tcW w:w="1276" w:type="dxa"/>
            <w:vAlign w:val="center"/>
            <w:hideMark/>
          </w:tcPr>
          <w:p w:rsidR="0040172B" w:rsidRPr="0040172B" w:rsidRDefault="0040172B" w:rsidP="005C5E7E">
            <w:pPr>
              <w:jc w:val="center"/>
            </w:pPr>
            <w:r w:rsidRPr="0040172B">
              <w:t>М</w:t>
            </w:r>
            <w:r w:rsidRPr="0040172B">
              <w:rPr>
                <w:vertAlign w:val="subscript"/>
              </w:rPr>
              <w:t>басқа</w:t>
            </w:r>
          </w:p>
        </w:tc>
        <w:tc>
          <w:tcPr>
            <w:tcW w:w="1068" w:type="dxa"/>
            <w:vAlign w:val="center"/>
            <w:hideMark/>
          </w:tcPr>
          <w:p w:rsidR="0040172B" w:rsidRPr="0040172B" w:rsidRDefault="0040172B" w:rsidP="005C5E7E">
            <w:pPr>
              <w:jc w:val="center"/>
            </w:pPr>
            <w:r w:rsidRPr="0040172B">
              <w:t>702</w:t>
            </w:r>
          </w:p>
        </w:tc>
        <w:tc>
          <w:tcPr>
            <w:tcW w:w="1361" w:type="dxa"/>
            <w:vAlign w:val="center"/>
            <w:hideMark/>
          </w:tcPr>
          <w:p w:rsidR="0040172B" w:rsidRPr="0040172B" w:rsidRDefault="0040172B" w:rsidP="005C5E7E">
            <w:pPr>
              <w:jc w:val="center"/>
            </w:pPr>
            <w:r w:rsidRPr="0040172B">
              <w:t>234</w:t>
            </w:r>
          </w:p>
        </w:tc>
        <w:tc>
          <w:tcPr>
            <w:tcW w:w="1124" w:type="dxa"/>
            <w:vAlign w:val="center"/>
            <w:hideMark/>
          </w:tcPr>
          <w:p w:rsidR="0040172B" w:rsidRPr="0040172B" w:rsidRDefault="0040172B" w:rsidP="005C5E7E">
            <w:pPr>
              <w:jc w:val="center"/>
            </w:pPr>
            <w:r w:rsidRPr="0040172B">
              <w:t>-468</w:t>
            </w:r>
          </w:p>
        </w:tc>
      </w:tr>
      <w:tr w:rsidR="0040172B" w:rsidRPr="0040172B" w:rsidTr="0042015E">
        <w:trPr>
          <w:trHeight w:val="480"/>
          <w:tblCellSpacing w:w="0" w:type="dxa"/>
        </w:trPr>
        <w:tc>
          <w:tcPr>
            <w:tcW w:w="4546" w:type="dxa"/>
            <w:vAlign w:val="center"/>
            <w:hideMark/>
          </w:tcPr>
          <w:p w:rsidR="0040172B" w:rsidRPr="0040172B" w:rsidRDefault="0040172B" w:rsidP="005C5E7E">
            <w:pPr>
              <w:jc w:val="both"/>
            </w:pPr>
            <w:r w:rsidRPr="0040172B">
              <w:t>Жалпы материал- сыйымдылық, тиын/теңге</w:t>
            </w:r>
          </w:p>
        </w:tc>
        <w:tc>
          <w:tcPr>
            <w:tcW w:w="1276" w:type="dxa"/>
            <w:vAlign w:val="center"/>
            <w:hideMark/>
          </w:tcPr>
          <w:p w:rsidR="0040172B" w:rsidRPr="0040172B" w:rsidRDefault="0040172B" w:rsidP="005C5E7E">
            <w:pPr>
              <w:jc w:val="center"/>
            </w:pPr>
            <w:r w:rsidRPr="0040172B">
              <w:t>М</w:t>
            </w:r>
            <w:r w:rsidRPr="0040172B">
              <w:rPr>
                <w:vertAlign w:val="subscript"/>
              </w:rPr>
              <w:t>сыйым</w:t>
            </w:r>
          </w:p>
        </w:tc>
        <w:tc>
          <w:tcPr>
            <w:tcW w:w="1068" w:type="dxa"/>
            <w:vAlign w:val="center"/>
            <w:hideMark/>
          </w:tcPr>
          <w:p w:rsidR="0040172B" w:rsidRPr="0040172B" w:rsidRDefault="0040172B" w:rsidP="005C5E7E">
            <w:pPr>
              <w:jc w:val="center"/>
            </w:pPr>
            <w:r w:rsidRPr="0040172B">
              <w:t>43,66</w:t>
            </w:r>
          </w:p>
        </w:tc>
        <w:tc>
          <w:tcPr>
            <w:tcW w:w="1361" w:type="dxa"/>
            <w:vAlign w:val="center"/>
            <w:hideMark/>
          </w:tcPr>
          <w:p w:rsidR="0040172B" w:rsidRPr="0040172B" w:rsidRDefault="0040172B" w:rsidP="005C5E7E">
            <w:pPr>
              <w:jc w:val="center"/>
            </w:pPr>
            <w:r w:rsidRPr="0040172B">
              <w:t>43,21</w:t>
            </w:r>
          </w:p>
        </w:tc>
        <w:tc>
          <w:tcPr>
            <w:tcW w:w="1124" w:type="dxa"/>
            <w:vAlign w:val="center"/>
            <w:hideMark/>
          </w:tcPr>
          <w:p w:rsidR="0040172B" w:rsidRPr="0040172B" w:rsidRDefault="0040172B" w:rsidP="005C5E7E">
            <w:pPr>
              <w:jc w:val="center"/>
            </w:pPr>
            <w:r w:rsidRPr="0040172B">
              <w:t>-0,45</w:t>
            </w:r>
          </w:p>
        </w:tc>
      </w:tr>
      <w:tr w:rsidR="0040172B" w:rsidRPr="0040172B" w:rsidTr="0042015E">
        <w:trPr>
          <w:trHeight w:val="225"/>
          <w:tblCellSpacing w:w="0" w:type="dxa"/>
        </w:trPr>
        <w:tc>
          <w:tcPr>
            <w:tcW w:w="4546" w:type="dxa"/>
            <w:vAlign w:val="center"/>
            <w:hideMark/>
          </w:tcPr>
          <w:p w:rsidR="0040172B" w:rsidRPr="0040172B" w:rsidRDefault="0040172B" w:rsidP="005C5E7E">
            <w:pPr>
              <w:jc w:val="both"/>
            </w:pPr>
            <w:r w:rsidRPr="0040172B">
              <w:t>оның ішінде:</w:t>
            </w:r>
          </w:p>
        </w:tc>
        <w:tc>
          <w:tcPr>
            <w:tcW w:w="1276" w:type="dxa"/>
            <w:vAlign w:val="center"/>
            <w:hideMark/>
          </w:tcPr>
          <w:p w:rsidR="0040172B" w:rsidRPr="0040172B" w:rsidRDefault="0040172B" w:rsidP="005C5E7E">
            <w:pPr>
              <w:jc w:val="center"/>
            </w:pPr>
          </w:p>
        </w:tc>
        <w:tc>
          <w:tcPr>
            <w:tcW w:w="1068" w:type="dxa"/>
            <w:vAlign w:val="center"/>
            <w:hideMark/>
          </w:tcPr>
          <w:p w:rsidR="0040172B" w:rsidRPr="0040172B" w:rsidRDefault="0040172B" w:rsidP="005C5E7E">
            <w:pPr>
              <w:jc w:val="center"/>
            </w:pPr>
          </w:p>
        </w:tc>
        <w:tc>
          <w:tcPr>
            <w:tcW w:w="1361" w:type="dxa"/>
            <w:vAlign w:val="center"/>
            <w:hideMark/>
          </w:tcPr>
          <w:p w:rsidR="0040172B" w:rsidRPr="0040172B" w:rsidRDefault="0040172B" w:rsidP="005C5E7E">
            <w:pPr>
              <w:jc w:val="center"/>
            </w:pPr>
          </w:p>
        </w:tc>
        <w:tc>
          <w:tcPr>
            <w:tcW w:w="1124" w:type="dxa"/>
            <w:vAlign w:val="center"/>
            <w:hideMark/>
          </w:tcPr>
          <w:p w:rsidR="0040172B" w:rsidRPr="0040172B" w:rsidRDefault="0040172B" w:rsidP="005C5E7E">
            <w:pPr>
              <w:jc w:val="center"/>
            </w:pPr>
          </w:p>
        </w:tc>
      </w:tr>
      <w:tr w:rsidR="0040172B" w:rsidRPr="0040172B" w:rsidTr="0042015E">
        <w:trPr>
          <w:trHeight w:val="240"/>
          <w:tblCellSpacing w:w="0" w:type="dxa"/>
        </w:trPr>
        <w:tc>
          <w:tcPr>
            <w:tcW w:w="4546" w:type="dxa"/>
            <w:vAlign w:val="center"/>
            <w:hideMark/>
          </w:tcPr>
          <w:p w:rsidR="0040172B" w:rsidRPr="0040172B" w:rsidRDefault="0040172B" w:rsidP="005C5E7E">
            <w:pPr>
              <w:jc w:val="both"/>
            </w:pPr>
            <w:r w:rsidRPr="0040172B">
              <w:t>шикізаттың матери- алсыйымдылығы</w:t>
            </w:r>
          </w:p>
        </w:tc>
        <w:tc>
          <w:tcPr>
            <w:tcW w:w="1276" w:type="dxa"/>
            <w:vAlign w:val="center"/>
            <w:hideMark/>
          </w:tcPr>
          <w:p w:rsidR="0040172B" w:rsidRPr="0040172B" w:rsidRDefault="0040172B" w:rsidP="005C5E7E">
            <w:pPr>
              <w:jc w:val="center"/>
            </w:pPr>
            <w:r w:rsidRPr="0040172B">
              <w:t>М</w:t>
            </w:r>
            <w:r w:rsidRPr="0040172B">
              <w:rPr>
                <w:vertAlign w:val="subscript"/>
              </w:rPr>
              <w:t>ш.з.сыйым</w:t>
            </w:r>
          </w:p>
        </w:tc>
        <w:tc>
          <w:tcPr>
            <w:tcW w:w="1068" w:type="dxa"/>
            <w:vAlign w:val="center"/>
            <w:hideMark/>
          </w:tcPr>
          <w:p w:rsidR="0040172B" w:rsidRPr="0040172B" w:rsidRDefault="0040172B" w:rsidP="005C5E7E">
            <w:pPr>
              <w:jc w:val="center"/>
            </w:pPr>
            <w:r w:rsidRPr="0040172B">
              <w:t>10,04</w:t>
            </w:r>
          </w:p>
        </w:tc>
        <w:tc>
          <w:tcPr>
            <w:tcW w:w="1361" w:type="dxa"/>
            <w:vAlign w:val="center"/>
            <w:hideMark/>
          </w:tcPr>
          <w:p w:rsidR="0040172B" w:rsidRPr="0040172B" w:rsidRDefault="0040172B" w:rsidP="005C5E7E">
            <w:pPr>
              <w:jc w:val="center"/>
            </w:pPr>
            <w:r w:rsidRPr="0040172B">
              <w:t>9,51</w:t>
            </w:r>
          </w:p>
        </w:tc>
        <w:tc>
          <w:tcPr>
            <w:tcW w:w="1124" w:type="dxa"/>
            <w:vAlign w:val="center"/>
            <w:hideMark/>
          </w:tcPr>
          <w:p w:rsidR="0040172B" w:rsidRPr="0040172B" w:rsidRDefault="0040172B" w:rsidP="005C5E7E">
            <w:pPr>
              <w:jc w:val="center"/>
            </w:pPr>
            <w:r w:rsidRPr="0040172B">
              <w:t>-0,53</w:t>
            </w:r>
          </w:p>
        </w:tc>
      </w:tr>
      <w:tr w:rsidR="0040172B" w:rsidRPr="0040172B" w:rsidTr="0042015E">
        <w:trPr>
          <w:trHeight w:val="345"/>
          <w:tblCellSpacing w:w="0" w:type="dxa"/>
        </w:trPr>
        <w:tc>
          <w:tcPr>
            <w:tcW w:w="4546" w:type="dxa"/>
            <w:vAlign w:val="center"/>
            <w:hideMark/>
          </w:tcPr>
          <w:p w:rsidR="0040172B" w:rsidRPr="0040172B" w:rsidRDefault="0040172B" w:rsidP="005C5E7E">
            <w:pPr>
              <w:jc w:val="both"/>
            </w:pPr>
            <w:r w:rsidRPr="0040172B">
              <w:t>жартылай өнімнің материалсыйымдылығы</w:t>
            </w:r>
          </w:p>
        </w:tc>
        <w:tc>
          <w:tcPr>
            <w:tcW w:w="1276" w:type="dxa"/>
            <w:vAlign w:val="center"/>
            <w:hideMark/>
          </w:tcPr>
          <w:p w:rsidR="0040172B" w:rsidRPr="0040172B" w:rsidRDefault="0040172B" w:rsidP="005C5E7E">
            <w:pPr>
              <w:jc w:val="center"/>
            </w:pPr>
            <w:r w:rsidRPr="0040172B">
              <w:t>М</w:t>
            </w:r>
            <w:r w:rsidRPr="0040172B">
              <w:rPr>
                <w:vertAlign w:val="subscript"/>
              </w:rPr>
              <w:t>ж.ө.сыйым</w:t>
            </w:r>
          </w:p>
        </w:tc>
        <w:tc>
          <w:tcPr>
            <w:tcW w:w="1068" w:type="dxa"/>
            <w:vAlign w:val="center"/>
            <w:hideMark/>
          </w:tcPr>
          <w:p w:rsidR="0040172B" w:rsidRPr="0040172B" w:rsidRDefault="0040172B" w:rsidP="005C5E7E">
            <w:pPr>
              <w:jc w:val="center"/>
            </w:pPr>
            <w:r w:rsidRPr="0040172B">
              <w:t>30,35</w:t>
            </w:r>
          </w:p>
        </w:tc>
        <w:tc>
          <w:tcPr>
            <w:tcW w:w="1361" w:type="dxa"/>
            <w:vAlign w:val="center"/>
            <w:hideMark/>
          </w:tcPr>
          <w:p w:rsidR="0040172B" w:rsidRPr="0040172B" w:rsidRDefault="0040172B" w:rsidP="005C5E7E">
            <w:pPr>
              <w:jc w:val="center"/>
            </w:pPr>
            <w:r w:rsidRPr="0040172B">
              <w:t>30,16</w:t>
            </w:r>
          </w:p>
        </w:tc>
        <w:tc>
          <w:tcPr>
            <w:tcW w:w="1124" w:type="dxa"/>
            <w:vAlign w:val="center"/>
            <w:hideMark/>
          </w:tcPr>
          <w:p w:rsidR="0040172B" w:rsidRPr="0040172B" w:rsidRDefault="0040172B" w:rsidP="005C5E7E">
            <w:pPr>
              <w:jc w:val="center"/>
            </w:pPr>
            <w:r w:rsidRPr="0040172B">
              <w:t>-0,19</w:t>
            </w:r>
          </w:p>
        </w:tc>
      </w:tr>
      <w:tr w:rsidR="0040172B" w:rsidRPr="0040172B" w:rsidTr="0042015E">
        <w:trPr>
          <w:trHeight w:val="75"/>
          <w:tblCellSpacing w:w="0" w:type="dxa"/>
        </w:trPr>
        <w:tc>
          <w:tcPr>
            <w:tcW w:w="4546" w:type="dxa"/>
            <w:vAlign w:val="center"/>
            <w:hideMark/>
          </w:tcPr>
          <w:p w:rsidR="0040172B" w:rsidRPr="0040172B" w:rsidRDefault="0040172B" w:rsidP="005C5E7E">
            <w:pPr>
              <w:jc w:val="both"/>
            </w:pPr>
            <w:r w:rsidRPr="0040172B">
              <w:t>отынның материал- сыйымдылығы</w:t>
            </w:r>
          </w:p>
        </w:tc>
        <w:tc>
          <w:tcPr>
            <w:tcW w:w="1276" w:type="dxa"/>
            <w:vAlign w:val="center"/>
            <w:hideMark/>
          </w:tcPr>
          <w:p w:rsidR="0040172B" w:rsidRPr="0040172B" w:rsidRDefault="0040172B" w:rsidP="005C5E7E">
            <w:pPr>
              <w:jc w:val="center"/>
            </w:pPr>
            <w:r w:rsidRPr="0040172B">
              <w:t>М</w:t>
            </w:r>
            <w:r w:rsidRPr="0040172B">
              <w:rPr>
                <w:vertAlign w:val="subscript"/>
              </w:rPr>
              <w:t>от.сыйыми</w:t>
            </w:r>
          </w:p>
        </w:tc>
        <w:tc>
          <w:tcPr>
            <w:tcW w:w="1068" w:type="dxa"/>
            <w:vAlign w:val="center"/>
            <w:hideMark/>
          </w:tcPr>
          <w:p w:rsidR="0040172B" w:rsidRPr="0040172B" w:rsidRDefault="0040172B" w:rsidP="005C5E7E">
            <w:pPr>
              <w:jc w:val="center"/>
            </w:pPr>
            <w:r w:rsidRPr="0040172B">
              <w:t>1,36</w:t>
            </w:r>
          </w:p>
        </w:tc>
        <w:tc>
          <w:tcPr>
            <w:tcW w:w="1361" w:type="dxa"/>
            <w:vAlign w:val="center"/>
            <w:hideMark/>
          </w:tcPr>
          <w:p w:rsidR="0040172B" w:rsidRPr="0040172B" w:rsidRDefault="0040172B" w:rsidP="005C5E7E">
            <w:pPr>
              <w:jc w:val="center"/>
            </w:pPr>
            <w:r w:rsidRPr="0040172B">
              <w:t>1,99</w:t>
            </w:r>
          </w:p>
        </w:tc>
        <w:tc>
          <w:tcPr>
            <w:tcW w:w="1124" w:type="dxa"/>
            <w:vAlign w:val="center"/>
            <w:hideMark/>
          </w:tcPr>
          <w:p w:rsidR="0040172B" w:rsidRPr="0040172B" w:rsidRDefault="0040172B" w:rsidP="005C5E7E">
            <w:pPr>
              <w:jc w:val="center"/>
            </w:pPr>
            <w:r w:rsidRPr="0040172B">
              <w:t>+0,63</w:t>
            </w:r>
          </w:p>
        </w:tc>
      </w:tr>
      <w:tr w:rsidR="0040172B" w:rsidRPr="0040172B" w:rsidTr="0042015E">
        <w:trPr>
          <w:trHeight w:val="300"/>
          <w:tblCellSpacing w:w="0" w:type="dxa"/>
        </w:trPr>
        <w:tc>
          <w:tcPr>
            <w:tcW w:w="4546" w:type="dxa"/>
            <w:vAlign w:val="center"/>
            <w:hideMark/>
          </w:tcPr>
          <w:p w:rsidR="0040172B" w:rsidRPr="0040172B" w:rsidRDefault="0040172B" w:rsidP="005C5E7E">
            <w:pPr>
              <w:jc w:val="both"/>
            </w:pPr>
            <w:r w:rsidRPr="0040172B">
              <w:lastRenderedPageBreak/>
              <w:t>энергиясыйымдылығы</w:t>
            </w:r>
          </w:p>
        </w:tc>
        <w:tc>
          <w:tcPr>
            <w:tcW w:w="1276" w:type="dxa"/>
            <w:vAlign w:val="center"/>
            <w:hideMark/>
          </w:tcPr>
          <w:p w:rsidR="0040172B" w:rsidRPr="0040172B" w:rsidRDefault="0040172B" w:rsidP="005C5E7E">
            <w:pPr>
              <w:jc w:val="center"/>
            </w:pPr>
            <w:r w:rsidRPr="0040172B">
              <w:t>М</w:t>
            </w:r>
            <w:r w:rsidRPr="0040172B">
              <w:rPr>
                <w:vertAlign w:val="subscript"/>
              </w:rPr>
              <w:t>э.сыйым</w:t>
            </w:r>
          </w:p>
        </w:tc>
        <w:tc>
          <w:tcPr>
            <w:tcW w:w="1068" w:type="dxa"/>
            <w:vAlign w:val="center"/>
            <w:hideMark/>
          </w:tcPr>
          <w:p w:rsidR="0040172B" w:rsidRPr="0040172B" w:rsidRDefault="0040172B" w:rsidP="005C5E7E">
            <w:pPr>
              <w:jc w:val="center"/>
            </w:pPr>
            <w:r w:rsidRPr="0040172B">
              <w:t>1</w:t>
            </w:r>
          </w:p>
        </w:tc>
        <w:tc>
          <w:tcPr>
            <w:tcW w:w="1361" w:type="dxa"/>
            <w:vAlign w:val="center"/>
            <w:hideMark/>
          </w:tcPr>
          <w:p w:rsidR="0040172B" w:rsidRPr="0040172B" w:rsidRDefault="0040172B" w:rsidP="005C5E7E">
            <w:pPr>
              <w:jc w:val="center"/>
            </w:pPr>
            <w:r w:rsidRPr="0040172B">
              <w:t>1,25</w:t>
            </w:r>
          </w:p>
        </w:tc>
        <w:tc>
          <w:tcPr>
            <w:tcW w:w="1124" w:type="dxa"/>
            <w:vAlign w:val="center"/>
            <w:hideMark/>
          </w:tcPr>
          <w:p w:rsidR="0040172B" w:rsidRPr="0040172B" w:rsidRDefault="0040172B" w:rsidP="005C5E7E">
            <w:pPr>
              <w:jc w:val="center"/>
            </w:pPr>
            <w:r w:rsidRPr="0040172B">
              <w:t>+0,25</w:t>
            </w:r>
          </w:p>
        </w:tc>
      </w:tr>
      <w:tr w:rsidR="0040172B" w:rsidRPr="0040172B" w:rsidTr="0042015E">
        <w:trPr>
          <w:trHeight w:val="525"/>
          <w:tblCellSpacing w:w="0" w:type="dxa"/>
        </w:trPr>
        <w:tc>
          <w:tcPr>
            <w:tcW w:w="4546" w:type="dxa"/>
            <w:vAlign w:val="center"/>
            <w:hideMark/>
          </w:tcPr>
          <w:p w:rsidR="0040172B" w:rsidRPr="0040172B" w:rsidRDefault="0040172B" w:rsidP="005C5E7E">
            <w:pPr>
              <w:jc w:val="both"/>
            </w:pPr>
            <w:r w:rsidRPr="0040172B">
              <w:t>Басқа материалдардың материал</w:t>
            </w:r>
            <w:r w:rsidR="0042015E">
              <w:rPr>
                <w:lang w:val="kk-KZ"/>
              </w:rPr>
              <w:t xml:space="preserve"> </w:t>
            </w:r>
            <w:r w:rsidRPr="0040172B">
              <w:t>сыйымдылығы</w:t>
            </w:r>
          </w:p>
        </w:tc>
        <w:tc>
          <w:tcPr>
            <w:tcW w:w="1276" w:type="dxa"/>
            <w:vAlign w:val="center"/>
            <w:hideMark/>
          </w:tcPr>
          <w:p w:rsidR="0040172B" w:rsidRPr="0040172B" w:rsidRDefault="0040172B" w:rsidP="005C5E7E">
            <w:pPr>
              <w:jc w:val="center"/>
            </w:pPr>
            <w:r w:rsidRPr="0040172B">
              <w:t>М</w:t>
            </w:r>
            <w:r w:rsidRPr="0040172B">
              <w:rPr>
                <w:vertAlign w:val="subscript"/>
              </w:rPr>
              <w:t>басқа сыйым</w:t>
            </w:r>
          </w:p>
        </w:tc>
        <w:tc>
          <w:tcPr>
            <w:tcW w:w="1068" w:type="dxa"/>
            <w:vAlign w:val="center"/>
            <w:hideMark/>
          </w:tcPr>
          <w:p w:rsidR="0040172B" w:rsidRPr="0040172B" w:rsidRDefault="0040172B" w:rsidP="005C5E7E">
            <w:pPr>
              <w:jc w:val="center"/>
            </w:pPr>
            <w:r w:rsidRPr="0040172B">
              <w:t>0,91</w:t>
            </w:r>
          </w:p>
        </w:tc>
        <w:tc>
          <w:tcPr>
            <w:tcW w:w="1361" w:type="dxa"/>
            <w:vAlign w:val="center"/>
            <w:hideMark/>
          </w:tcPr>
          <w:p w:rsidR="0040172B" w:rsidRPr="0042015E" w:rsidRDefault="0042015E" w:rsidP="005C5E7E">
            <w:pPr>
              <w:jc w:val="center"/>
              <w:rPr>
                <w:lang w:val="kk-KZ"/>
              </w:rPr>
            </w:pPr>
            <w:r>
              <w:rPr>
                <w:bCs/>
                <w:lang w:val="kk-KZ"/>
              </w:rPr>
              <w:t>0,3</w:t>
            </w:r>
          </w:p>
        </w:tc>
        <w:tc>
          <w:tcPr>
            <w:tcW w:w="1124" w:type="dxa"/>
            <w:vAlign w:val="center"/>
            <w:hideMark/>
          </w:tcPr>
          <w:p w:rsidR="0040172B" w:rsidRPr="0040172B" w:rsidRDefault="0040172B" w:rsidP="005C5E7E">
            <w:pPr>
              <w:jc w:val="center"/>
            </w:pPr>
            <w:r w:rsidRPr="0040172B">
              <w:t>-0,61</w:t>
            </w:r>
          </w:p>
        </w:tc>
      </w:tr>
    </w:tbl>
    <w:p w:rsidR="0040172B" w:rsidRPr="0040172B" w:rsidRDefault="0040172B" w:rsidP="0040172B">
      <w:pPr>
        <w:ind w:firstLine="567"/>
        <w:jc w:val="both"/>
      </w:pPr>
      <w:r w:rsidRPr="0040172B">
        <w:t> 4-кестенің мәліметтері шикізатсыйымдылығы, жартылай өнімсыйымдылығы және басқа да материалдық жұмсалымдар бойынша өнім сыйымдылығының азаюынан өнім материалсыйымдылығы жоспармен салыстырғанда 0,53; 0,19; 0,64 тиын/теңгеге сәйкес төмендегенін көрсетіп тұр. Басқа да тең жағдайларда осы факторлар есебінен материал- сыйымдылық 1,33 тиың/теңгеге (0,53 + 0,19 + 0,61) азаяр еді. Бірақта отын- және энер- гиясыйымдылығының  0,63 және 0,25 тиые/теңгеге сәйкес жоғарылағаны 1 теңге өнімге келетін материалдық ресурстар мүмкін болатын үнемін 0,08 тиын/теңгеге азайтып отыр. Талдау нәтижелері отын-энергия ресурстарының жұмсалымын төмендету бағыттарын анықтап отыр.</w:t>
      </w:r>
    </w:p>
    <w:p w:rsidR="0040172B" w:rsidRPr="0040172B" w:rsidRDefault="0040172B" w:rsidP="0040172B">
      <w:pPr>
        <w:ind w:firstLine="567"/>
        <w:jc w:val="both"/>
      </w:pPr>
      <w:r w:rsidRPr="0040172B">
        <w:t>Факторлық үлгі негізінде материалдық жұмсалымның үнемі есептелінеді.</w:t>
      </w:r>
    </w:p>
    <w:p w:rsidR="0040172B" w:rsidRPr="0040172B" w:rsidRDefault="0040172B" w:rsidP="0040172B">
      <w:pPr>
        <w:ind w:firstLine="567"/>
        <w:jc w:val="both"/>
      </w:pPr>
      <w:r w:rsidRPr="0040172B">
        <w:t> </w:t>
      </w:r>
      <w:r w:rsidR="0042015E" w:rsidRPr="0042015E">
        <w:rPr>
          <w:b/>
          <w:lang w:val="kk-KZ"/>
        </w:rPr>
        <w:t>2 сұрақ.</w:t>
      </w:r>
      <w:r w:rsidR="0042015E">
        <w:rPr>
          <w:lang w:val="kk-KZ"/>
        </w:rPr>
        <w:t xml:space="preserve"> </w:t>
      </w:r>
      <w:r w:rsidRPr="0040172B">
        <w:t>Ұйымның толассыз жұмысының шарты – материалдық ресурстармен толық қамтамасыз ету. Материалдық ресурстардың қажеттілігі өндірістік бағдарламаны орындауға, күрделі құрылысты, өндіріс емес мұқтаждықты және жыл соңында қалатын материалдық ресурстардың қажетті қалдығына керекті қажеттілігімен анықталады. </w:t>
      </w:r>
    </w:p>
    <w:p w:rsidR="0040172B" w:rsidRPr="0040172B" w:rsidRDefault="0040172B" w:rsidP="0040172B">
      <w:pPr>
        <w:ind w:firstLine="567"/>
        <w:jc w:val="both"/>
      </w:pPr>
      <w:r w:rsidRPr="0040172B">
        <w:t>Жыл соңында запасты жасауға кететін материалдық ресурстардың қажеттілігі үш түрде бағаланады:</w:t>
      </w:r>
    </w:p>
    <w:p w:rsidR="0040172B" w:rsidRPr="0040172B" w:rsidRDefault="0040172B" w:rsidP="0040172B">
      <w:pPr>
        <w:ind w:firstLine="567"/>
        <w:jc w:val="both"/>
      </w:pPr>
      <w:r w:rsidRPr="0040172B">
        <w:t>1)    қойманың санын анықтау үшін табиғи өлшем бірлігінде;</w:t>
      </w:r>
    </w:p>
    <w:p w:rsidR="0040172B" w:rsidRPr="0040172B" w:rsidRDefault="0040172B" w:rsidP="0040172B">
      <w:pPr>
        <w:ind w:firstLine="567"/>
        <w:jc w:val="both"/>
      </w:pPr>
      <w:r w:rsidRPr="0040172B">
        <w:t>2)    айналым капиталына деген қажеттілікті анықтау үшін құндылық бойынша;</w:t>
      </w:r>
    </w:p>
    <w:p w:rsidR="0040172B" w:rsidRPr="0040172B" w:rsidRDefault="0040172B" w:rsidP="0040172B">
      <w:pPr>
        <w:ind w:firstLine="567"/>
        <w:jc w:val="both"/>
      </w:pPr>
      <w:r w:rsidRPr="0040172B">
        <w:t>3)    жеткізу кестесінің орындалуын жоспарлау және бақылау үшін күндермен.</w:t>
      </w:r>
    </w:p>
    <w:p w:rsidR="0040172B" w:rsidRPr="0040172B" w:rsidRDefault="0040172B" w:rsidP="0040172B">
      <w:pPr>
        <w:ind w:firstLine="567"/>
        <w:jc w:val="both"/>
      </w:pPr>
      <w:r w:rsidRPr="0040172B">
        <w:t>Ұйымды күнмен саналған запаспен қамтамасыз ету төмендегі формуламен саналады:</w:t>
      </w:r>
    </w:p>
    <w:p w:rsidR="0040172B" w:rsidRPr="0040172B" w:rsidRDefault="0040172B" w:rsidP="0042015E">
      <w:pPr>
        <w:ind w:firstLine="567"/>
        <w:jc w:val="center"/>
      </w:pPr>
      <w:r w:rsidRPr="0040172B">
        <w:t>З</w:t>
      </w:r>
      <w:r w:rsidRPr="0040172B">
        <w:rPr>
          <w:vertAlign w:val="subscript"/>
        </w:rPr>
        <w:t xml:space="preserve">күнi </w:t>
      </w:r>
      <w:r w:rsidRPr="0040172B">
        <w:t>= З</w:t>
      </w:r>
      <w:r w:rsidRPr="0040172B">
        <w:rPr>
          <w:vertAlign w:val="subscript"/>
        </w:rPr>
        <w:t xml:space="preserve">мi </w:t>
      </w:r>
      <w:r w:rsidRPr="0040172B">
        <w:t>/ М</w:t>
      </w:r>
      <w:r w:rsidRPr="0040172B">
        <w:rPr>
          <w:vertAlign w:val="subscript"/>
        </w:rPr>
        <w:t>тi</w:t>
      </w:r>
      <w:r w:rsidRPr="0040172B">
        <w:t>,</w:t>
      </w:r>
    </w:p>
    <w:p w:rsidR="0040172B" w:rsidRPr="0040172B" w:rsidRDefault="0040172B" w:rsidP="0040172B">
      <w:pPr>
        <w:ind w:firstLine="567"/>
        <w:jc w:val="both"/>
      </w:pPr>
      <w:r w:rsidRPr="0040172B">
        <w:t>мұнда З</w:t>
      </w:r>
      <w:r w:rsidRPr="0040172B">
        <w:rPr>
          <w:vertAlign w:val="subscript"/>
        </w:rPr>
        <w:t>күнi</w:t>
      </w:r>
      <w:r w:rsidRPr="0040172B">
        <w:t>  - i-түрдегі материалдық ресурстар запасы (күнмен);</w:t>
      </w:r>
    </w:p>
    <w:p w:rsidR="0040172B" w:rsidRPr="0040172B" w:rsidRDefault="0040172B" w:rsidP="0040172B">
      <w:pPr>
        <w:ind w:firstLine="567"/>
        <w:jc w:val="both"/>
      </w:pPr>
      <w:r w:rsidRPr="0040172B">
        <w:t>           З</w:t>
      </w:r>
      <w:r w:rsidRPr="0040172B">
        <w:rPr>
          <w:vertAlign w:val="subscript"/>
        </w:rPr>
        <w:t>мi</w:t>
      </w:r>
      <w:r w:rsidRPr="0040172B">
        <w:t>  -  i-түрдегі материалдық ресурстар запасы (табиғи немесе</w:t>
      </w:r>
    </w:p>
    <w:p w:rsidR="0040172B" w:rsidRPr="0040172B" w:rsidRDefault="0040172B" w:rsidP="0040172B">
      <w:pPr>
        <w:ind w:firstLine="567"/>
        <w:jc w:val="both"/>
      </w:pPr>
      <w:r w:rsidRPr="0040172B">
        <w:t>           құндылық  көрсеткіште);</w:t>
      </w:r>
    </w:p>
    <w:p w:rsidR="0040172B" w:rsidRPr="0040172B" w:rsidRDefault="0040172B" w:rsidP="0040172B">
      <w:pPr>
        <w:ind w:firstLine="567"/>
        <w:jc w:val="both"/>
      </w:pPr>
      <w:r w:rsidRPr="0040172B">
        <w:t>           М</w:t>
      </w:r>
      <w:r w:rsidRPr="0040172B">
        <w:rPr>
          <w:vertAlign w:val="subscript"/>
        </w:rPr>
        <w:t>тi</w:t>
      </w:r>
      <w:r w:rsidRPr="0040172B">
        <w:rPr>
          <w:i/>
          <w:iCs/>
        </w:rPr>
        <w:t>  -</w:t>
      </w:r>
      <w:r w:rsidRPr="0040172B">
        <w:t xml:space="preserve"> i-түрдегі ма</w:t>
      </w:r>
      <w:r w:rsidRPr="0040172B">
        <w:softHyphen/>
        <w:t>териалдық ресурстардың орташа тәуліктік</w:t>
      </w:r>
    </w:p>
    <w:p w:rsidR="0040172B" w:rsidRPr="0040172B" w:rsidRDefault="0040172B" w:rsidP="0040172B">
      <w:pPr>
        <w:ind w:firstLine="567"/>
        <w:jc w:val="both"/>
      </w:pPr>
      <w:r w:rsidRPr="0040172B">
        <w:t>           тұтынуы (сол өлшем бірлігінде).</w:t>
      </w:r>
    </w:p>
    <w:p w:rsidR="0040172B" w:rsidRPr="0040172B" w:rsidRDefault="0040172B" w:rsidP="0040172B">
      <w:pPr>
        <w:ind w:firstLine="567"/>
        <w:jc w:val="both"/>
      </w:pPr>
      <w:r w:rsidRPr="0040172B">
        <w:t>Материалдық резервтердің орташа тәуліктік жұмсалымы талдау жүргізілген кезеңде i-түрдегі материалдық ресурстардың барлық жұмсалымын кезеңдегі күнтізбелік күнге бөлу арқылы анықталады.</w:t>
      </w:r>
    </w:p>
    <w:p w:rsidR="0040172B" w:rsidRPr="0040172B" w:rsidRDefault="0040172B" w:rsidP="0040172B">
      <w:pPr>
        <w:ind w:firstLine="567"/>
        <w:jc w:val="both"/>
      </w:pPr>
      <w:r w:rsidRPr="0040172B">
        <w:t>Материалдық ресурстармен қамтамасыз етуді талдау үдерісі төмендегілерді анықтауға мүмкіндік береді:</w:t>
      </w:r>
    </w:p>
    <w:p w:rsidR="0040172B" w:rsidRPr="0040172B" w:rsidRDefault="0040172B" w:rsidP="0040172B">
      <w:pPr>
        <w:ind w:firstLine="567"/>
        <w:jc w:val="both"/>
      </w:pPr>
      <w:r w:rsidRPr="0040172B">
        <w:t>1)  материалдық ресурстармен қамтамасыз ету үшін жеткізуді келісімшартпен қамтамасыз ету дәрежесі және оның нақтылы орындалуы;</w:t>
      </w:r>
    </w:p>
    <w:p w:rsidR="0040172B" w:rsidRPr="0040172B" w:rsidRDefault="0040172B" w:rsidP="0040172B">
      <w:pPr>
        <w:ind w:firstLine="567"/>
        <w:jc w:val="both"/>
      </w:pPr>
      <w:r w:rsidRPr="0040172B">
        <w:t>2)  жеткізу бірізділігі және алдын ала жасалған бағдарламаға материалдық ресурстарды жеткізудегі жіберілген қателіктердің әсері;                                        </w:t>
      </w:r>
    </w:p>
    <w:p w:rsidR="0040172B" w:rsidRPr="0040172B" w:rsidRDefault="0040172B" w:rsidP="0040172B">
      <w:pPr>
        <w:ind w:firstLine="567"/>
        <w:jc w:val="both"/>
      </w:pPr>
      <w:r w:rsidRPr="0040172B">
        <w:t>3)  тауарлы запаспен нақтылы қамтамасыз етілуінің жоспарға сәйкестілігі;</w:t>
      </w:r>
    </w:p>
    <w:p w:rsidR="0040172B" w:rsidRPr="0040172B" w:rsidRDefault="0040172B" w:rsidP="0040172B">
      <w:pPr>
        <w:ind w:firstLine="567"/>
        <w:jc w:val="both"/>
      </w:pPr>
      <w:r w:rsidRPr="0040172B">
        <w:t>4)   материалдық ресурстармен толық қамтамасыз етпеу салдарынан өндіріс көлемінің төмендеуі.</w:t>
      </w:r>
    </w:p>
    <w:p w:rsidR="0040172B" w:rsidRPr="0040172B" w:rsidRDefault="0040172B" w:rsidP="0040172B">
      <w:pPr>
        <w:ind w:firstLine="567"/>
        <w:jc w:val="both"/>
      </w:pPr>
      <w:r w:rsidRPr="0040172B">
        <w:t>Жеткізіп беруге жасалған келісімшартпен материалдық ресурсқа деген қажеттілікті қамтамасыз ету дәрежесі келесі көрсеткіштер көмегімен бағаланады:</w:t>
      </w:r>
    </w:p>
    <w:p w:rsidR="0040172B" w:rsidRPr="0040172B" w:rsidRDefault="0040172B" w:rsidP="0040172B">
      <w:pPr>
        <w:ind w:firstLine="567"/>
        <w:jc w:val="both"/>
      </w:pPr>
      <w:r w:rsidRPr="0040172B">
        <w:t xml:space="preserve">Жоспар бойынша қамтамасыз ету коэффициенті  – К </w:t>
      </w:r>
      <w:r w:rsidRPr="0040172B">
        <w:rPr>
          <w:vertAlign w:val="subscript"/>
        </w:rPr>
        <w:t>қам.жоспл</w:t>
      </w:r>
      <w:r w:rsidRPr="0040172B">
        <w:t>: </w:t>
      </w:r>
    </w:p>
    <w:p w:rsidR="0040172B" w:rsidRPr="0040172B" w:rsidRDefault="0040172B" w:rsidP="0040172B">
      <w:pPr>
        <w:ind w:firstLine="567"/>
        <w:jc w:val="both"/>
      </w:pPr>
      <w:r w:rsidRPr="0040172B">
        <w:rPr>
          <w:i/>
          <w:iCs/>
        </w:rPr>
        <w:t xml:space="preserve">К </w:t>
      </w:r>
      <w:r w:rsidRPr="0040172B">
        <w:rPr>
          <w:i/>
          <w:iCs/>
          <w:vertAlign w:val="subscript"/>
        </w:rPr>
        <w:t>қам.жоспл</w:t>
      </w:r>
      <w:r w:rsidRPr="0040172B">
        <w:rPr>
          <w:i/>
          <w:iCs/>
        </w:rPr>
        <w:t xml:space="preserve"> </w:t>
      </w:r>
      <w:r w:rsidRPr="0040172B">
        <w:t xml:space="preserve"> =  </w:t>
      </w:r>
      <w:r w:rsidRPr="0040172B">
        <w:rPr>
          <w:i/>
          <w:iCs/>
        </w:rPr>
        <w:t>Жасалған келісімшарт бойынша материалдық ресурстар құны / Жоспарлы қажеттілік;</w:t>
      </w:r>
    </w:p>
    <w:p w:rsidR="0040172B" w:rsidRPr="0040172B" w:rsidRDefault="0040172B" w:rsidP="0040172B">
      <w:pPr>
        <w:ind w:firstLine="567"/>
        <w:jc w:val="both"/>
      </w:pPr>
      <w:r w:rsidRPr="0040172B">
        <w:t xml:space="preserve">Нақты қамтамасыз ету коэффициенті - К </w:t>
      </w:r>
      <w:r w:rsidRPr="0040172B">
        <w:rPr>
          <w:vertAlign w:val="subscript"/>
        </w:rPr>
        <w:t>қам.нақт</w:t>
      </w:r>
      <w:r w:rsidRPr="0040172B">
        <w:t>:</w:t>
      </w:r>
    </w:p>
    <w:p w:rsidR="0040172B" w:rsidRPr="0040172B" w:rsidRDefault="0040172B" w:rsidP="0040172B">
      <w:pPr>
        <w:ind w:firstLine="567"/>
        <w:jc w:val="both"/>
      </w:pPr>
      <w:r w:rsidRPr="0040172B">
        <w:rPr>
          <w:i/>
          <w:iCs/>
        </w:rPr>
        <w:t xml:space="preserve">К </w:t>
      </w:r>
      <w:r w:rsidRPr="0040172B">
        <w:rPr>
          <w:i/>
          <w:iCs/>
          <w:vertAlign w:val="subscript"/>
        </w:rPr>
        <w:t>қам.нақт</w:t>
      </w:r>
      <w:r w:rsidRPr="0040172B">
        <w:rPr>
          <w:i/>
          <w:iCs/>
        </w:rPr>
        <w:t xml:space="preserve"> = Нақты жеткізілген материалдық ресурстар құны/Жоспарлы қажеттілік; </w:t>
      </w:r>
    </w:p>
    <w:p w:rsidR="0040172B" w:rsidRPr="0040172B" w:rsidRDefault="0040172B" w:rsidP="0040172B">
      <w:pPr>
        <w:ind w:firstLine="567"/>
        <w:jc w:val="both"/>
      </w:pPr>
      <w:r w:rsidRPr="0040172B">
        <w:t>Келтірілген коэффициенттер материалдық ресурстардың әрбір түрі бойынша талданылады.</w:t>
      </w:r>
    </w:p>
    <w:p w:rsidR="0040172B" w:rsidRPr="0040172B" w:rsidRDefault="0040172B" w:rsidP="0040172B">
      <w:pPr>
        <w:ind w:firstLine="567"/>
        <w:jc w:val="both"/>
      </w:pPr>
      <w:r w:rsidRPr="0040172B">
        <w:lastRenderedPageBreak/>
        <w:t>Жабдықтаушылардан алынған ресурстардың саны, стандартқа  және келісімшартқа сәйкестігі  тексеріледі.</w:t>
      </w:r>
    </w:p>
    <w:p w:rsidR="0040172B" w:rsidRPr="0040172B" w:rsidRDefault="0040172B" w:rsidP="0040172B">
      <w:pPr>
        <w:ind w:firstLine="567"/>
        <w:jc w:val="both"/>
      </w:pPr>
      <w:r w:rsidRPr="0040172B">
        <w:t>Жеткізудің ырғақтылығын бағалау үшін жабдықтаудың орташа көлемінен күн (онкүндік, ай) бойынша нақты жеткізілген орташа көлемнің екі еселенген ауытқуы және вариация коэффициенті сияқты көрсеткіштер пайдалынады:</w:t>
      </w:r>
    </w:p>
    <w:p w:rsidR="0040172B" w:rsidRPr="0040172B" w:rsidRDefault="0040172B" w:rsidP="0040172B">
      <w:pPr>
        <w:ind w:firstLine="567"/>
        <w:jc w:val="both"/>
      </w:pPr>
      <w:r w:rsidRPr="0040172B">
        <w:rPr>
          <w:i/>
          <w:iCs/>
        </w:rPr>
        <w:t xml:space="preserve">- материалдық ресурстардың  біркелкі жеткізілмеу коэффициенті </w:t>
      </w:r>
      <w:r w:rsidRPr="0040172B">
        <w:t>келесі формула бойынша анықталады:</w:t>
      </w:r>
    </w:p>
    <w:p w:rsidR="0040172B" w:rsidRPr="0040172B" w:rsidRDefault="0040172B" w:rsidP="0042015E">
      <w:pPr>
        <w:ind w:firstLine="567"/>
        <w:jc w:val="center"/>
      </w:pPr>
      <w:r w:rsidRPr="0040172B">
        <w:t>К</w:t>
      </w:r>
      <w:r w:rsidRPr="0040172B">
        <w:rPr>
          <w:vertAlign w:val="subscript"/>
        </w:rPr>
        <w:t xml:space="preserve">бірк. емес </w:t>
      </w:r>
      <w:r w:rsidRPr="0040172B">
        <w:t>= √Σ(х</w:t>
      </w:r>
      <w:r w:rsidRPr="0040172B">
        <w:rPr>
          <w:vertAlign w:val="subscript"/>
        </w:rPr>
        <w:t xml:space="preserve">i </w:t>
      </w:r>
      <w:r w:rsidRPr="0040172B">
        <w:t>– 100)</w:t>
      </w:r>
      <w:r w:rsidRPr="0040172B">
        <w:rPr>
          <w:vertAlign w:val="superscript"/>
        </w:rPr>
        <w:t xml:space="preserve">2 </w:t>
      </w:r>
      <w:r w:rsidRPr="0040172B">
        <w:t>×f / Σ f.</w:t>
      </w:r>
    </w:p>
    <w:p w:rsidR="0040172B" w:rsidRPr="0040172B" w:rsidRDefault="0040172B" w:rsidP="0040172B">
      <w:pPr>
        <w:ind w:firstLine="567"/>
        <w:jc w:val="both"/>
      </w:pPr>
      <w:r w:rsidRPr="0040172B">
        <w:t>где х</w:t>
      </w:r>
      <w:r w:rsidRPr="0040172B">
        <w:rPr>
          <w:vertAlign w:val="subscript"/>
        </w:rPr>
        <w:t>i</w:t>
      </w:r>
      <w:r w:rsidRPr="0040172B">
        <w:t>  - кезең (күн, онкүндік, ай) бойынша жеткізу жоспарының орындалу пайызы;</w:t>
      </w:r>
    </w:p>
    <w:p w:rsidR="0040172B" w:rsidRPr="0040172B" w:rsidRDefault="0040172B" w:rsidP="0040172B">
      <w:pPr>
        <w:ind w:firstLine="567"/>
        <w:jc w:val="both"/>
      </w:pPr>
      <w:r w:rsidRPr="0040172B">
        <w:t>f – сол кезеңдегі жеткізу жоспары;</w:t>
      </w:r>
    </w:p>
    <w:p w:rsidR="0040172B" w:rsidRPr="0040172B" w:rsidRDefault="0040172B" w:rsidP="0040172B">
      <w:pPr>
        <w:ind w:firstLine="567"/>
        <w:jc w:val="both"/>
      </w:pPr>
      <w:r w:rsidRPr="0040172B">
        <w:rPr>
          <w:i/>
          <w:iCs/>
        </w:rPr>
        <w:t xml:space="preserve">- вариация коэффициенті </w:t>
      </w:r>
      <w:r w:rsidRPr="0040172B">
        <w:t>келесі формуламен анықталады:</w:t>
      </w:r>
    </w:p>
    <w:p w:rsidR="0040172B" w:rsidRPr="0040172B" w:rsidRDefault="0040172B" w:rsidP="0040172B">
      <w:pPr>
        <w:ind w:firstLine="567"/>
        <w:jc w:val="both"/>
      </w:pPr>
      <w:r w:rsidRPr="0040172B">
        <w:t>К</w:t>
      </w:r>
      <w:r w:rsidRPr="0040172B">
        <w:rPr>
          <w:vertAlign w:val="subscript"/>
        </w:rPr>
        <w:t xml:space="preserve">вар </w:t>
      </w:r>
      <w:r w:rsidRPr="0040172B">
        <w:t>= √(ΣΔа)</w:t>
      </w:r>
      <w:r w:rsidRPr="0040172B">
        <w:rPr>
          <w:vertAlign w:val="superscript"/>
        </w:rPr>
        <w:t xml:space="preserve">2 </w:t>
      </w:r>
      <w:r w:rsidRPr="0040172B">
        <w:t>×b / k,</w:t>
      </w:r>
    </w:p>
    <w:p w:rsidR="0040172B" w:rsidRPr="0040172B" w:rsidRDefault="0040172B" w:rsidP="0040172B">
      <w:pPr>
        <w:ind w:firstLine="567"/>
        <w:jc w:val="both"/>
      </w:pPr>
      <w:r w:rsidRPr="0040172B">
        <w:t>где Δа – кезең бойынша жеткізу көлемінің  жоспардан ауытқуы;</w:t>
      </w:r>
    </w:p>
    <w:p w:rsidR="0042015E" w:rsidRDefault="0040172B" w:rsidP="0042015E">
      <w:pPr>
        <w:ind w:firstLine="567"/>
        <w:jc w:val="both"/>
        <w:rPr>
          <w:lang w:val="kk-KZ"/>
        </w:rPr>
      </w:pPr>
      <w:r w:rsidRPr="0040172B">
        <w:t>       к – талданып отырған кезеңдер саны;</w:t>
      </w:r>
      <w:r w:rsidR="0042015E">
        <w:rPr>
          <w:lang w:val="kk-KZ"/>
        </w:rPr>
        <w:t xml:space="preserve"> </w:t>
      </w:r>
    </w:p>
    <w:p w:rsidR="0040172B" w:rsidRPr="0042015E" w:rsidRDefault="0042015E" w:rsidP="0042015E">
      <w:pPr>
        <w:tabs>
          <w:tab w:val="left" w:pos="4536"/>
        </w:tabs>
        <w:ind w:right="-426" w:firstLine="567"/>
        <w:rPr>
          <w:lang w:val="kk-KZ"/>
        </w:rPr>
      </w:pPr>
      <w:r w:rsidRPr="0042015E">
        <w:rPr>
          <w:lang w:val="kk-KZ"/>
        </w:rPr>
        <w:t>     </w:t>
      </w:r>
      <w:r>
        <w:rPr>
          <w:lang w:val="kk-KZ"/>
        </w:rPr>
        <w:t xml:space="preserve">  </w:t>
      </w:r>
      <w:r w:rsidR="0040172B" w:rsidRPr="0042015E">
        <w:rPr>
          <w:lang w:val="kk-KZ"/>
        </w:rPr>
        <w:t>b</w:t>
      </w:r>
      <w:r w:rsidR="0040172B" w:rsidRPr="0042015E">
        <w:rPr>
          <w:i/>
          <w:iCs/>
          <w:lang w:val="kk-KZ"/>
        </w:rPr>
        <w:t>-</w:t>
      </w:r>
      <w:r>
        <w:rPr>
          <w:i/>
          <w:iCs/>
          <w:lang w:val="kk-KZ"/>
        </w:rPr>
        <w:t xml:space="preserve"> </w:t>
      </w:r>
      <w:r w:rsidR="0040172B" w:rsidRPr="0042015E">
        <w:rPr>
          <w:lang w:val="kk-KZ"/>
        </w:rPr>
        <w:t>кезеңдегі материалдарды орташа жеткізу </w:t>
      </w:r>
      <w:r>
        <w:rPr>
          <w:lang w:val="kk-KZ"/>
        </w:rPr>
        <w:t>көлемі</w:t>
      </w:r>
      <w:r w:rsidRPr="0042015E">
        <w:rPr>
          <w:lang w:val="kk-KZ"/>
        </w:rPr>
        <w:t>.   </w:t>
      </w:r>
      <w:r w:rsidR="0040172B" w:rsidRPr="0042015E">
        <w:rPr>
          <w:lang w:val="kk-KZ"/>
        </w:rPr>
        <w:t>                                                     </w:t>
      </w:r>
    </w:p>
    <w:p w:rsidR="0040172B" w:rsidRPr="005713E6" w:rsidRDefault="0040172B" w:rsidP="0040172B">
      <w:pPr>
        <w:ind w:firstLine="567"/>
        <w:jc w:val="both"/>
        <w:rPr>
          <w:lang w:val="kk-KZ"/>
        </w:rPr>
      </w:pPr>
      <w:r w:rsidRPr="005713E6">
        <w:rPr>
          <w:lang w:val="kk-KZ"/>
        </w:rPr>
        <w:t>Шикізат пен материалдардың біркелкі жетпеуі құрал-жабдықтардың тұрып қалуына, жұмыс уақытының жоғалуына, уақыттан тыс жұмыс істеуге алып келеді. Жұмысшылар- дың кінәсіздігінен болған тоқтап тұру оларға ақшалай төленеді, уақыттан тыс жұмыс істеу жоғарылатқан тарифтік мөлшерлемемен төленеді. Бұл деген шығарылатын өнімнің өзіндік құнын жоғарылатады және ұйымның алатын пайдасын азайтады.</w:t>
      </w:r>
    </w:p>
    <w:p w:rsidR="0040172B" w:rsidRPr="005713E6" w:rsidRDefault="0040172B" w:rsidP="0040172B">
      <w:pPr>
        <w:ind w:firstLine="567"/>
        <w:jc w:val="both"/>
        <w:rPr>
          <w:lang w:val="kk-KZ"/>
        </w:rPr>
      </w:pPr>
      <w:r w:rsidRPr="005713E6">
        <w:rPr>
          <w:lang w:val="kk-KZ"/>
        </w:rPr>
        <w:t>Материалдық ресурстарды дер кезінде жеткізбеудің көрінісі запаспен қамтамасыз етілмеуі болып көрінеді.</w:t>
      </w:r>
    </w:p>
    <w:p w:rsidR="0040172B" w:rsidRPr="005713E6" w:rsidRDefault="0040172B" w:rsidP="0040172B">
      <w:pPr>
        <w:ind w:firstLine="567"/>
        <w:jc w:val="both"/>
        <w:rPr>
          <w:lang w:val="kk-KZ"/>
        </w:rPr>
      </w:pPr>
      <w:r w:rsidRPr="005713E6">
        <w:rPr>
          <w:b/>
          <w:bCs/>
          <w:lang w:val="kk-KZ"/>
        </w:rPr>
        <w:t xml:space="preserve">Ұйымды материалдық запаспен қамтамасыз етпеу </w:t>
      </w:r>
      <w:r w:rsidRPr="005713E6">
        <w:rPr>
          <w:lang w:val="kk-KZ"/>
        </w:rPr>
        <w:t>материалдардың орташа жұмсалымын қамтамасыз етілмеген күндерге көбейту арқылы анықталады:</w:t>
      </w:r>
    </w:p>
    <w:p w:rsidR="0040172B" w:rsidRPr="005713E6" w:rsidRDefault="0040172B" w:rsidP="0040172B">
      <w:pPr>
        <w:ind w:firstLine="567"/>
        <w:jc w:val="both"/>
        <w:rPr>
          <w:lang w:val="kk-KZ"/>
        </w:rPr>
      </w:pPr>
      <w:r w:rsidRPr="0040172B">
        <w:t>Δ</w:t>
      </w:r>
      <w:r w:rsidRPr="005713E6">
        <w:rPr>
          <w:lang w:val="kk-KZ"/>
        </w:rPr>
        <w:t>З</w:t>
      </w:r>
      <w:r w:rsidRPr="005713E6">
        <w:rPr>
          <w:vertAlign w:val="subscript"/>
          <w:lang w:val="kk-KZ"/>
        </w:rPr>
        <w:t xml:space="preserve">мi </w:t>
      </w:r>
      <w:r w:rsidRPr="005713E6">
        <w:rPr>
          <w:lang w:val="kk-KZ"/>
        </w:rPr>
        <w:t>= М</w:t>
      </w:r>
      <w:r w:rsidRPr="005713E6">
        <w:rPr>
          <w:vertAlign w:val="subscript"/>
          <w:lang w:val="kk-KZ"/>
        </w:rPr>
        <w:t xml:space="preserve">жет.i.орт </w:t>
      </w:r>
      <w:r w:rsidRPr="005713E6">
        <w:rPr>
          <w:lang w:val="kk-KZ"/>
        </w:rPr>
        <w:t xml:space="preserve">× </w:t>
      </w:r>
      <w:r w:rsidRPr="0040172B">
        <w:t>Δ</w:t>
      </w:r>
      <w:r w:rsidRPr="005713E6">
        <w:rPr>
          <w:lang w:val="kk-KZ"/>
        </w:rPr>
        <w:t>З</w:t>
      </w:r>
      <w:r w:rsidRPr="005713E6">
        <w:rPr>
          <w:vertAlign w:val="subscript"/>
          <w:lang w:val="kk-KZ"/>
        </w:rPr>
        <w:t>күнi</w:t>
      </w:r>
      <w:r w:rsidRPr="005713E6">
        <w:rPr>
          <w:lang w:val="kk-KZ"/>
        </w:rPr>
        <w:t>,</w:t>
      </w:r>
    </w:p>
    <w:p w:rsidR="0040172B" w:rsidRPr="005713E6" w:rsidRDefault="0040172B" w:rsidP="0040172B">
      <w:pPr>
        <w:ind w:firstLine="567"/>
        <w:jc w:val="both"/>
        <w:rPr>
          <w:lang w:val="kk-KZ"/>
        </w:rPr>
      </w:pPr>
      <w:r w:rsidRPr="005713E6">
        <w:rPr>
          <w:lang w:val="kk-KZ"/>
        </w:rPr>
        <w:t>Ұйымды материалдық ресурстармен қамтамасыз етілгенін талдаудың ақырғы кезеңінде төмендегілердің нәтижесінде өнімнің қаншаға жоғалғанына сандық (құндық) баға беріледі:</w:t>
      </w:r>
    </w:p>
    <w:p w:rsidR="0040172B" w:rsidRPr="005713E6" w:rsidRDefault="0040172B" w:rsidP="0040172B">
      <w:pPr>
        <w:ind w:firstLine="567"/>
        <w:jc w:val="both"/>
        <w:rPr>
          <w:lang w:val="kk-KZ"/>
        </w:rPr>
      </w:pPr>
      <w:r w:rsidRPr="005713E6">
        <w:rPr>
          <w:lang w:val="kk-KZ"/>
        </w:rPr>
        <w:t>•     ресурстардың жеткізілмеуінен;</w:t>
      </w:r>
    </w:p>
    <w:p w:rsidR="0040172B" w:rsidRPr="005713E6" w:rsidRDefault="0040172B" w:rsidP="0040172B">
      <w:pPr>
        <w:ind w:firstLine="567"/>
        <w:jc w:val="both"/>
        <w:rPr>
          <w:lang w:val="kk-KZ"/>
        </w:rPr>
      </w:pPr>
      <w:r w:rsidRPr="005713E6">
        <w:rPr>
          <w:lang w:val="kk-KZ"/>
        </w:rPr>
        <w:t>•     материалдық ресурстардың нашар сапасынан;</w:t>
      </w:r>
    </w:p>
    <w:p w:rsidR="0040172B" w:rsidRPr="005713E6" w:rsidRDefault="0040172B" w:rsidP="0040172B">
      <w:pPr>
        <w:ind w:firstLine="567"/>
        <w:jc w:val="both"/>
        <w:rPr>
          <w:lang w:val="kk-KZ"/>
        </w:rPr>
      </w:pPr>
      <w:r w:rsidRPr="005713E6">
        <w:rPr>
          <w:lang w:val="kk-KZ"/>
        </w:rPr>
        <w:t>•     ресурсқа деген бағаның өзгеруінен;</w:t>
      </w:r>
    </w:p>
    <w:p w:rsidR="0040172B" w:rsidRPr="005713E6" w:rsidRDefault="0040172B" w:rsidP="0040172B">
      <w:pPr>
        <w:ind w:firstLine="567"/>
        <w:jc w:val="both"/>
        <w:rPr>
          <w:lang w:val="kk-KZ"/>
        </w:rPr>
      </w:pPr>
      <w:r w:rsidRPr="005713E6">
        <w:rPr>
          <w:lang w:val="kk-KZ"/>
        </w:rPr>
        <w:t>•     жеткізу кестесінің бұзылу себебінен тұрып қалудан.</w:t>
      </w:r>
    </w:p>
    <w:p w:rsidR="0040172B" w:rsidRPr="005713E6" w:rsidRDefault="0040172B" w:rsidP="0040172B">
      <w:pPr>
        <w:ind w:firstLine="567"/>
        <w:jc w:val="both"/>
        <w:rPr>
          <w:lang w:val="kk-KZ"/>
        </w:rPr>
      </w:pPr>
      <w:r w:rsidRPr="005713E6">
        <w:rPr>
          <w:lang w:val="kk-KZ"/>
        </w:rPr>
        <w:t>Жоғарыда санап шыққан факторлардың нәтижесінде өнім шығасын (ысырабын) санайтын мысалды келтірейік:</w:t>
      </w:r>
    </w:p>
    <w:p w:rsidR="0040172B" w:rsidRPr="0040172B" w:rsidRDefault="0040172B" w:rsidP="0040172B">
      <w:pPr>
        <w:ind w:firstLine="567"/>
        <w:jc w:val="both"/>
      </w:pPr>
      <w:r w:rsidRPr="0040172B">
        <w:t>1. Материалды жеткізу жоспары - 1840 мың теңге:                  </w:t>
      </w:r>
    </w:p>
    <w:p w:rsidR="0040172B" w:rsidRPr="0040172B" w:rsidRDefault="0040172B" w:rsidP="0040172B">
      <w:pPr>
        <w:ind w:firstLine="567"/>
        <w:jc w:val="both"/>
      </w:pPr>
      <w:r w:rsidRPr="0040172B">
        <w:t>Материалдардың нақты түскені - 1560 мың теңге. Өнімнің бір теңгесіне материалдың жұмсалым мөлшері - 0,58 теңге. Жеткізілмеген материалдың салдарынан өнім көлемінің азаюы: </w:t>
      </w:r>
    </w:p>
    <w:p w:rsidR="0040172B" w:rsidRPr="0040172B" w:rsidRDefault="0040172B" w:rsidP="0040172B">
      <w:pPr>
        <w:ind w:firstLine="567"/>
        <w:jc w:val="both"/>
      </w:pPr>
      <w:r w:rsidRPr="0040172B">
        <w:t>ΔN</w:t>
      </w:r>
      <w:r w:rsidRPr="0040172B">
        <w:rPr>
          <w:vertAlign w:val="subscript"/>
        </w:rPr>
        <w:t>B</w:t>
      </w:r>
      <w:r w:rsidRPr="0040172B">
        <w:t xml:space="preserve"> = (1560-1840) / 0.58 = - 483 мың теңге</w:t>
      </w:r>
    </w:p>
    <w:p w:rsidR="0040172B" w:rsidRPr="0040172B" w:rsidRDefault="0040172B" w:rsidP="0040172B">
      <w:pPr>
        <w:ind w:firstLine="567"/>
        <w:jc w:val="both"/>
      </w:pPr>
      <w:r w:rsidRPr="0040172B">
        <w:t>2. Шикізат пен материалдардың сапасының нашар болуынан қалдықтардың көлемі көбейеді. Осының әсерінен өнім шығасын анықтау үшін жоспардан тыс пайда болған қалдықтар көлемін материалдық ресурстар жұмсалымының мөлшеріне бөлу керек.</w:t>
      </w:r>
    </w:p>
    <w:p w:rsidR="0040172B" w:rsidRPr="0040172B" w:rsidRDefault="0040172B" w:rsidP="0040172B">
      <w:pPr>
        <w:ind w:firstLine="567"/>
        <w:jc w:val="both"/>
      </w:pPr>
      <w:r w:rsidRPr="0040172B">
        <w:t>Мөлшер шегінде өнімнің нақтылы көлеміне келетін шикізат қалдықтары  23,4 мың теңге құрайды. Егер нақтылы қалдықтар 32,4 мың теңге болса, онда жоспардан тыс қалдықтар (32,4 - 23,4) = 9 мың теңгені құрайды.</w:t>
      </w:r>
    </w:p>
    <w:p w:rsidR="0040172B" w:rsidRPr="0040172B" w:rsidRDefault="0040172B" w:rsidP="0040172B">
      <w:pPr>
        <w:ind w:firstLine="567"/>
        <w:jc w:val="both"/>
      </w:pPr>
      <w:r w:rsidRPr="0040172B">
        <w:t>1 теңге өнімге шикізат пен материалдардың жұмсалым мөлшері 0,58 теңге болса, онда өнім шығасы 9000/0,58 = 15,5 мың теңге болады.  </w:t>
      </w:r>
    </w:p>
    <w:p w:rsidR="0040172B" w:rsidRPr="0040172B" w:rsidRDefault="0040172B" w:rsidP="0040172B">
      <w:pPr>
        <w:ind w:firstLine="567"/>
        <w:jc w:val="both"/>
      </w:pPr>
      <w:r w:rsidRPr="0040172B">
        <w:t>Шикізат пен материалдардың бағасы өскен сайын өнім бірлігінің өзіндік құны өсе береді. Бұл жағдайда келесі шешімдер қолдану керек:</w:t>
      </w:r>
    </w:p>
    <w:p w:rsidR="0040172B" w:rsidRPr="0040172B" w:rsidRDefault="0040172B" w:rsidP="0040172B">
      <w:pPr>
        <w:ind w:firstLine="567"/>
        <w:jc w:val="both"/>
      </w:pPr>
      <w:r w:rsidRPr="0040172B">
        <w:t>- қолда бар қуатты пайдалана отырып, өндіру көлемін ұлғайту керек, осының арқасында тұрақты шығындардың меншікті үлесін азайта отырып, жоғарылаған айнымалы шығындарды өтеу керек;</w:t>
      </w:r>
    </w:p>
    <w:p w:rsidR="0040172B" w:rsidRPr="0040172B" w:rsidRDefault="0040172B" w:rsidP="0040172B">
      <w:pPr>
        <w:ind w:firstLine="567"/>
        <w:jc w:val="both"/>
      </w:pPr>
      <w:r w:rsidRPr="0040172B">
        <w:lastRenderedPageBreak/>
        <w:t>- өндіріс құрылымын өзгерту керек.                  </w:t>
      </w:r>
    </w:p>
    <w:p w:rsidR="0040172B" w:rsidRPr="0040172B" w:rsidRDefault="0040172B" w:rsidP="0040172B">
      <w:pPr>
        <w:ind w:firstLine="567"/>
        <w:jc w:val="both"/>
      </w:pPr>
      <w:r w:rsidRPr="0040172B">
        <w:t>Осымен қатар шикізаттың жаңа және арзан нарығын іздеуді естен шығармау керек.     </w:t>
      </w:r>
    </w:p>
    <w:p w:rsidR="0040172B" w:rsidRPr="0040172B" w:rsidRDefault="0040172B" w:rsidP="0040172B">
      <w:pPr>
        <w:ind w:firstLine="567"/>
        <w:jc w:val="both"/>
      </w:pPr>
      <w:r w:rsidRPr="0040172B">
        <w:t>Материалдық ресурстардың пайдалану тиімділігі айналым капиталының бір бөлігі болып саналады, ол алдымен айналымдылығымен сипатталады.</w:t>
      </w:r>
    </w:p>
    <w:p w:rsidR="004E20FD" w:rsidRDefault="004E20FD" w:rsidP="004E20FD">
      <w:pPr>
        <w:ind w:firstLine="567"/>
        <w:jc w:val="center"/>
        <w:rPr>
          <w:rStyle w:val="ad"/>
          <w:b/>
          <w:iCs w:val="0"/>
          <w:lang w:val="kk-KZ"/>
        </w:rPr>
      </w:pPr>
    </w:p>
    <w:p w:rsidR="004E20FD" w:rsidRDefault="004E20FD" w:rsidP="004E20FD">
      <w:pPr>
        <w:ind w:firstLine="567"/>
        <w:jc w:val="center"/>
        <w:rPr>
          <w:lang w:val="kk-KZ"/>
        </w:rPr>
      </w:pPr>
      <w:r w:rsidRPr="00036526">
        <w:rPr>
          <w:rStyle w:val="ad"/>
          <w:b/>
          <w:iCs w:val="0"/>
          <w:lang w:val="kk-KZ"/>
        </w:rPr>
        <w:t>Өзіндік тексеруге арналған сұрақтар</w:t>
      </w:r>
    </w:p>
    <w:p w:rsidR="004E20FD" w:rsidRPr="004E20FD" w:rsidRDefault="004E20FD" w:rsidP="00B13808">
      <w:pPr>
        <w:numPr>
          <w:ilvl w:val="0"/>
          <w:numId w:val="54"/>
        </w:numPr>
        <w:jc w:val="both"/>
        <w:rPr>
          <w:b/>
          <w:lang w:val="kk-KZ"/>
        </w:rPr>
      </w:pPr>
      <w:r w:rsidRPr="008C30A1">
        <w:rPr>
          <w:lang w:val="kk-KZ"/>
        </w:rPr>
        <w:t>Материалды ресурстарды қолданудың жекелей көрсеткіштерін талдау</w:t>
      </w:r>
    </w:p>
    <w:p w:rsidR="007A427B" w:rsidRPr="004E20FD" w:rsidRDefault="004E20FD" w:rsidP="00B13808">
      <w:pPr>
        <w:numPr>
          <w:ilvl w:val="0"/>
          <w:numId w:val="54"/>
        </w:numPr>
        <w:jc w:val="both"/>
        <w:rPr>
          <w:b/>
          <w:lang w:val="kk-KZ"/>
        </w:rPr>
      </w:pPr>
      <w:r w:rsidRPr="008C30A1">
        <w:rPr>
          <w:lang w:val="kk-KZ"/>
        </w:rPr>
        <w:t>Материалды шығындардың норма бойынша анықталған және прогрессивтілігін талдау</w:t>
      </w:r>
    </w:p>
    <w:p w:rsidR="007A427B" w:rsidRDefault="007A427B" w:rsidP="00D91332">
      <w:pPr>
        <w:ind w:firstLine="426"/>
        <w:jc w:val="both"/>
        <w:rPr>
          <w:b/>
          <w:lang w:val="kk-KZ"/>
        </w:rPr>
      </w:pPr>
    </w:p>
    <w:p w:rsidR="004E20FD" w:rsidRDefault="004E20FD" w:rsidP="00D91332">
      <w:pPr>
        <w:ind w:firstLine="426"/>
        <w:jc w:val="both"/>
        <w:rPr>
          <w:b/>
          <w:lang w:val="kk-KZ"/>
        </w:rPr>
      </w:pPr>
    </w:p>
    <w:p w:rsidR="0042015E" w:rsidRPr="008C30A1" w:rsidRDefault="0042015E" w:rsidP="0042015E">
      <w:pPr>
        <w:tabs>
          <w:tab w:val="left" w:pos="225"/>
        </w:tabs>
        <w:ind w:firstLine="31"/>
        <w:jc w:val="both"/>
        <w:rPr>
          <w:b/>
          <w:lang w:val="kk-KZ"/>
        </w:rPr>
      </w:pPr>
      <w:r w:rsidRPr="008C30A1">
        <w:rPr>
          <w:b/>
          <w:lang w:val="kk-KZ"/>
        </w:rPr>
        <w:t>Дәріс 19</w:t>
      </w:r>
      <w:r>
        <w:rPr>
          <w:b/>
          <w:lang w:val="kk-KZ"/>
        </w:rPr>
        <w:t xml:space="preserve">. </w:t>
      </w:r>
      <w:r w:rsidRPr="008C30A1">
        <w:rPr>
          <w:b/>
          <w:lang w:val="kk-KZ"/>
        </w:rPr>
        <w:t xml:space="preserve">Бухгалтерлік баланстың активін және пассивін талдау. </w:t>
      </w:r>
    </w:p>
    <w:p w:rsidR="0042015E" w:rsidRPr="008C30A1" w:rsidRDefault="0042015E" w:rsidP="00B13808">
      <w:pPr>
        <w:numPr>
          <w:ilvl w:val="0"/>
          <w:numId w:val="28"/>
        </w:numPr>
        <w:tabs>
          <w:tab w:val="left" w:pos="225"/>
        </w:tabs>
        <w:ind w:left="0" w:firstLine="31"/>
        <w:jc w:val="both"/>
        <w:rPr>
          <w:lang w:val="kk-KZ"/>
        </w:rPr>
      </w:pPr>
      <w:r w:rsidRPr="008C30A1">
        <w:rPr>
          <w:lang w:val="kk-KZ"/>
        </w:rPr>
        <w:t>Баланстағы активтің құрамы және құрылымы.</w:t>
      </w:r>
    </w:p>
    <w:p w:rsidR="0042015E" w:rsidRPr="008C30A1" w:rsidRDefault="0042015E" w:rsidP="00B13808">
      <w:pPr>
        <w:numPr>
          <w:ilvl w:val="0"/>
          <w:numId w:val="28"/>
        </w:numPr>
        <w:tabs>
          <w:tab w:val="left" w:pos="225"/>
        </w:tabs>
        <w:ind w:left="0" w:firstLine="31"/>
        <w:jc w:val="both"/>
        <w:rPr>
          <w:lang w:val="kk-KZ"/>
        </w:rPr>
      </w:pPr>
      <w:r w:rsidRPr="008C30A1">
        <w:rPr>
          <w:lang w:val="kk-KZ"/>
        </w:rPr>
        <w:t xml:space="preserve"> Баланс активінің білімділік көздерін талдау.</w:t>
      </w:r>
    </w:p>
    <w:p w:rsidR="006A361A" w:rsidRPr="00124591" w:rsidRDefault="006A361A" w:rsidP="00D91332">
      <w:pPr>
        <w:pStyle w:val="a3"/>
        <w:tabs>
          <w:tab w:val="left" w:pos="8460"/>
        </w:tabs>
        <w:ind w:left="0" w:firstLine="425"/>
        <w:jc w:val="both"/>
        <w:rPr>
          <w:lang w:val="kk-KZ"/>
        </w:rPr>
      </w:pPr>
    </w:p>
    <w:p w:rsidR="006A361A" w:rsidRPr="00124591" w:rsidRDefault="0042015E" w:rsidP="00D91332">
      <w:pPr>
        <w:ind w:firstLine="425"/>
        <w:jc w:val="both"/>
        <w:rPr>
          <w:lang w:val="kk-KZ"/>
        </w:rPr>
      </w:pPr>
      <w:r>
        <w:rPr>
          <w:b/>
          <w:lang w:val="kk-KZ"/>
        </w:rPr>
        <w:t xml:space="preserve">1 сұрақ. </w:t>
      </w:r>
      <w:r w:rsidR="006A361A" w:rsidRPr="00124591">
        <w:rPr>
          <w:b/>
          <w:lang w:val="kk-KZ"/>
        </w:rPr>
        <w:t>Балансты талдау</w:t>
      </w:r>
      <w:r w:rsidR="006A361A" w:rsidRPr="00124591">
        <w:rPr>
          <w:lang w:val="kk-KZ"/>
        </w:rPr>
        <w:t xml:space="preserve"> кәсіпорынның игілігіндегі капиталды орналастыру жөніндегі мәліметтен тұрады. </w:t>
      </w:r>
      <w:r w:rsidR="006A361A" w:rsidRPr="00124591">
        <w:rPr>
          <w:i/>
          <w:lang w:val="kk-KZ"/>
        </w:rPr>
        <w:t>Әрбір орналастырылған капитал түріне</w:t>
      </w:r>
      <w:r w:rsidR="006A361A" w:rsidRPr="00124591">
        <w:rPr>
          <w:lang w:val="kk-KZ"/>
        </w:rPr>
        <w:t xml:space="preserve"> </w:t>
      </w:r>
      <w:r w:rsidR="006A361A" w:rsidRPr="00124591">
        <w:rPr>
          <w:i/>
          <w:lang w:val="kk-KZ"/>
        </w:rPr>
        <w:t>баланстың жеке статьясы сәйкес келеді</w:t>
      </w:r>
      <w:r w:rsidR="006A361A" w:rsidRPr="00124591">
        <w:rPr>
          <w:lang w:val="kk-KZ"/>
        </w:rPr>
        <w:t>. Осы берілгендер бойынша, кәсіпорынның активтерінде қандай өзгеріс болғанын, қай бөлігі кәсіпорынның жылжымайтын мүлігін түзетінін (құрайтынын), қандай- айналым құралдары, оның ішінде өндіріс және айналым сферасындағыларды белгілеуге болады.</w:t>
      </w:r>
    </w:p>
    <w:p w:rsidR="006A361A" w:rsidRPr="00124591" w:rsidRDefault="006A361A" w:rsidP="003C7DDC">
      <w:pPr>
        <w:ind w:left="-142" w:right="-1" w:firstLine="426"/>
        <w:jc w:val="both"/>
        <w:rPr>
          <w:i/>
          <w:lang w:val="kk-KZ"/>
        </w:rPr>
      </w:pPr>
      <w:r w:rsidRPr="00124591">
        <w:rPr>
          <w:i/>
          <w:lang w:val="kk-KZ"/>
        </w:rPr>
        <w:tab/>
      </w:r>
    </w:p>
    <w:p w:rsidR="006A361A" w:rsidRPr="00124591" w:rsidRDefault="00732554" w:rsidP="003C7DDC">
      <w:pPr>
        <w:ind w:left="-142" w:right="-1" w:firstLine="426"/>
        <w:jc w:val="both"/>
        <w:rPr>
          <w:lang w:val="kk-KZ"/>
        </w:rPr>
      </w:pPr>
      <w:r w:rsidRPr="00732554">
        <w:rPr>
          <w:lang w:val="kk-KZ"/>
        </w:rPr>
      </w:r>
      <w:r>
        <w:rPr>
          <w:lang w:val="kk-KZ"/>
        </w:rPr>
        <w:pict>
          <v:group id="_x0000_s1026" editas="canvas" style="width:459pt;height:234pt;mso-position-horizontal-relative:char;mso-position-vertical-relative:line" coordorigin="2274,1723" coordsize="7200,3624">
            <o:lock v:ext="edit" aspectratio="t"/>
            <v:shape id="_x0000_s1027" type="#_x0000_t75" style="position:absolute;left:2274;top:1723;width:7200;height:3624" o:preferrelative="f">
              <v:fill o:detectmouseclick="t"/>
              <v:path o:extrusionok="t" o:connecttype="none"/>
              <o:lock v:ext="edit" text="t"/>
            </v:shape>
            <v:rect id="_x0000_s1028" style="position:absolute;left:3827;top:2141;width:2965;height:557">
              <v:textbox>
                <w:txbxContent>
                  <w:p w:rsidR="00F159A7" w:rsidRPr="00794D4A" w:rsidRDefault="00F159A7" w:rsidP="00DF2822">
                    <w:pPr>
                      <w:rPr>
                        <w:lang w:val="kk-KZ"/>
                      </w:rPr>
                    </w:pPr>
                    <w:r>
                      <w:rPr>
                        <w:lang w:val="kk-KZ"/>
                      </w:rPr>
                      <w:t>Ұзақ мерзімді қаржылық салымдар</w:t>
                    </w:r>
                  </w:p>
                </w:txbxContent>
              </v:textbox>
            </v:rect>
            <v:rect id="_x0000_s1029" style="position:absolute;left:3827;top:2698;width:2965;height:559">
              <v:textbox>
                <w:txbxContent>
                  <w:p w:rsidR="00F159A7" w:rsidRPr="00794D4A" w:rsidRDefault="00F159A7" w:rsidP="00DF2822">
                    <w:pPr>
                      <w:rPr>
                        <w:lang w:val="kk-KZ"/>
                      </w:rPr>
                    </w:pPr>
                    <w:r>
                      <w:rPr>
                        <w:lang w:val="kk-KZ"/>
                      </w:rPr>
                      <w:t>Материалдық емес активтер</w:t>
                    </w:r>
                  </w:p>
                </w:txbxContent>
              </v:textbox>
            </v:rect>
            <v:rect id="_x0000_s1030" style="position:absolute;left:3827;top:1723;width:2965;height:418">
              <v:textbox>
                <w:txbxContent>
                  <w:p w:rsidR="00F159A7" w:rsidRPr="00794D4A" w:rsidRDefault="00F159A7" w:rsidP="00DF2822">
                    <w:pPr>
                      <w:rPr>
                        <w:lang w:val="kk-KZ"/>
                      </w:rPr>
                    </w:pPr>
                    <w:r>
                      <w:rPr>
                        <w:lang w:val="kk-KZ"/>
                      </w:rPr>
                      <w:t>Негізгі құралдар</w:t>
                    </w:r>
                  </w:p>
                </w:txbxContent>
              </v:textbox>
            </v:rect>
            <v:rect id="_x0000_s1031" style="position:absolute;left:3827;top:3256;width:2965;height:418">
              <v:textbox>
                <w:txbxContent>
                  <w:p w:rsidR="00F159A7" w:rsidRPr="00794D4A" w:rsidRDefault="00F159A7" w:rsidP="00DF2822">
                    <w:pPr>
                      <w:rPr>
                        <w:lang w:val="kk-KZ"/>
                      </w:rPr>
                    </w:pPr>
                    <w:r>
                      <w:rPr>
                        <w:lang w:val="kk-KZ"/>
                      </w:rPr>
                      <w:t>Қорлар</w:t>
                    </w:r>
                  </w:p>
                </w:txbxContent>
              </v:textbox>
            </v:rect>
            <v:rect id="_x0000_s1032" style="position:absolute;left:3827;top:3674;width:2965;height:557">
              <v:textbox>
                <w:txbxContent>
                  <w:p w:rsidR="00F159A7" w:rsidRPr="00794D4A" w:rsidRDefault="00F159A7" w:rsidP="00DF2822">
                    <w:pPr>
                      <w:rPr>
                        <w:lang w:val="kk-KZ"/>
                      </w:rPr>
                    </w:pPr>
                    <w:r>
                      <w:rPr>
                        <w:lang w:val="kk-KZ"/>
                      </w:rPr>
                      <w:t>Дебиторлық берешек</w:t>
                    </w:r>
                  </w:p>
                </w:txbxContent>
              </v:textbox>
            </v:rect>
            <v:rect id="_x0000_s1033" style="position:absolute;left:3827;top:4231;width:2965;height:558">
              <v:textbox>
                <w:txbxContent>
                  <w:p w:rsidR="00F159A7" w:rsidRPr="00524D24" w:rsidRDefault="00F159A7" w:rsidP="00DF2822">
                    <w:pPr>
                      <w:rPr>
                        <w:lang w:val="kk-KZ"/>
                      </w:rPr>
                    </w:pPr>
                    <w:r>
                      <w:rPr>
                        <w:lang w:val="kk-KZ"/>
                      </w:rPr>
                      <w:t>Қысқа мерзімді қаржылық салымдар</w:t>
                    </w:r>
                  </w:p>
                </w:txbxContent>
              </v:textbox>
            </v:rect>
            <v:rect id="_x0000_s1034" style="position:absolute;left:3827;top:4783;width:2965;height:557">
              <v:textbox>
                <w:txbxContent>
                  <w:p w:rsidR="00F159A7" w:rsidRPr="00524D24" w:rsidRDefault="00F159A7" w:rsidP="00DF2822">
                    <w:pPr>
                      <w:rPr>
                        <w:lang w:val="kk-KZ"/>
                      </w:rPr>
                    </w:pPr>
                    <w:r>
                      <w:rPr>
                        <w:lang w:val="kk-KZ"/>
                      </w:rPr>
                      <w:t>Нақты ақша</w:t>
                    </w:r>
                  </w:p>
                </w:txbxContent>
              </v:textbox>
            </v:rect>
            <v:rect id="_x0000_s1035" style="position:absolute;left:8062;top:2698;width:1412;height:1394">
              <v:textbox>
                <w:txbxContent>
                  <w:p w:rsidR="00F159A7" w:rsidRPr="00524D24" w:rsidRDefault="00F159A7" w:rsidP="00DF2822">
                    <w:pPr>
                      <w:rPr>
                        <w:lang w:val="kk-KZ"/>
                      </w:rPr>
                    </w:pPr>
                    <w:r>
                      <w:rPr>
                        <w:lang w:val="kk-KZ"/>
                      </w:rPr>
                      <w:t>Кәсіпорынның маңынан тыс жерде қолданылатын құралдар</w:t>
                    </w:r>
                  </w:p>
                </w:txbxContent>
              </v:textbox>
            </v:rect>
            <v:line id="_x0000_s1036" style="position:absolute;flip:x" from="6792,2420" to="7074,2420">
              <v:stroke endarrow="block"/>
            </v:line>
            <v:line id="_x0000_s1037" style="position:absolute" from="7074,2420" to="7074,4371"/>
            <v:line id="_x0000_s1038" style="position:absolute;flip:x" from="6792,4371" to="7074,4371">
              <v:stroke endarrow="block"/>
            </v:line>
            <v:line id="_x0000_s1039" style="position:absolute;flip:x" from="6792,3953" to="7074,3953">
              <v:stroke endarrow="block"/>
            </v:line>
            <v:line id="_x0000_s1040" style="position:absolute" from="7074,3256" to="8062,3256"/>
            <v:rect id="_x0000_s1041" style="position:absolute;left:2274;top:1723;width:1553;height:1533">
              <v:textbox>
                <w:txbxContent>
                  <w:p w:rsidR="00F159A7" w:rsidRPr="00794D4A" w:rsidRDefault="00F159A7" w:rsidP="00DF2822">
                    <w:pPr>
                      <w:rPr>
                        <w:lang w:val="kk-KZ"/>
                      </w:rPr>
                    </w:pPr>
                    <w:r>
                      <w:rPr>
                        <w:lang w:val="kk-KZ"/>
                      </w:rPr>
                      <w:t>Ұзақ мерзімді капитал (айналымнан тыс активтер)</w:t>
                    </w:r>
                  </w:p>
                </w:txbxContent>
              </v:textbox>
            </v:rect>
            <v:rect id="_x0000_s1042" style="position:absolute;left:2274;top:3256;width:1553;height:2091">
              <v:textbox>
                <w:txbxContent>
                  <w:p w:rsidR="00F159A7" w:rsidRPr="00794D4A" w:rsidRDefault="00F159A7" w:rsidP="00DF2822">
                    <w:pPr>
                      <w:rPr>
                        <w:lang w:val="kk-KZ"/>
                      </w:rPr>
                    </w:pPr>
                    <w:r>
                      <w:rPr>
                        <w:lang w:val="kk-KZ"/>
                      </w:rPr>
                      <w:t>Айналым капиталы</w:t>
                    </w:r>
                  </w:p>
                </w:txbxContent>
              </v:textbox>
            </v:rect>
            <w10:anchorlock/>
          </v:group>
        </w:pict>
      </w:r>
    </w:p>
    <w:p w:rsidR="006A361A" w:rsidRPr="00124591" w:rsidRDefault="006A361A" w:rsidP="00D91332">
      <w:pPr>
        <w:ind w:firstLine="425"/>
        <w:jc w:val="both"/>
        <w:rPr>
          <w:lang w:val="kk-KZ"/>
        </w:rPr>
      </w:pPr>
      <w:r w:rsidRPr="00124591">
        <w:rPr>
          <w:b/>
          <w:lang w:val="kk-KZ"/>
        </w:rPr>
        <w:t>Балас активі статьясының негізгі белгісі</w:t>
      </w:r>
      <w:r w:rsidRPr="00124591">
        <w:rPr>
          <w:i/>
          <w:lang w:val="kk-KZ"/>
        </w:rPr>
        <w:t xml:space="preserve"> болып олардың өтімділік</w:t>
      </w:r>
      <w:r w:rsidRPr="00124591">
        <w:rPr>
          <w:lang w:val="kk-KZ"/>
        </w:rPr>
        <w:t xml:space="preserve"> </w:t>
      </w:r>
      <w:r w:rsidRPr="00124591">
        <w:rPr>
          <w:i/>
          <w:lang w:val="kk-KZ"/>
        </w:rPr>
        <w:t>деңгейі саналады, яғни нақтылай ақшаға айналу жылдамдылығы</w:t>
      </w:r>
      <w:r w:rsidRPr="00124591">
        <w:rPr>
          <w:lang w:val="kk-KZ"/>
        </w:rPr>
        <w:t xml:space="preserve">. Осы белгісі бойынша </w:t>
      </w:r>
      <w:r w:rsidRPr="00124591">
        <w:rPr>
          <w:b/>
          <w:lang w:val="kk-KZ"/>
        </w:rPr>
        <w:t>барлық баланс активтері</w:t>
      </w:r>
      <w:r w:rsidRPr="00124591">
        <w:rPr>
          <w:lang w:val="kk-KZ"/>
        </w:rPr>
        <w:t xml:space="preserve"> </w:t>
      </w:r>
      <w:r w:rsidRPr="00124591">
        <w:rPr>
          <w:b/>
          <w:lang w:val="kk-KZ"/>
        </w:rPr>
        <w:t>ұзақ мерзімді (немесе негізгі капитал) және ағымдағы активтер (айналым)</w:t>
      </w:r>
      <w:r w:rsidRPr="00124591">
        <w:rPr>
          <w:lang w:val="kk-KZ"/>
        </w:rPr>
        <w:t xml:space="preserve"> болып  бөлінеді.</w:t>
      </w:r>
    </w:p>
    <w:p w:rsidR="006A361A" w:rsidRPr="00124591" w:rsidRDefault="006A361A" w:rsidP="00D91332">
      <w:pPr>
        <w:ind w:firstLine="425"/>
        <w:jc w:val="both"/>
        <w:rPr>
          <w:lang w:val="kk-KZ"/>
        </w:rPr>
      </w:pPr>
      <w:r w:rsidRPr="00124591">
        <w:rPr>
          <w:b/>
          <w:lang w:val="kk-KZ"/>
        </w:rPr>
        <w:t>Кәсіпорынның құралдары</w:t>
      </w:r>
      <w:r w:rsidRPr="00124591">
        <w:rPr>
          <w:i/>
          <w:lang w:val="kk-KZ"/>
        </w:rPr>
        <w:t xml:space="preserve"> ішкі айналымда</w:t>
      </w:r>
      <w:r w:rsidRPr="00124591">
        <w:rPr>
          <w:lang w:val="kk-KZ"/>
        </w:rPr>
        <w:t xml:space="preserve"> және кәсіпорыннан </w:t>
      </w:r>
      <w:r w:rsidRPr="00124591">
        <w:rPr>
          <w:i/>
          <w:lang w:val="kk-KZ"/>
        </w:rPr>
        <w:t>тыс</w:t>
      </w:r>
      <w:r w:rsidRPr="00124591">
        <w:rPr>
          <w:lang w:val="kk-KZ"/>
        </w:rPr>
        <w:t xml:space="preserve"> </w:t>
      </w:r>
      <w:r w:rsidRPr="00124591">
        <w:rPr>
          <w:i/>
          <w:lang w:val="kk-KZ"/>
        </w:rPr>
        <w:t>жерде</w:t>
      </w:r>
      <w:r w:rsidRPr="00124591">
        <w:rPr>
          <w:lang w:val="kk-KZ"/>
        </w:rPr>
        <w:t xml:space="preserve"> (дебиторлық берешек, бағалы қағаздарды иелену, ақша, басқа кәсіпорындардың  облигациялары) қолданылуы мүмкін.</w:t>
      </w:r>
    </w:p>
    <w:p w:rsidR="006A361A" w:rsidRPr="00124591" w:rsidRDefault="006A361A" w:rsidP="00D91332">
      <w:pPr>
        <w:ind w:firstLine="425"/>
        <w:jc w:val="both"/>
        <w:rPr>
          <w:lang w:val="kk-KZ"/>
        </w:rPr>
      </w:pPr>
      <w:r w:rsidRPr="00124591">
        <w:rPr>
          <w:b/>
          <w:lang w:val="kk-KZ"/>
        </w:rPr>
        <w:t>Айналым капиталы</w:t>
      </w:r>
      <w:r w:rsidRPr="00124591">
        <w:rPr>
          <w:i/>
          <w:lang w:val="kk-KZ"/>
        </w:rPr>
        <w:t xml:space="preserve"> </w:t>
      </w:r>
      <w:r w:rsidRPr="00124591">
        <w:rPr>
          <w:lang w:val="kk-KZ"/>
        </w:rPr>
        <w:t xml:space="preserve"> </w:t>
      </w:r>
      <w:r w:rsidRPr="00124591">
        <w:rPr>
          <w:i/>
          <w:lang w:val="kk-KZ"/>
        </w:rPr>
        <w:t>өндіріс сферасында</w:t>
      </w:r>
      <w:r w:rsidRPr="00124591">
        <w:rPr>
          <w:lang w:val="kk-KZ"/>
        </w:rPr>
        <w:t xml:space="preserve">( қорлар, аяқталмаған өндіріс, болашақ кезең шығындары) және </w:t>
      </w:r>
      <w:r w:rsidRPr="00124591">
        <w:rPr>
          <w:i/>
          <w:lang w:val="kk-KZ"/>
        </w:rPr>
        <w:t>айналым сферасында</w:t>
      </w:r>
      <w:r w:rsidRPr="00124591">
        <w:rPr>
          <w:lang w:val="kk-KZ"/>
        </w:rPr>
        <w:t xml:space="preserve"> (қоймадағы дайын өнім сатып алушымен тиелген, есептегі қаржылар, қысқа мерзімді қаржылық салымдар, кассадағы нақты ақша, таурлар және тағы басқа) болуы мүмкін. Капитал ақшалай және материалды нысанда жұмыс істеуі мүмкін. Инфляция кезінде құралдардың ақшалай нысанда болуы олардың </w:t>
      </w:r>
      <w:r w:rsidRPr="00124591">
        <w:rPr>
          <w:lang w:val="kk-KZ"/>
        </w:rPr>
        <w:lastRenderedPageBreak/>
        <w:t xml:space="preserve">сатып алу қабілетінің төмендеуіне әкеледі. Инфляциялық процесте </w:t>
      </w:r>
      <w:r w:rsidRPr="00124591">
        <w:rPr>
          <w:i/>
          <w:lang w:val="kk-KZ"/>
        </w:rPr>
        <w:t>деңгейіне байланысты баланстың барлық статьялары монетарлы және монетарлы емес болып классификацияланады.</w:t>
      </w:r>
    </w:p>
    <w:p w:rsidR="006A361A" w:rsidRPr="00124591" w:rsidRDefault="006A361A" w:rsidP="00D91332">
      <w:pPr>
        <w:ind w:firstLine="425"/>
        <w:jc w:val="both"/>
        <w:rPr>
          <w:lang w:val="kk-KZ"/>
        </w:rPr>
      </w:pPr>
      <w:r w:rsidRPr="00124591">
        <w:rPr>
          <w:b/>
          <w:lang w:val="kk-KZ"/>
        </w:rPr>
        <w:t>Монетарлы активтер</w:t>
      </w:r>
      <w:r w:rsidRPr="00124591">
        <w:rPr>
          <w:lang w:val="kk-KZ"/>
        </w:rPr>
        <w:t xml:space="preserve">- </w:t>
      </w:r>
      <w:r w:rsidRPr="00124591">
        <w:rPr>
          <w:i/>
          <w:lang w:val="kk-KZ"/>
        </w:rPr>
        <w:t>бұл ағымдағы ақшалай бағалауда қаражаттар</w:t>
      </w:r>
      <w:r w:rsidRPr="00124591">
        <w:rPr>
          <w:lang w:val="kk-KZ"/>
        </w:rPr>
        <w:t xml:space="preserve"> </w:t>
      </w:r>
      <w:r w:rsidRPr="00124591">
        <w:rPr>
          <w:i/>
          <w:lang w:val="kk-KZ"/>
        </w:rPr>
        <w:t>және міндеттемелерді бейнелейтін баланс статьясы</w:t>
      </w:r>
      <w:r w:rsidRPr="00124591">
        <w:rPr>
          <w:lang w:val="kk-KZ"/>
        </w:rPr>
        <w:t>. Сондықтан да олар қайта бағалауға жатпайды. Оларға ақшалай қаражаттар, қысқа мерзімді қаржылық салымдар, есептегі ақшалар қатысты.</w:t>
      </w:r>
    </w:p>
    <w:p w:rsidR="006A361A" w:rsidRPr="00124591" w:rsidRDefault="006A361A" w:rsidP="00D91332">
      <w:pPr>
        <w:ind w:firstLine="425"/>
        <w:jc w:val="both"/>
        <w:rPr>
          <w:lang w:val="kk-KZ"/>
        </w:rPr>
      </w:pPr>
      <w:r w:rsidRPr="00124591">
        <w:rPr>
          <w:b/>
          <w:lang w:val="kk-KZ"/>
        </w:rPr>
        <w:t>Монетарлы емес активтер</w:t>
      </w:r>
      <w:r w:rsidRPr="00124591">
        <w:rPr>
          <w:i/>
          <w:lang w:val="kk-KZ"/>
        </w:rPr>
        <w:t xml:space="preserve"> </w:t>
      </w:r>
      <w:r w:rsidRPr="00124591">
        <w:rPr>
          <w:lang w:val="kk-KZ"/>
        </w:rPr>
        <w:t>–</w:t>
      </w:r>
      <w:r w:rsidRPr="00124591">
        <w:rPr>
          <w:i/>
          <w:lang w:val="kk-KZ"/>
        </w:rPr>
        <w:t>негізгі құралдар, аяқталмаған капитал құрылысы, қорлар, аяқталмаған өндіріс, дайын өнім, тауарлар</w:t>
      </w:r>
      <w:r w:rsidRPr="00124591">
        <w:rPr>
          <w:lang w:val="kk-KZ"/>
        </w:rPr>
        <w:t>. Бұл активтердің нақты құны уақыттың және бағаның өзгеруімен өзгереді, сондықтан да қайта бағалауды талап етеді.</w:t>
      </w:r>
    </w:p>
    <w:p w:rsidR="006A361A" w:rsidRPr="00124591" w:rsidRDefault="006A361A" w:rsidP="00D91332">
      <w:pPr>
        <w:ind w:firstLine="425"/>
        <w:jc w:val="both"/>
        <w:rPr>
          <w:lang w:val="kk-KZ"/>
        </w:rPr>
      </w:pPr>
      <w:r w:rsidRPr="00124591">
        <w:rPr>
          <w:lang w:val="kk-KZ"/>
        </w:rPr>
        <w:tab/>
        <w:t xml:space="preserve">Кәсіпорынның активтерін талдау процесінде ең алдымен оның құрамындағы өзгерісті үйрену керек, оған баға беру керек. Егер монетарлы активтер монетарлы пассивтерді жоғарылатса, онда бағаның көтерілуінде және сатып алу қабілеті төмендесе кәсіпорынның ақшалай бірлігі осы активтерді бағаламаудан қаржылық жоғалтуды көруі мүмкін және керісінше, егер монетарлы пассивтердің соммасы (банк несиелері, кредиторлық берешек, алынған аванстар және басқа да тартылған қаражаттар) монетарлы активтердің соммасын жоғарылатады, онда инфляцияның салдарынан қарыздардың бағаланбауы кәсіпорынның табысының артуы жүзеге асады. </w:t>
      </w:r>
    </w:p>
    <w:p w:rsidR="006A361A" w:rsidRPr="00124591" w:rsidRDefault="006A361A" w:rsidP="00D91332">
      <w:pPr>
        <w:ind w:firstLine="425"/>
        <w:jc w:val="both"/>
        <w:rPr>
          <w:lang w:val="kk-KZ"/>
        </w:rPr>
      </w:pPr>
      <w:r w:rsidRPr="00124591">
        <w:rPr>
          <w:lang w:val="kk-KZ"/>
        </w:rPr>
        <w:t>Берілген жоғалтудың (табыс) шамасын мына формуламен анықталады:</w:t>
      </w:r>
    </w:p>
    <w:p w:rsidR="006A361A" w:rsidRPr="00124591" w:rsidRDefault="006A361A" w:rsidP="00D91332">
      <w:pPr>
        <w:ind w:firstLine="425"/>
        <w:jc w:val="center"/>
        <w:rPr>
          <w:vertAlign w:val="subscript"/>
          <w:lang w:val="kk-KZ"/>
        </w:rPr>
      </w:pPr>
      <w:r w:rsidRPr="00124591">
        <w:rPr>
          <w:position w:val="-32"/>
        </w:rPr>
        <w:object w:dxaOrig="6200" w:dyaOrig="720">
          <v:shape id="_x0000_i1045" type="#_x0000_t75" style="width:307pt;height:36pt" o:ole="">
            <v:imagedata r:id="rId39" o:title=""/>
          </v:shape>
          <o:OLEObject Type="Embed" ProgID="Equation.3" ShapeID="_x0000_i1045" DrawAspect="Content" ObjectID="_1576490664" r:id="rId40"/>
        </w:object>
      </w:r>
    </w:p>
    <w:p w:rsidR="006A361A" w:rsidRPr="00124591" w:rsidRDefault="006A361A" w:rsidP="00D91332">
      <w:pPr>
        <w:ind w:firstLine="425"/>
        <w:jc w:val="both"/>
        <w:rPr>
          <w:lang w:val="kk-KZ"/>
        </w:rPr>
      </w:pPr>
      <w:r w:rsidRPr="00124591">
        <w:rPr>
          <w:lang w:val="kk-KZ"/>
        </w:rPr>
        <w:t xml:space="preserve">Мұндағы </w:t>
      </w:r>
      <w:r w:rsidRPr="00124591">
        <w:rPr>
          <w:position w:val="-4"/>
          <w:lang w:val="kk-KZ"/>
        </w:rPr>
        <w:object w:dxaOrig="520" w:dyaOrig="260">
          <v:shape id="_x0000_i1046" type="#_x0000_t75" style="width:26pt;height:13pt" o:ole="">
            <v:imagedata r:id="rId41" o:title=""/>
          </v:shape>
          <o:OLEObject Type="Embed" ProgID="Equation.3" ShapeID="_x0000_i1046" DrawAspect="Content" ObjectID="_1576490665" r:id="rId42"/>
        </w:object>
      </w:r>
      <w:r w:rsidRPr="00124591">
        <w:rPr>
          <w:lang w:val="kk-KZ"/>
        </w:rPr>
        <w:t xml:space="preserve"> ­ капитал соммасының өзгеруі</w:t>
      </w:r>
    </w:p>
    <w:p w:rsidR="006A361A" w:rsidRPr="00124591" w:rsidRDefault="006A361A" w:rsidP="00D91332">
      <w:pPr>
        <w:ind w:firstLine="425"/>
        <w:jc w:val="both"/>
        <w:rPr>
          <w:lang w:val="kk-KZ"/>
        </w:rPr>
      </w:pPr>
      <w:r w:rsidRPr="00124591">
        <w:rPr>
          <w:lang w:val="kk-KZ"/>
        </w:rPr>
        <w:t xml:space="preserve">           </w:t>
      </w:r>
      <w:r w:rsidRPr="00124591">
        <w:rPr>
          <w:lang w:val="kk-KZ"/>
        </w:rPr>
        <w:tab/>
      </w:r>
      <w:r w:rsidRPr="00124591">
        <w:rPr>
          <w:position w:val="-12"/>
          <w:lang w:val="kk-KZ"/>
        </w:rPr>
        <w:object w:dxaOrig="499" w:dyaOrig="360">
          <v:shape id="_x0000_i1047" type="#_x0000_t75" style="width:25pt;height:18pt" o:ole="">
            <v:imagedata r:id="rId43" o:title=""/>
          </v:shape>
          <o:OLEObject Type="Embed" ProgID="Equation.3" ShapeID="_x0000_i1047" DrawAspect="Content" ObjectID="_1576490666" r:id="rId44"/>
        </w:object>
      </w:r>
      <w:r w:rsidRPr="00124591">
        <w:rPr>
          <w:lang w:val="kk-KZ"/>
        </w:rPr>
        <w:tab/>
        <w:t xml:space="preserve">және </w:t>
      </w:r>
      <w:r w:rsidRPr="00124591">
        <w:rPr>
          <w:position w:val="-10"/>
          <w:lang w:val="kk-KZ"/>
        </w:rPr>
        <w:object w:dxaOrig="540" w:dyaOrig="340">
          <v:shape id="_x0000_i1048" type="#_x0000_t75" style="width:28pt;height:17pt" o:ole="">
            <v:imagedata r:id="rId45" o:title=""/>
          </v:shape>
          <o:OLEObject Type="Embed" ProgID="Equation.3" ShapeID="_x0000_i1048" DrawAspect="Content" ObjectID="_1576490667" r:id="rId46"/>
        </w:object>
      </w:r>
      <w:r w:rsidRPr="00124591">
        <w:rPr>
          <w:lang w:val="kk-KZ"/>
        </w:rPr>
        <w:t xml:space="preserve"> - талданатын кезеңде монетарлы активтер жыл басы және жыл соңындағы соммасы</w:t>
      </w:r>
    </w:p>
    <w:p w:rsidR="006A361A" w:rsidRPr="00124591" w:rsidRDefault="006A361A" w:rsidP="00D91332">
      <w:pPr>
        <w:ind w:firstLine="425"/>
        <w:jc w:val="both"/>
        <w:rPr>
          <w:lang w:val="kk-KZ"/>
        </w:rPr>
      </w:pPr>
      <w:r w:rsidRPr="00124591">
        <w:rPr>
          <w:lang w:val="kk-KZ"/>
        </w:rPr>
        <w:t xml:space="preserve">           </w:t>
      </w:r>
      <w:r w:rsidRPr="00124591">
        <w:rPr>
          <w:position w:val="-12"/>
          <w:lang w:val="kk-KZ"/>
        </w:rPr>
        <w:object w:dxaOrig="540" w:dyaOrig="360">
          <v:shape id="_x0000_i1049" type="#_x0000_t75" style="width:28pt;height:18pt" o:ole="">
            <v:imagedata r:id="rId47" o:title=""/>
          </v:shape>
          <o:OLEObject Type="Embed" ProgID="Equation.3" ShapeID="_x0000_i1049" DrawAspect="Content" ObjectID="_1576490668" r:id="rId48"/>
        </w:object>
      </w:r>
      <w:r w:rsidRPr="00124591">
        <w:rPr>
          <w:lang w:val="kk-KZ"/>
        </w:rPr>
        <w:t xml:space="preserve"> және </w:t>
      </w:r>
      <w:r w:rsidRPr="00124591">
        <w:rPr>
          <w:position w:val="-10"/>
          <w:lang w:val="kk-KZ"/>
        </w:rPr>
        <w:object w:dxaOrig="540" w:dyaOrig="340">
          <v:shape id="_x0000_i1050" type="#_x0000_t75" style="width:28pt;height:17pt" o:ole="">
            <v:imagedata r:id="rId45" o:title=""/>
          </v:shape>
          <o:OLEObject Type="Embed" ProgID="Equation.3" ShapeID="_x0000_i1050" DrawAspect="Content" ObjectID="_1576490669" r:id="rId49"/>
        </w:object>
      </w:r>
      <w:r w:rsidRPr="00124591">
        <w:rPr>
          <w:lang w:val="kk-KZ"/>
        </w:rPr>
        <w:t xml:space="preserve"> - талданатын кезеңде монетарлы пассивтер жыл басы және жыл соңындағы соммасы</w:t>
      </w:r>
    </w:p>
    <w:p w:rsidR="006A361A" w:rsidRPr="00124591" w:rsidRDefault="006A361A" w:rsidP="00D91332">
      <w:pPr>
        <w:ind w:firstLine="425"/>
        <w:jc w:val="both"/>
        <w:rPr>
          <w:lang w:val="kk-KZ"/>
        </w:rPr>
      </w:pPr>
      <w:r w:rsidRPr="00124591">
        <w:rPr>
          <w:lang w:val="kk-KZ"/>
        </w:rPr>
        <w:t xml:space="preserve">            </w:t>
      </w:r>
      <w:r w:rsidRPr="00124591">
        <w:rPr>
          <w:position w:val="-12"/>
          <w:lang w:val="kk-KZ"/>
        </w:rPr>
        <w:object w:dxaOrig="260" w:dyaOrig="360">
          <v:shape id="_x0000_i1051" type="#_x0000_t75" style="width:13pt;height:18pt" o:ole="">
            <v:imagedata r:id="rId50" o:title=""/>
          </v:shape>
          <o:OLEObject Type="Embed" ProgID="Equation.3" ShapeID="_x0000_i1051" DrawAspect="Content" ObjectID="_1576490670" r:id="rId51"/>
        </w:object>
      </w:r>
      <w:r w:rsidRPr="00124591">
        <w:rPr>
          <w:lang w:val="kk-KZ"/>
        </w:rPr>
        <w:t xml:space="preserve">, </w:t>
      </w:r>
      <w:r w:rsidRPr="00124591">
        <w:rPr>
          <w:position w:val="-10"/>
          <w:lang w:val="kk-KZ"/>
        </w:rPr>
        <w:object w:dxaOrig="260" w:dyaOrig="340">
          <v:shape id="_x0000_i1052" type="#_x0000_t75" style="width:13pt;height:17pt" o:ole="">
            <v:imagedata r:id="rId52" o:title=""/>
          </v:shape>
          <o:OLEObject Type="Embed" ProgID="Equation.3" ShapeID="_x0000_i1052" DrawAspect="Content" ObjectID="_1576490671" r:id="rId53"/>
        </w:object>
      </w:r>
      <w:r w:rsidRPr="00124591">
        <w:rPr>
          <w:lang w:val="kk-KZ"/>
        </w:rPr>
        <w:t xml:space="preserve"> және  </w:t>
      </w:r>
      <w:r w:rsidRPr="00124591">
        <w:rPr>
          <w:position w:val="-14"/>
          <w:lang w:val="kk-KZ"/>
        </w:rPr>
        <w:object w:dxaOrig="320" w:dyaOrig="380">
          <v:shape id="_x0000_i1053" type="#_x0000_t75" style="width:16pt;height:19pt" o:ole="">
            <v:imagedata r:id="rId54" o:title=""/>
          </v:shape>
          <o:OLEObject Type="Embed" ProgID="Equation.3" ShapeID="_x0000_i1053" DrawAspect="Content" ObjectID="_1576490672" r:id="rId55"/>
        </w:object>
      </w:r>
      <w:r w:rsidRPr="00124591">
        <w:rPr>
          <w:lang w:val="kk-KZ"/>
        </w:rPr>
        <w:t xml:space="preserve"> - - талданатын кезеңде жыл басы, соңы және ортасындағы инфляция индекстері</w:t>
      </w:r>
    </w:p>
    <w:p w:rsidR="006A361A" w:rsidRPr="00124591" w:rsidRDefault="006A361A" w:rsidP="003C7DDC">
      <w:pPr>
        <w:ind w:left="-142" w:right="-1" w:firstLine="426"/>
        <w:jc w:val="both"/>
        <w:rPr>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28"/>
        <w:gridCol w:w="1598"/>
        <w:gridCol w:w="1648"/>
      </w:tblGrid>
      <w:tr w:rsidR="006A361A" w:rsidRPr="00124591" w:rsidTr="001147AF">
        <w:tc>
          <w:tcPr>
            <w:tcW w:w="6228" w:type="dxa"/>
          </w:tcPr>
          <w:p w:rsidR="006A361A" w:rsidRPr="00124591" w:rsidRDefault="006A361A" w:rsidP="0040172B">
            <w:pPr>
              <w:jc w:val="both"/>
              <w:rPr>
                <w:lang w:val="kk-KZ"/>
              </w:rPr>
            </w:pPr>
          </w:p>
        </w:tc>
        <w:tc>
          <w:tcPr>
            <w:tcW w:w="1598" w:type="dxa"/>
          </w:tcPr>
          <w:p w:rsidR="006A361A" w:rsidRPr="00124591" w:rsidRDefault="006A361A" w:rsidP="0040172B">
            <w:pPr>
              <w:jc w:val="both"/>
            </w:pPr>
            <w:r w:rsidRPr="00124591">
              <w:rPr>
                <w:lang w:val="kk-KZ"/>
              </w:rPr>
              <w:t>Жыл  басына</w:t>
            </w:r>
          </w:p>
        </w:tc>
        <w:tc>
          <w:tcPr>
            <w:tcW w:w="1648" w:type="dxa"/>
          </w:tcPr>
          <w:p w:rsidR="006A361A" w:rsidRPr="00124591" w:rsidRDefault="006A361A" w:rsidP="0040172B">
            <w:pPr>
              <w:jc w:val="both"/>
            </w:pPr>
            <w:r w:rsidRPr="00124591">
              <w:rPr>
                <w:lang w:val="kk-KZ"/>
              </w:rPr>
              <w:t>Жыл соңына</w:t>
            </w:r>
          </w:p>
        </w:tc>
      </w:tr>
      <w:tr w:rsidR="006A361A" w:rsidRPr="00124591" w:rsidTr="001147AF">
        <w:tc>
          <w:tcPr>
            <w:tcW w:w="6228" w:type="dxa"/>
          </w:tcPr>
          <w:p w:rsidR="006A361A" w:rsidRPr="00124591" w:rsidRDefault="006A361A" w:rsidP="0040172B">
            <w:pPr>
              <w:jc w:val="both"/>
            </w:pPr>
            <w:r w:rsidRPr="00124591">
              <w:rPr>
                <w:lang w:val="kk-KZ"/>
              </w:rPr>
              <w:t>Инфляция и</w:t>
            </w:r>
            <w:r w:rsidRPr="00124591">
              <w:t>ндекс</w:t>
            </w:r>
            <w:r w:rsidRPr="00124591">
              <w:rPr>
                <w:lang w:val="kk-KZ"/>
              </w:rPr>
              <w:t>і</w:t>
            </w:r>
            <w:r w:rsidRPr="00124591">
              <w:t>, %</w:t>
            </w:r>
          </w:p>
        </w:tc>
        <w:tc>
          <w:tcPr>
            <w:tcW w:w="1598" w:type="dxa"/>
          </w:tcPr>
          <w:p w:rsidR="006A361A" w:rsidRPr="00124591" w:rsidRDefault="006A361A" w:rsidP="0040172B">
            <w:pPr>
              <w:jc w:val="center"/>
            </w:pPr>
          </w:p>
        </w:tc>
        <w:tc>
          <w:tcPr>
            <w:tcW w:w="1648" w:type="dxa"/>
          </w:tcPr>
          <w:p w:rsidR="006A361A" w:rsidRPr="00124591" w:rsidRDefault="006A361A" w:rsidP="0040172B">
            <w:pPr>
              <w:jc w:val="center"/>
            </w:pPr>
          </w:p>
        </w:tc>
      </w:tr>
      <w:tr w:rsidR="006A361A" w:rsidRPr="00124591" w:rsidTr="001147AF">
        <w:tc>
          <w:tcPr>
            <w:tcW w:w="6228" w:type="dxa"/>
          </w:tcPr>
          <w:p w:rsidR="006A361A" w:rsidRPr="00124591" w:rsidRDefault="006A361A" w:rsidP="0040172B">
            <w:pPr>
              <w:jc w:val="both"/>
            </w:pPr>
            <w:r w:rsidRPr="00124591">
              <w:t>Монетар</w:t>
            </w:r>
            <w:r w:rsidRPr="00124591">
              <w:rPr>
                <w:lang w:val="kk-KZ"/>
              </w:rPr>
              <w:t>лы</w:t>
            </w:r>
            <w:r w:rsidRPr="00124591">
              <w:t xml:space="preserve"> актив</w:t>
            </w:r>
            <w:r w:rsidRPr="00124591">
              <w:rPr>
                <w:lang w:val="kk-KZ"/>
              </w:rPr>
              <w:t>тер</w:t>
            </w:r>
            <w:r w:rsidRPr="00124591">
              <w:t>, млн. те</w:t>
            </w:r>
            <w:r w:rsidRPr="00124591">
              <w:rPr>
                <w:lang w:val="kk-KZ"/>
              </w:rPr>
              <w:t>ң</w:t>
            </w:r>
            <w:r w:rsidRPr="00124591">
              <w:t>ге</w:t>
            </w:r>
          </w:p>
        </w:tc>
        <w:tc>
          <w:tcPr>
            <w:tcW w:w="1598" w:type="dxa"/>
          </w:tcPr>
          <w:p w:rsidR="006A361A" w:rsidRPr="00124591" w:rsidRDefault="006A361A" w:rsidP="0040172B">
            <w:pPr>
              <w:jc w:val="center"/>
            </w:pPr>
          </w:p>
        </w:tc>
        <w:tc>
          <w:tcPr>
            <w:tcW w:w="1648" w:type="dxa"/>
          </w:tcPr>
          <w:p w:rsidR="006A361A" w:rsidRPr="00124591" w:rsidRDefault="006A361A" w:rsidP="0040172B">
            <w:pPr>
              <w:jc w:val="center"/>
            </w:pPr>
          </w:p>
        </w:tc>
      </w:tr>
      <w:tr w:rsidR="006A361A" w:rsidRPr="00124591" w:rsidTr="001147AF">
        <w:tc>
          <w:tcPr>
            <w:tcW w:w="6228" w:type="dxa"/>
          </w:tcPr>
          <w:p w:rsidR="006A361A" w:rsidRPr="00124591" w:rsidRDefault="006A361A" w:rsidP="0040172B">
            <w:pPr>
              <w:jc w:val="both"/>
            </w:pPr>
            <w:r w:rsidRPr="00124591">
              <w:t>Монетар</w:t>
            </w:r>
            <w:r w:rsidRPr="00124591">
              <w:rPr>
                <w:lang w:val="kk-KZ"/>
              </w:rPr>
              <w:t>лы</w:t>
            </w:r>
            <w:r w:rsidRPr="00124591">
              <w:t xml:space="preserve"> пассив</w:t>
            </w:r>
            <w:r w:rsidRPr="00124591">
              <w:rPr>
                <w:lang w:val="kk-KZ"/>
              </w:rPr>
              <w:t>тер</w:t>
            </w:r>
            <w:r w:rsidRPr="00124591">
              <w:t>, млн. те</w:t>
            </w:r>
            <w:r w:rsidRPr="00124591">
              <w:rPr>
                <w:lang w:val="kk-KZ"/>
              </w:rPr>
              <w:t>ң</w:t>
            </w:r>
            <w:r w:rsidRPr="00124591">
              <w:t>ге</w:t>
            </w:r>
          </w:p>
        </w:tc>
        <w:tc>
          <w:tcPr>
            <w:tcW w:w="1598" w:type="dxa"/>
          </w:tcPr>
          <w:p w:rsidR="006A361A" w:rsidRPr="00124591" w:rsidRDefault="006A361A" w:rsidP="0040172B">
            <w:pPr>
              <w:jc w:val="center"/>
            </w:pPr>
          </w:p>
        </w:tc>
        <w:tc>
          <w:tcPr>
            <w:tcW w:w="1648" w:type="dxa"/>
          </w:tcPr>
          <w:p w:rsidR="006A361A" w:rsidRPr="00124591" w:rsidRDefault="006A361A" w:rsidP="0040172B">
            <w:pPr>
              <w:jc w:val="center"/>
            </w:pPr>
          </w:p>
        </w:tc>
      </w:tr>
    </w:tbl>
    <w:p w:rsidR="006A361A" w:rsidRPr="00124591" w:rsidRDefault="006A361A" w:rsidP="003C7DDC">
      <w:pPr>
        <w:ind w:left="-142" w:right="-1" w:firstLine="426"/>
        <w:jc w:val="both"/>
        <w:rPr>
          <w:lang w:val="kk-KZ"/>
        </w:rPr>
      </w:pPr>
    </w:p>
    <w:p w:rsidR="006A361A" w:rsidRPr="00124591" w:rsidRDefault="006A361A" w:rsidP="003C7DDC">
      <w:pPr>
        <w:tabs>
          <w:tab w:val="left" w:pos="8085"/>
        </w:tabs>
        <w:ind w:left="-142" w:right="-1" w:firstLine="426"/>
        <w:jc w:val="both"/>
        <w:rPr>
          <w:lang w:val="kk-KZ"/>
        </w:rPr>
      </w:pPr>
      <w:r w:rsidRPr="00124591">
        <w:rPr>
          <w:lang w:val="kk-KZ"/>
        </w:rPr>
        <w:t>Есептеу негізінде алынған қосымша табыс немесе шығыс шамасын анықтайды.</w:t>
      </w:r>
    </w:p>
    <w:p w:rsidR="006A361A" w:rsidRPr="00124591" w:rsidRDefault="006A361A" w:rsidP="003C7DDC">
      <w:pPr>
        <w:tabs>
          <w:tab w:val="left" w:pos="8085"/>
        </w:tabs>
        <w:ind w:left="-142" w:right="-1" w:firstLine="426"/>
        <w:jc w:val="both"/>
        <w:rPr>
          <w:lang w:val="kk-KZ"/>
        </w:rPr>
      </w:pPr>
      <w:r w:rsidRPr="00124591">
        <w:rPr>
          <w:lang w:val="kk-KZ"/>
        </w:rPr>
        <w:t>Одан әрі қарай негізгі және айналым капиталының құрамын, құрылымын және динамикасын аса бөлшектеп үйрену керек. Ұзақ мерзімді немесе негізгі капитал- бұл ұзақ мерзімді мақсатпен жылжымайтын мүлікке, облигацияға, акцияға, пайдалы қағаздар қорына, біріккен кәсіпорындарға, материалдық емес активтерге және т.б. қаражат салу болып табылады.</w:t>
      </w:r>
    </w:p>
    <w:p w:rsidR="006A361A" w:rsidRPr="00124591" w:rsidRDefault="006A361A" w:rsidP="003C7DDC">
      <w:pPr>
        <w:tabs>
          <w:tab w:val="left" w:pos="8085"/>
        </w:tabs>
        <w:ind w:left="-142" w:right="-1" w:firstLine="426"/>
        <w:jc w:val="both"/>
        <w:rPr>
          <w:lang w:val="kk-KZ"/>
        </w:rPr>
      </w:pPr>
      <w:r w:rsidRPr="00124591">
        <w:rPr>
          <w:lang w:val="kk-KZ"/>
        </w:rPr>
        <w:t xml:space="preserve">      </w:t>
      </w:r>
    </w:p>
    <w:p w:rsidR="006A361A" w:rsidRPr="00124591" w:rsidRDefault="006A361A" w:rsidP="003C7DDC">
      <w:pPr>
        <w:tabs>
          <w:tab w:val="left" w:pos="8085"/>
        </w:tabs>
        <w:ind w:left="-142" w:right="-1" w:firstLine="426"/>
        <w:jc w:val="both"/>
        <w:rPr>
          <w:lang w:val="kk-KZ"/>
        </w:rPr>
      </w:pPr>
      <w:r w:rsidRPr="00124591">
        <w:rPr>
          <w:lang w:val="kk-KZ"/>
        </w:rPr>
        <w:t xml:space="preserve"> Кесте</w:t>
      </w:r>
      <w:r w:rsidR="00F454B6">
        <w:rPr>
          <w:lang w:val="kk-KZ"/>
        </w:rPr>
        <w:t xml:space="preserve"> 1</w:t>
      </w:r>
      <w:r w:rsidRPr="00124591">
        <w:rPr>
          <w:lang w:val="kk-KZ"/>
        </w:rPr>
        <w:t xml:space="preserve"> – негізгі капиталдың құрамы және динамикасы</w:t>
      </w:r>
    </w:p>
    <w:tbl>
      <w:tblPr>
        <w:tblW w:w="94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8"/>
        <w:gridCol w:w="1081"/>
        <w:gridCol w:w="1154"/>
        <w:gridCol w:w="1047"/>
        <w:gridCol w:w="1120"/>
        <w:gridCol w:w="1193"/>
        <w:gridCol w:w="1066"/>
      </w:tblGrid>
      <w:tr w:rsidR="006A361A" w:rsidRPr="00124591" w:rsidTr="001147AF">
        <w:tc>
          <w:tcPr>
            <w:tcW w:w="2808" w:type="dxa"/>
            <w:vMerge w:val="restart"/>
          </w:tcPr>
          <w:p w:rsidR="006A361A" w:rsidRPr="00124591" w:rsidRDefault="006A361A" w:rsidP="00F454B6">
            <w:pPr>
              <w:jc w:val="both"/>
              <w:rPr>
                <w:lang w:val="kk-KZ"/>
              </w:rPr>
            </w:pPr>
            <w:r w:rsidRPr="00124591">
              <w:rPr>
                <w:lang w:val="kk-KZ"/>
              </w:rPr>
              <w:t>Өндіріс құралдары</w:t>
            </w:r>
          </w:p>
        </w:tc>
        <w:tc>
          <w:tcPr>
            <w:tcW w:w="2235" w:type="dxa"/>
            <w:gridSpan w:val="2"/>
          </w:tcPr>
          <w:p w:rsidR="006A361A" w:rsidRPr="00124591" w:rsidRDefault="006A361A" w:rsidP="00F454B6">
            <w:pPr>
              <w:jc w:val="center"/>
              <w:rPr>
                <w:lang w:val="kk-KZ"/>
              </w:rPr>
            </w:pPr>
            <w:r w:rsidRPr="00124591">
              <w:rPr>
                <w:lang w:val="kk-KZ"/>
              </w:rPr>
              <w:t>Жыл басына</w:t>
            </w:r>
          </w:p>
        </w:tc>
        <w:tc>
          <w:tcPr>
            <w:tcW w:w="2167" w:type="dxa"/>
            <w:gridSpan w:val="2"/>
          </w:tcPr>
          <w:p w:rsidR="006A361A" w:rsidRPr="00124591" w:rsidRDefault="006A361A" w:rsidP="00F454B6">
            <w:pPr>
              <w:jc w:val="center"/>
              <w:rPr>
                <w:lang w:val="kk-KZ"/>
              </w:rPr>
            </w:pPr>
            <w:r w:rsidRPr="00124591">
              <w:rPr>
                <w:lang w:val="kk-KZ"/>
              </w:rPr>
              <w:t>Жыл аяғына</w:t>
            </w:r>
          </w:p>
        </w:tc>
        <w:tc>
          <w:tcPr>
            <w:tcW w:w="2259" w:type="dxa"/>
            <w:gridSpan w:val="2"/>
          </w:tcPr>
          <w:p w:rsidR="006A361A" w:rsidRPr="00124591" w:rsidRDefault="006A361A" w:rsidP="00F454B6">
            <w:pPr>
              <w:jc w:val="center"/>
              <w:rPr>
                <w:lang w:val="kk-KZ"/>
              </w:rPr>
            </w:pPr>
            <w:r w:rsidRPr="00124591">
              <w:rPr>
                <w:lang w:val="kk-KZ"/>
              </w:rPr>
              <w:t>Өсім</w:t>
            </w:r>
          </w:p>
        </w:tc>
      </w:tr>
      <w:tr w:rsidR="006A361A" w:rsidRPr="00124591" w:rsidTr="001147AF">
        <w:tc>
          <w:tcPr>
            <w:tcW w:w="2808" w:type="dxa"/>
            <w:vMerge/>
          </w:tcPr>
          <w:p w:rsidR="006A361A" w:rsidRPr="00124591" w:rsidRDefault="006A361A" w:rsidP="00F454B6">
            <w:pPr>
              <w:jc w:val="both"/>
            </w:pPr>
          </w:p>
        </w:tc>
        <w:tc>
          <w:tcPr>
            <w:tcW w:w="1081" w:type="dxa"/>
          </w:tcPr>
          <w:p w:rsidR="006A361A" w:rsidRPr="00124591" w:rsidRDefault="006A361A" w:rsidP="00F454B6">
            <w:r w:rsidRPr="00124591">
              <w:t>Млн. те</w:t>
            </w:r>
            <w:r w:rsidRPr="00124591">
              <w:rPr>
                <w:lang w:val="kk-KZ"/>
              </w:rPr>
              <w:t>ң</w:t>
            </w:r>
            <w:r w:rsidRPr="00124591">
              <w:t>ге</w:t>
            </w:r>
          </w:p>
        </w:tc>
        <w:tc>
          <w:tcPr>
            <w:tcW w:w="1154" w:type="dxa"/>
          </w:tcPr>
          <w:p w:rsidR="006A361A" w:rsidRPr="00124591" w:rsidRDefault="006A361A" w:rsidP="00F454B6">
            <w:r w:rsidRPr="00124591">
              <w:rPr>
                <w:lang w:val="kk-KZ"/>
              </w:rPr>
              <w:t>Үлесі</w:t>
            </w:r>
            <w:r w:rsidRPr="00124591">
              <w:t>, %</w:t>
            </w:r>
          </w:p>
        </w:tc>
        <w:tc>
          <w:tcPr>
            <w:tcW w:w="1047" w:type="dxa"/>
          </w:tcPr>
          <w:p w:rsidR="006A361A" w:rsidRPr="00124591" w:rsidRDefault="006A361A" w:rsidP="00F454B6">
            <w:r w:rsidRPr="00124591">
              <w:t>Млн. те</w:t>
            </w:r>
            <w:r w:rsidRPr="00124591">
              <w:rPr>
                <w:lang w:val="kk-KZ"/>
              </w:rPr>
              <w:t>ң</w:t>
            </w:r>
            <w:r w:rsidRPr="00124591">
              <w:t>ге</w:t>
            </w:r>
          </w:p>
        </w:tc>
        <w:tc>
          <w:tcPr>
            <w:tcW w:w="1120" w:type="dxa"/>
          </w:tcPr>
          <w:p w:rsidR="006A361A" w:rsidRPr="00124591" w:rsidRDefault="006A361A" w:rsidP="00F454B6">
            <w:r w:rsidRPr="00124591">
              <w:rPr>
                <w:lang w:val="kk-KZ"/>
              </w:rPr>
              <w:t>Үлесі</w:t>
            </w:r>
            <w:r w:rsidRPr="00124591">
              <w:t>, %</w:t>
            </w:r>
          </w:p>
        </w:tc>
        <w:tc>
          <w:tcPr>
            <w:tcW w:w="1193" w:type="dxa"/>
          </w:tcPr>
          <w:p w:rsidR="006A361A" w:rsidRPr="00124591" w:rsidRDefault="006A361A" w:rsidP="00F454B6">
            <w:r w:rsidRPr="00124591">
              <w:t>Млн. те</w:t>
            </w:r>
            <w:r w:rsidRPr="00124591">
              <w:rPr>
                <w:lang w:val="kk-KZ"/>
              </w:rPr>
              <w:t>ң</w:t>
            </w:r>
            <w:r w:rsidRPr="00124591">
              <w:t>ге</w:t>
            </w:r>
          </w:p>
        </w:tc>
        <w:tc>
          <w:tcPr>
            <w:tcW w:w="1066" w:type="dxa"/>
          </w:tcPr>
          <w:p w:rsidR="006A361A" w:rsidRPr="00124591" w:rsidRDefault="006A361A" w:rsidP="00F454B6">
            <w:r w:rsidRPr="00124591">
              <w:rPr>
                <w:lang w:val="kk-KZ"/>
              </w:rPr>
              <w:t>Үлесі</w:t>
            </w:r>
            <w:r w:rsidRPr="00124591">
              <w:t>, %</w:t>
            </w:r>
          </w:p>
        </w:tc>
      </w:tr>
      <w:tr w:rsidR="006A361A" w:rsidRPr="00124591" w:rsidTr="001147AF">
        <w:tc>
          <w:tcPr>
            <w:tcW w:w="2808" w:type="dxa"/>
          </w:tcPr>
          <w:p w:rsidR="006A361A" w:rsidRPr="00124591" w:rsidRDefault="006A361A" w:rsidP="00F454B6">
            <w:pPr>
              <w:jc w:val="both"/>
              <w:rPr>
                <w:lang w:val="kk-KZ"/>
              </w:rPr>
            </w:pPr>
            <w:r w:rsidRPr="00124591">
              <w:rPr>
                <w:lang w:val="kk-KZ"/>
              </w:rPr>
              <w:t>Негізгі құралдар</w:t>
            </w:r>
          </w:p>
        </w:tc>
        <w:tc>
          <w:tcPr>
            <w:tcW w:w="1081" w:type="dxa"/>
          </w:tcPr>
          <w:p w:rsidR="006A361A" w:rsidRPr="00124591" w:rsidRDefault="006A361A" w:rsidP="00F454B6">
            <w:pPr>
              <w:jc w:val="center"/>
            </w:pPr>
          </w:p>
        </w:tc>
        <w:tc>
          <w:tcPr>
            <w:tcW w:w="1154" w:type="dxa"/>
          </w:tcPr>
          <w:p w:rsidR="006A361A" w:rsidRPr="00124591" w:rsidRDefault="006A361A" w:rsidP="00F454B6">
            <w:pPr>
              <w:jc w:val="center"/>
            </w:pPr>
          </w:p>
        </w:tc>
        <w:tc>
          <w:tcPr>
            <w:tcW w:w="1047" w:type="dxa"/>
          </w:tcPr>
          <w:p w:rsidR="006A361A" w:rsidRPr="00124591" w:rsidRDefault="006A361A" w:rsidP="00F454B6">
            <w:pPr>
              <w:jc w:val="center"/>
            </w:pPr>
          </w:p>
        </w:tc>
        <w:tc>
          <w:tcPr>
            <w:tcW w:w="1120" w:type="dxa"/>
          </w:tcPr>
          <w:p w:rsidR="006A361A" w:rsidRPr="00124591" w:rsidRDefault="006A361A" w:rsidP="00F454B6">
            <w:pPr>
              <w:jc w:val="center"/>
            </w:pPr>
          </w:p>
        </w:tc>
        <w:tc>
          <w:tcPr>
            <w:tcW w:w="1193" w:type="dxa"/>
          </w:tcPr>
          <w:p w:rsidR="006A361A" w:rsidRPr="00124591" w:rsidRDefault="006A361A" w:rsidP="00F454B6">
            <w:pPr>
              <w:jc w:val="center"/>
            </w:pPr>
          </w:p>
        </w:tc>
        <w:tc>
          <w:tcPr>
            <w:tcW w:w="1066" w:type="dxa"/>
          </w:tcPr>
          <w:p w:rsidR="006A361A" w:rsidRPr="00124591" w:rsidRDefault="006A361A" w:rsidP="00F454B6">
            <w:pPr>
              <w:jc w:val="center"/>
            </w:pPr>
          </w:p>
        </w:tc>
      </w:tr>
      <w:tr w:rsidR="006A361A" w:rsidRPr="00124591" w:rsidTr="001147AF">
        <w:tc>
          <w:tcPr>
            <w:tcW w:w="2808" w:type="dxa"/>
          </w:tcPr>
          <w:p w:rsidR="006A361A" w:rsidRPr="00124591" w:rsidRDefault="006A361A" w:rsidP="00F454B6">
            <w:pPr>
              <w:jc w:val="both"/>
              <w:rPr>
                <w:lang w:val="kk-KZ"/>
              </w:rPr>
            </w:pPr>
            <w:r w:rsidRPr="00124591">
              <w:rPr>
                <w:lang w:val="kk-KZ"/>
              </w:rPr>
              <w:t>Ұзақ мерзімді қаржылық салымдар</w:t>
            </w:r>
          </w:p>
        </w:tc>
        <w:tc>
          <w:tcPr>
            <w:tcW w:w="1081" w:type="dxa"/>
          </w:tcPr>
          <w:p w:rsidR="006A361A" w:rsidRPr="00124591" w:rsidRDefault="006A361A" w:rsidP="00F454B6">
            <w:pPr>
              <w:jc w:val="center"/>
            </w:pPr>
          </w:p>
        </w:tc>
        <w:tc>
          <w:tcPr>
            <w:tcW w:w="1154" w:type="dxa"/>
          </w:tcPr>
          <w:p w:rsidR="006A361A" w:rsidRPr="00124591" w:rsidRDefault="006A361A" w:rsidP="00F454B6">
            <w:pPr>
              <w:jc w:val="center"/>
            </w:pPr>
          </w:p>
        </w:tc>
        <w:tc>
          <w:tcPr>
            <w:tcW w:w="1047" w:type="dxa"/>
          </w:tcPr>
          <w:p w:rsidR="006A361A" w:rsidRPr="00124591" w:rsidRDefault="006A361A" w:rsidP="00F454B6">
            <w:pPr>
              <w:jc w:val="center"/>
            </w:pPr>
          </w:p>
        </w:tc>
        <w:tc>
          <w:tcPr>
            <w:tcW w:w="1120" w:type="dxa"/>
          </w:tcPr>
          <w:p w:rsidR="006A361A" w:rsidRPr="00124591" w:rsidRDefault="006A361A" w:rsidP="00F454B6">
            <w:pPr>
              <w:jc w:val="center"/>
            </w:pPr>
          </w:p>
        </w:tc>
        <w:tc>
          <w:tcPr>
            <w:tcW w:w="1193" w:type="dxa"/>
          </w:tcPr>
          <w:p w:rsidR="006A361A" w:rsidRPr="00124591" w:rsidRDefault="006A361A" w:rsidP="00F454B6">
            <w:pPr>
              <w:jc w:val="center"/>
            </w:pPr>
          </w:p>
        </w:tc>
        <w:tc>
          <w:tcPr>
            <w:tcW w:w="1066" w:type="dxa"/>
          </w:tcPr>
          <w:p w:rsidR="006A361A" w:rsidRPr="00124591" w:rsidRDefault="006A361A" w:rsidP="00F454B6">
            <w:pPr>
              <w:jc w:val="center"/>
            </w:pPr>
          </w:p>
        </w:tc>
      </w:tr>
      <w:tr w:rsidR="006A361A" w:rsidRPr="00124591" w:rsidTr="001147AF">
        <w:tc>
          <w:tcPr>
            <w:tcW w:w="2808" w:type="dxa"/>
          </w:tcPr>
          <w:p w:rsidR="006A361A" w:rsidRPr="00124591" w:rsidRDefault="006A361A" w:rsidP="00F454B6">
            <w:pPr>
              <w:jc w:val="both"/>
              <w:rPr>
                <w:lang w:val="kk-KZ"/>
              </w:rPr>
            </w:pPr>
            <w:r w:rsidRPr="00124591">
              <w:rPr>
                <w:lang w:val="kk-KZ"/>
              </w:rPr>
              <w:t>Аяқталмаған құрылыс</w:t>
            </w:r>
          </w:p>
        </w:tc>
        <w:tc>
          <w:tcPr>
            <w:tcW w:w="1081" w:type="dxa"/>
          </w:tcPr>
          <w:p w:rsidR="006A361A" w:rsidRPr="00124591" w:rsidRDefault="006A361A" w:rsidP="00F454B6">
            <w:pPr>
              <w:jc w:val="center"/>
            </w:pPr>
          </w:p>
        </w:tc>
        <w:tc>
          <w:tcPr>
            <w:tcW w:w="1154" w:type="dxa"/>
          </w:tcPr>
          <w:p w:rsidR="006A361A" w:rsidRPr="00124591" w:rsidRDefault="006A361A" w:rsidP="00F454B6">
            <w:pPr>
              <w:jc w:val="center"/>
            </w:pPr>
          </w:p>
        </w:tc>
        <w:tc>
          <w:tcPr>
            <w:tcW w:w="1047" w:type="dxa"/>
          </w:tcPr>
          <w:p w:rsidR="006A361A" w:rsidRPr="00124591" w:rsidRDefault="006A361A" w:rsidP="00F454B6">
            <w:pPr>
              <w:jc w:val="center"/>
            </w:pPr>
          </w:p>
        </w:tc>
        <w:tc>
          <w:tcPr>
            <w:tcW w:w="1120" w:type="dxa"/>
          </w:tcPr>
          <w:p w:rsidR="006A361A" w:rsidRPr="00124591" w:rsidRDefault="006A361A" w:rsidP="00F454B6">
            <w:pPr>
              <w:jc w:val="center"/>
            </w:pPr>
          </w:p>
        </w:tc>
        <w:tc>
          <w:tcPr>
            <w:tcW w:w="1193" w:type="dxa"/>
          </w:tcPr>
          <w:p w:rsidR="006A361A" w:rsidRPr="00124591" w:rsidRDefault="006A361A" w:rsidP="00F454B6">
            <w:pPr>
              <w:jc w:val="center"/>
            </w:pPr>
          </w:p>
        </w:tc>
        <w:tc>
          <w:tcPr>
            <w:tcW w:w="1066" w:type="dxa"/>
          </w:tcPr>
          <w:p w:rsidR="006A361A" w:rsidRPr="00124591" w:rsidRDefault="006A361A" w:rsidP="00F454B6">
            <w:pPr>
              <w:jc w:val="center"/>
            </w:pPr>
          </w:p>
        </w:tc>
      </w:tr>
      <w:tr w:rsidR="006A361A" w:rsidRPr="00124591" w:rsidTr="001147AF">
        <w:tc>
          <w:tcPr>
            <w:tcW w:w="2808" w:type="dxa"/>
          </w:tcPr>
          <w:p w:rsidR="006A361A" w:rsidRPr="00124591" w:rsidRDefault="006A361A" w:rsidP="00F454B6">
            <w:pPr>
              <w:jc w:val="both"/>
              <w:rPr>
                <w:lang w:val="kk-KZ"/>
              </w:rPr>
            </w:pPr>
            <w:r w:rsidRPr="00124591">
              <w:rPr>
                <w:lang w:val="kk-KZ"/>
              </w:rPr>
              <w:t xml:space="preserve">Материалдық емес </w:t>
            </w:r>
            <w:r w:rsidRPr="00124591">
              <w:rPr>
                <w:lang w:val="kk-KZ"/>
              </w:rPr>
              <w:lastRenderedPageBreak/>
              <w:t>активтер</w:t>
            </w:r>
          </w:p>
        </w:tc>
        <w:tc>
          <w:tcPr>
            <w:tcW w:w="1081" w:type="dxa"/>
          </w:tcPr>
          <w:p w:rsidR="006A361A" w:rsidRPr="00124591" w:rsidRDefault="006A361A" w:rsidP="00F454B6">
            <w:pPr>
              <w:jc w:val="center"/>
            </w:pPr>
          </w:p>
        </w:tc>
        <w:tc>
          <w:tcPr>
            <w:tcW w:w="1154" w:type="dxa"/>
          </w:tcPr>
          <w:p w:rsidR="006A361A" w:rsidRPr="00124591" w:rsidRDefault="006A361A" w:rsidP="00F454B6">
            <w:pPr>
              <w:jc w:val="center"/>
            </w:pPr>
          </w:p>
        </w:tc>
        <w:tc>
          <w:tcPr>
            <w:tcW w:w="1047" w:type="dxa"/>
          </w:tcPr>
          <w:p w:rsidR="006A361A" w:rsidRPr="00124591" w:rsidRDefault="006A361A" w:rsidP="00F454B6">
            <w:pPr>
              <w:jc w:val="center"/>
            </w:pPr>
          </w:p>
        </w:tc>
        <w:tc>
          <w:tcPr>
            <w:tcW w:w="1120" w:type="dxa"/>
          </w:tcPr>
          <w:p w:rsidR="006A361A" w:rsidRPr="00124591" w:rsidRDefault="006A361A" w:rsidP="00F454B6">
            <w:pPr>
              <w:jc w:val="center"/>
            </w:pPr>
          </w:p>
        </w:tc>
        <w:tc>
          <w:tcPr>
            <w:tcW w:w="1193" w:type="dxa"/>
          </w:tcPr>
          <w:p w:rsidR="006A361A" w:rsidRPr="00124591" w:rsidRDefault="006A361A" w:rsidP="00F454B6">
            <w:pPr>
              <w:jc w:val="center"/>
            </w:pPr>
          </w:p>
        </w:tc>
        <w:tc>
          <w:tcPr>
            <w:tcW w:w="1066" w:type="dxa"/>
          </w:tcPr>
          <w:p w:rsidR="006A361A" w:rsidRPr="00124591" w:rsidRDefault="006A361A" w:rsidP="00F454B6">
            <w:pPr>
              <w:jc w:val="center"/>
            </w:pPr>
          </w:p>
        </w:tc>
      </w:tr>
      <w:tr w:rsidR="006A361A" w:rsidRPr="00124591" w:rsidTr="001147AF">
        <w:tc>
          <w:tcPr>
            <w:tcW w:w="2808" w:type="dxa"/>
          </w:tcPr>
          <w:p w:rsidR="006A361A" w:rsidRPr="00124591" w:rsidRDefault="006A361A" w:rsidP="00F454B6">
            <w:pPr>
              <w:jc w:val="both"/>
              <w:rPr>
                <w:lang w:val="kk-KZ"/>
              </w:rPr>
            </w:pPr>
            <w:r w:rsidRPr="00124591">
              <w:rPr>
                <w:lang w:val="kk-KZ"/>
              </w:rPr>
              <w:lastRenderedPageBreak/>
              <w:t>Барлығы</w:t>
            </w:r>
          </w:p>
        </w:tc>
        <w:tc>
          <w:tcPr>
            <w:tcW w:w="1081" w:type="dxa"/>
          </w:tcPr>
          <w:p w:rsidR="006A361A" w:rsidRPr="00124591" w:rsidRDefault="006A361A" w:rsidP="00F454B6">
            <w:pPr>
              <w:jc w:val="center"/>
            </w:pPr>
          </w:p>
        </w:tc>
        <w:tc>
          <w:tcPr>
            <w:tcW w:w="1154" w:type="dxa"/>
          </w:tcPr>
          <w:p w:rsidR="006A361A" w:rsidRPr="00124591" w:rsidRDefault="006A361A" w:rsidP="00F454B6">
            <w:pPr>
              <w:jc w:val="center"/>
            </w:pPr>
          </w:p>
        </w:tc>
        <w:tc>
          <w:tcPr>
            <w:tcW w:w="1047" w:type="dxa"/>
          </w:tcPr>
          <w:p w:rsidR="006A361A" w:rsidRPr="00124591" w:rsidRDefault="006A361A" w:rsidP="00F454B6">
            <w:pPr>
              <w:jc w:val="center"/>
            </w:pPr>
          </w:p>
        </w:tc>
        <w:tc>
          <w:tcPr>
            <w:tcW w:w="1120" w:type="dxa"/>
          </w:tcPr>
          <w:p w:rsidR="006A361A" w:rsidRPr="00124591" w:rsidRDefault="006A361A" w:rsidP="00F454B6">
            <w:pPr>
              <w:jc w:val="center"/>
            </w:pPr>
          </w:p>
        </w:tc>
        <w:tc>
          <w:tcPr>
            <w:tcW w:w="1193" w:type="dxa"/>
          </w:tcPr>
          <w:p w:rsidR="006A361A" w:rsidRPr="00124591" w:rsidRDefault="006A361A" w:rsidP="00F454B6">
            <w:pPr>
              <w:jc w:val="center"/>
            </w:pPr>
          </w:p>
        </w:tc>
        <w:tc>
          <w:tcPr>
            <w:tcW w:w="1066" w:type="dxa"/>
          </w:tcPr>
          <w:p w:rsidR="006A361A" w:rsidRPr="00124591" w:rsidRDefault="006A361A" w:rsidP="00F454B6">
            <w:pPr>
              <w:jc w:val="center"/>
            </w:pPr>
          </w:p>
        </w:tc>
      </w:tr>
    </w:tbl>
    <w:p w:rsidR="006A361A" w:rsidRPr="00124591" w:rsidRDefault="006A361A" w:rsidP="003C7DDC">
      <w:pPr>
        <w:tabs>
          <w:tab w:val="left" w:pos="8085"/>
        </w:tabs>
        <w:ind w:left="-142" w:right="-1" w:firstLine="426"/>
        <w:jc w:val="both"/>
        <w:rPr>
          <w:lang w:val="kk-KZ"/>
        </w:rPr>
      </w:pPr>
    </w:p>
    <w:p w:rsidR="006A361A" w:rsidRPr="00124591" w:rsidRDefault="006A361A" w:rsidP="003C7DDC">
      <w:pPr>
        <w:tabs>
          <w:tab w:val="left" w:pos="8085"/>
        </w:tabs>
        <w:ind w:left="-142" w:right="-1" w:firstLine="426"/>
        <w:jc w:val="both"/>
        <w:rPr>
          <w:lang w:val="kk-KZ"/>
        </w:rPr>
      </w:pPr>
      <w:r w:rsidRPr="00124591">
        <w:rPr>
          <w:lang w:val="kk-KZ"/>
        </w:rPr>
        <w:t>Одан әрі ағымдағы активтердің, капиталдың мобилді бөлігіндей құрамының және динамикасының өзгерісін талдау маңызды. Ағымдағы активтердің кәсіпорынның қаржылық жағдайына айтарлықтай деңгейде тәуелді. Айналым капиталының тұрақты құрылымы өндірістік және өнімнің өтімділігінің тұрақтылығын куәлендіреді. Оның өзгеруі кәсіпорынның тұрақсыз жұмысы жөнінде хабарлайды.</w:t>
      </w:r>
    </w:p>
    <w:p w:rsidR="006A361A" w:rsidRPr="00124591" w:rsidRDefault="006A361A" w:rsidP="003C7DDC">
      <w:pPr>
        <w:tabs>
          <w:tab w:val="left" w:pos="8085"/>
        </w:tabs>
        <w:ind w:left="-142" w:right="-1" w:firstLine="426"/>
        <w:jc w:val="both"/>
        <w:rPr>
          <w:lang w:val="kk-KZ"/>
        </w:rPr>
      </w:pPr>
    </w:p>
    <w:p w:rsidR="006A361A" w:rsidRPr="00124591" w:rsidRDefault="006A361A" w:rsidP="003C7DDC">
      <w:pPr>
        <w:tabs>
          <w:tab w:val="left" w:pos="8085"/>
        </w:tabs>
        <w:ind w:left="-142" w:right="-1" w:firstLine="426"/>
        <w:jc w:val="both"/>
        <w:rPr>
          <w:i/>
          <w:lang w:val="kk-KZ"/>
        </w:rPr>
      </w:pPr>
      <w:r w:rsidRPr="00124591">
        <w:rPr>
          <w:lang w:val="kk-KZ"/>
        </w:rPr>
        <w:t>Кесте</w:t>
      </w:r>
      <w:r w:rsidR="00F454B6">
        <w:rPr>
          <w:lang w:val="kk-KZ"/>
        </w:rPr>
        <w:t xml:space="preserve"> 2</w:t>
      </w:r>
      <w:r w:rsidRPr="00124591">
        <w:rPr>
          <w:lang w:val="kk-KZ"/>
        </w:rPr>
        <w:t xml:space="preserve"> – Ағымдағы активтердің құрамын және динамикасын талдау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41"/>
        <w:gridCol w:w="1053"/>
        <w:gridCol w:w="1095"/>
        <w:gridCol w:w="1296"/>
        <w:gridCol w:w="1072"/>
        <w:gridCol w:w="1117"/>
        <w:gridCol w:w="1296"/>
      </w:tblGrid>
      <w:tr w:rsidR="006A361A" w:rsidRPr="00124591" w:rsidTr="001147AF">
        <w:tc>
          <w:tcPr>
            <w:tcW w:w="2641" w:type="dxa"/>
            <w:vMerge w:val="restart"/>
          </w:tcPr>
          <w:p w:rsidR="006A361A" w:rsidRPr="00124591" w:rsidRDefault="006A361A" w:rsidP="003C7DDC">
            <w:pPr>
              <w:ind w:left="-142" w:right="-1" w:firstLine="426"/>
              <w:jc w:val="center"/>
            </w:pPr>
            <w:r w:rsidRPr="00124591">
              <w:rPr>
                <w:lang w:val="kk-KZ"/>
              </w:rPr>
              <w:t>Қаражат түрі</w:t>
            </w:r>
          </w:p>
        </w:tc>
        <w:tc>
          <w:tcPr>
            <w:tcW w:w="3444" w:type="dxa"/>
            <w:gridSpan w:val="3"/>
          </w:tcPr>
          <w:p w:rsidR="006A361A" w:rsidRPr="00124591" w:rsidRDefault="006A361A" w:rsidP="003C7DDC">
            <w:pPr>
              <w:ind w:left="-142" w:right="-1" w:firstLine="426"/>
              <w:jc w:val="center"/>
            </w:pPr>
            <w:r w:rsidRPr="00124591">
              <w:rPr>
                <w:lang w:val="kk-KZ"/>
              </w:rPr>
              <w:t>Қаражаттың бар болуы</w:t>
            </w:r>
            <w:r w:rsidRPr="00124591">
              <w:t>, млн. те</w:t>
            </w:r>
            <w:r w:rsidRPr="00124591">
              <w:rPr>
                <w:lang w:val="kk-KZ"/>
              </w:rPr>
              <w:t>ң</w:t>
            </w:r>
            <w:r w:rsidRPr="00124591">
              <w:t>ге</w:t>
            </w:r>
          </w:p>
        </w:tc>
        <w:tc>
          <w:tcPr>
            <w:tcW w:w="3485" w:type="dxa"/>
            <w:gridSpan w:val="3"/>
          </w:tcPr>
          <w:p w:rsidR="006A361A" w:rsidRPr="00124591" w:rsidRDefault="006A361A" w:rsidP="003C7DDC">
            <w:pPr>
              <w:ind w:left="-142" w:right="-1" w:firstLine="426"/>
              <w:jc w:val="center"/>
            </w:pPr>
            <w:r w:rsidRPr="00124591">
              <w:rPr>
                <w:lang w:val="kk-KZ"/>
              </w:rPr>
              <w:t>Қаражаттардың құрылымы</w:t>
            </w:r>
            <w:r w:rsidRPr="00124591">
              <w:t>, %</w:t>
            </w:r>
          </w:p>
        </w:tc>
      </w:tr>
      <w:tr w:rsidR="006A361A" w:rsidRPr="00124591" w:rsidTr="001147AF">
        <w:tc>
          <w:tcPr>
            <w:tcW w:w="2641" w:type="dxa"/>
            <w:vMerge/>
          </w:tcPr>
          <w:p w:rsidR="006A361A" w:rsidRPr="00124591" w:rsidRDefault="006A361A" w:rsidP="003C7DDC">
            <w:pPr>
              <w:ind w:left="-142" w:right="-1" w:firstLine="426"/>
              <w:jc w:val="both"/>
            </w:pPr>
          </w:p>
        </w:tc>
        <w:tc>
          <w:tcPr>
            <w:tcW w:w="1053" w:type="dxa"/>
          </w:tcPr>
          <w:p w:rsidR="006A361A" w:rsidRPr="00124591" w:rsidRDefault="006A361A" w:rsidP="003C7DDC">
            <w:pPr>
              <w:ind w:left="-142" w:right="-1" w:firstLine="426"/>
              <w:jc w:val="center"/>
            </w:pPr>
            <w:r w:rsidRPr="00124591">
              <w:rPr>
                <w:lang w:val="kk-KZ"/>
              </w:rPr>
              <w:t>Жыл басына</w:t>
            </w:r>
          </w:p>
        </w:tc>
        <w:tc>
          <w:tcPr>
            <w:tcW w:w="1095" w:type="dxa"/>
          </w:tcPr>
          <w:p w:rsidR="006A361A" w:rsidRPr="00124591" w:rsidRDefault="006A361A" w:rsidP="003C7DDC">
            <w:pPr>
              <w:ind w:left="-142" w:right="-1" w:firstLine="426"/>
              <w:jc w:val="center"/>
            </w:pPr>
            <w:r w:rsidRPr="00124591">
              <w:rPr>
                <w:lang w:val="kk-KZ"/>
              </w:rPr>
              <w:t>Жыл соңына</w:t>
            </w:r>
          </w:p>
        </w:tc>
        <w:tc>
          <w:tcPr>
            <w:tcW w:w="1296" w:type="dxa"/>
          </w:tcPr>
          <w:p w:rsidR="006A361A" w:rsidRPr="00124591" w:rsidRDefault="006A361A" w:rsidP="003C7DDC">
            <w:pPr>
              <w:ind w:left="-142" w:right="-1" w:firstLine="426"/>
              <w:jc w:val="center"/>
            </w:pPr>
            <w:r w:rsidRPr="00124591">
              <w:rPr>
                <w:lang w:val="kk-KZ"/>
              </w:rPr>
              <w:t>Өзгеруі</w:t>
            </w:r>
          </w:p>
        </w:tc>
        <w:tc>
          <w:tcPr>
            <w:tcW w:w="1072" w:type="dxa"/>
          </w:tcPr>
          <w:p w:rsidR="006A361A" w:rsidRPr="00124591" w:rsidRDefault="006A361A" w:rsidP="003C7DDC">
            <w:pPr>
              <w:ind w:left="-142" w:right="-1" w:firstLine="426"/>
              <w:jc w:val="center"/>
            </w:pPr>
            <w:r w:rsidRPr="00124591">
              <w:rPr>
                <w:lang w:val="kk-KZ"/>
              </w:rPr>
              <w:t>Жыл басына</w:t>
            </w:r>
          </w:p>
        </w:tc>
        <w:tc>
          <w:tcPr>
            <w:tcW w:w="1117" w:type="dxa"/>
          </w:tcPr>
          <w:p w:rsidR="006A361A" w:rsidRPr="00124591" w:rsidRDefault="006A361A" w:rsidP="003C7DDC">
            <w:pPr>
              <w:ind w:left="-142" w:right="-1" w:firstLine="426"/>
              <w:jc w:val="center"/>
            </w:pPr>
            <w:r w:rsidRPr="00124591">
              <w:rPr>
                <w:lang w:val="kk-KZ"/>
              </w:rPr>
              <w:t>Жыл соңына</w:t>
            </w:r>
          </w:p>
        </w:tc>
        <w:tc>
          <w:tcPr>
            <w:tcW w:w="1296" w:type="dxa"/>
          </w:tcPr>
          <w:p w:rsidR="006A361A" w:rsidRPr="00124591" w:rsidRDefault="006A361A" w:rsidP="003C7DDC">
            <w:pPr>
              <w:ind w:left="-142" w:right="-1" w:firstLine="426"/>
              <w:jc w:val="center"/>
            </w:pPr>
            <w:r w:rsidRPr="00124591">
              <w:rPr>
                <w:lang w:val="kk-KZ"/>
              </w:rPr>
              <w:t>Өзгеруі</w:t>
            </w:r>
          </w:p>
        </w:tc>
      </w:tr>
      <w:tr w:rsidR="006A361A" w:rsidRPr="00124591" w:rsidTr="001147AF">
        <w:tc>
          <w:tcPr>
            <w:tcW w:w="2641" w:type="dxa"/>
          </w:tcPr>
          <w:p w:rsidR="006A361A" w:rsidRPr="00124591" w:rsidRDefault="006A361A" w:rsidP="003C7DDC">
            <w:pPr>
              <w:ind w:left="-142" w:right="-1" w:firstLine="426"/>
              <w:jc w:val="both"/>
            </w:pPr>
            <w:r w:rsidRPr="00124591">
              <w:rPr>
                <w:lang w:val="kk-KZ"/>
              </w:rPr>
              <w:t>Ақша қаражаттары</w:t>
            </w:r>
          </w:p>
        </w:tc>
        <w:tc>
          <w:tcPr>
            <w:tcW w:w="1053" w:type="dxa"/>
          </w:tcPr>
          <w:p w:rsidR="006A361A" w:rsidRPr="00124591" w:rsidRDefault="006A361A" w:rsidP="003C7DDC">
            <w:pPr>
              <w:ind w:left="-142" w:right="-1" w:firstLine="426"/>
              <w:jc w:val="center"/>
            </w:pPr>
          </w:p>
        </w:tc>
        <w:tc>
          <w:tcPr>
            <w:tcW w:w="1095" w:type="dxa"/>
          </w:tcPr>
          <w:p w:rsidR="006A361A" w:rsidRPr="00124591" w:rsidRDefault="006A361A" w:rsidP="003C7DDC">
            <w:pPr>
              <w:ind w:left="-142" w:right="-1" w:firstLine="426"/>
              <w:jc w:val="center"/>
            </w:pPr>
          </w:p>
        </w:tc>
        <w:tc>
          <w:tcPr>
            <w:tcW w:w="1296" w:type="dxa"/>
          </w:tcPr>
          <w:p w:rsidR="006A361A" w:rsidRPr="00124591" w:rsidRDefault="006A361A" w:rsidP="003C7DDC">
            <w:pPr>
              <w:ind w:left="-142" w:right="-1" w:firstLine="426"/>
              <w:jc w:val="center"/>
            </w:pPr>
          </w:p>
        </w:tc>
        <w:tc>
          <w:tcPr>
            <w:tcW w:w="1072" w:type="dxa"/>
          </w:tcPr>
          <w:p w:rsidR="006A361A" w:rsidRPr="00124591" w:rsidRDefault="006A361A" w:rsidP="003C7DDC">
            <w:pPr>
              <w:ind w:left="-142" w:right="-1" w:firstLine="426"/>
              <w:jc w:val="center"/>
            </w:pPr>
          </w:p>
        </w:tc>
        <w:tc>
          <w:tcPr>
            <w:tcW w:w="1117" w:type="dxa"/>
          </w:tcPr>
          <w:p w:rsidR="006A361A" w:rsidRPr="00124591" w:rsidRDefault="006A361A" w:rsidP="003C7DDC">
            <w:pPr>
              <w:ind w:left="-142" w:right="-1" w:firstLine="426"/>
              <w:jc w:val="center"/>
            </w:pPr>
          </w:p>
        </w:tc>
        <w:tc>
          <w:tcPr>
            <w:tcW w:w="1296" w:type="dxa"/>
          </w:tcPr>
          <w:p w:rsidR="006A361A" w:rsidRPr="00124591" w:rsidRDefault="006A361A" w:rsidP="003C7DDC">
            <w:pPr>
              <w:ind w:left="-142" w:right="-1" w:firstLine="426"/>
              <w:jc w:val="center"/>
            </w:pPr>
          </w:p>
        </w:tc>
      </w:tr>
      <w:tr w:rsidR="006A361A" w:rsidRPr="00124591" w:rsidTr="001147AF">
        <w:tc>
          <w:tcPr>
            <w:tcW w:w="2641" w:type="dxa"/>
          </w:tcPr>
          <w:p w:rsidR="006A361A" w:rsidRPr="00124591" w:rsidRDefault="006A361A" w:rsidP="003C7DDC">
            <w:pPr>
              <w:ind w:left="-142" w:right="-1" w:firstLine="426"/>
              <w:jc w:val="both"/>
            </w:pPr>
            <w:r w:rsidRPr="00124591">
              <w:rPr>
                <w:lang w:val="kk-KZ"/>
              </w:rPr>
              <w:t>Қықа мерзімді қаржылық салымдар</w:t>
            </w:r>
          </w:p>
        </w:tc>
        <w:tc>
          <w:tcPr>
            <w:tcW w:w="1053" w:type="dxa"/>
          </w:tcPr>
          <w:p w:rsidR="006A361A" w:rsidRPr="00124591" w:rsidRDefault="006A361A" w:rsidP="003C7DDC">
            <w:pPr>
              <w:ind w:left="-142" w:right="-1" w:firstLine="426"/>
              <w:jc w:val="center"/>
            </w:pPr>
          </w:p>
        </w:tc>
        <w:tc>
          <w:tcPr>
            <w:tcW w:w="1095" w:type="dxa"/>
          </w:tcPr>
          <w:p w:rsidR="006A361A" w:rsidRPr="00124591" w:rsidRDefault="006A361A" w:rsidP="003C7DDC">
            <w:pPr>
              <w:ind w:left="-142" w:right="-1" w:firstLine="426"/>
              <w:jc w:val="center"/>
            </w:pPr>
          </w:p>
        </w:tc>
        <w:tc>
          <w:tcPr>
            <w:tcW w:w="1296" w:type="dxa"/>
          </w:tcPr>
          <w:p w:rsidR="006A361A" w:rsidRPr="00124591" w:rsidRDefault="006A361A" w:rsidP="003C7DDC">
            <w:pPr>
              <w:ind w:left="-142" w:right="-1" w:firstLine="426"/>
              <w:jc w:val="center"/>
            </w:pPr>
          </w:p>
        </w:tc>
        <w:tc>
          <w:tcPr>
            <w:tcW w:w="1072" w:type="dxa"/>
          </w:tcPr>
          <w:p w:rsidR="006A361A" w:rsidRPr="00124591" w:rsidRDefault="006A361A" w:rsidP="003C7DDC">
            <w:pPr>
              <w:ind w:left="-142" w:right="-1" w:firstLine="426"/>
              <w:jc w:val="center"/>
            </w:pPr>
          </w:p>
        </w:tc>
        <w:tc>
          <w:tcPr>
            <w:tcW w:w="1117" w:type="dxa"/>
          </w:tcPr>
          <w:p w:rsidR="006A361A" w:rsidRPr="00124591" w:rsidRDefault="006A361A" w:rsidP="003C7DDC">
            <w:pPr>
              <w:ind w:left="-142" w:right="-1" w:firstLine="426"/>
              <w:jc w:val="center"/>
            </w:pPr>
          </w:p>
        </w:tc>
        <w:tc>
          <w:tcPr>
            <w:tcW w:w="1296" w:type="dxa"/>
          </w:tcPr>
          <w:p w:rsidR="006A361A" w:rsidRPr="00124591" w:rsidRDefault="006A361A" w:rsidP="003C7DDC">
            <w:pPr>
              <w:ind w:left="-142" w:right="-1" w:firstLine="426"/>
              <w:jc w:val="center"/>
            </w:pPr>
          </w:p>
        </w:tc>
      </w:tr>
      <w:tr w:rsidR="006A361A" w:rsidRPr="00124591" w:rsidTr="001147AF">
        <w:tc>
          <w:tcPr>
            <w:tcW w:w="2641" w:type="dxa"/>
          </w:tcPr>
          <w:p w:rsidR="006A361A" w:rsidRPr="00124591" w:rsidRDefault="006A361A" w:rsidP="003C7DDC">
            <w:pPr>
              <w:ind w:left="-142" w:right="-1" w:firstLine="426"/>
              <w:jc w:val="both"/>
            </w:pPr>
            <w:r w:rsidRPr="00124591">
              <w:t>Дебитор</w:t>
            </w:r>
            <w:r w:rsidRPr="00124591">
              <w:rPr>
                <w:lang w:val="kk-KZ"/>
              </w:rPr>
              <w:t>лық берешек</w:t>
            </w:r>
          </w:p>
        </w:tc>
        <w:tc>
          <w:tcPr>
            <w:tcW w:w="1053" w:type="dxa"/>
          </w:tcPr>
          <w:p w:rsidR="006A361A" w:rsidRPr="00124591" w:rsidRDefault="006A361A" w:rsidP="003C7DDC">
            <w:pPr>
              <w:ind w:left="-142" w:right="-1" w:firstLine="426"/>
              <w:jc w:val="center"/>
            </w:pPr>
          </w:p>
        </w:tc>
        <w:tc>
          <w:tcPr>
            <w:tcW w:w="1095" w:type="dxa"/>
          </w:tcPr>
          <w:p w:rsidR="006A361A" w:rsidRPr="00124591" w:rsidRDefault="006A361A" w:rsidP="003C7DDC">
            <w:pPr>
              <w:ind w:left="-142" w:right="-1" w:firstLine="426"/>
              <w:jc w:val="center"/>
            </w:pPr>
          </w:p>
        </w:tc>
        <w:tc>
          <w:tcPr>
            <w:tcW w:w="1296" w:type="dxa"/>
          </w:tcPr>
          <w:p w:rsidR="006A361A" w:rsidRPr="00124591" w:rsidRDefault="006A361A" w:rsidP="003C7DDC">
            <w:pPr>
              <w:ind w:left="-142" w:right="-1" w:firstLine="426"/>
              <w:jc w:val="center"/>
            </w:pPr>
          </w:p>
        </w:tc>
        <w:tc>
          <w:tcPr>
            <w:tcW w:w="1072" w:type="dxa"/>
          </w:tcPr>
          <w:p w:rsidR="006A361A" w:rsidRPr="00124591" w:rsidRDefault="006A361A" w:rsidP="003C7DDC">
            <w:pPr>
              <w:ind w:left="-142" w:right="-1" w:firstLine="426"/>
              <w:jc w:val="center"/>
            </w:pPr>
          </w:p>
        </w:tc>
        <w:tc>
          <w:tcPr>
            <w:tcW w:w="1117" w:type="dxa"/>
          </w:tcPr>
          <w:p w:rsidR="006A361A" w:rsidRPr="00124591" w:rsidRDefault="006A361A" w:rsidP="003C7DDC">
            <w:pPr>
              <w:ind w:left="-142" w:right="-1" w:firstLine="426"/>
              <w:jc w:val="center"/>
            </w:pPr>
          </w:p>
        </w:tc>
        <w:tc>
          <w:tcPr>
            <w:tcW w:w="1296" w:type="dxa"/>
          </w:tcPr>
          <w:p w:rsidR="006A361A" w:rsidRPr="00124591" w:rsidRDefault="006A361A" w:rsidP="003C7DDC">
            <w:pPr>
              <w:ind w:left="-142" w:right="-1" w:firstLine="426"/>
              <w:jc w:val="center"/>
            </w:pPr>
          </w:p>
        </w:tc>
      </w:tr>
      <w:tr w:rsidR="006A361A" w:rsidRPr="00124591" w:rsidTr="001147AF">
        <w:tc>
          <w:tcPr>
            <w:tcW w:w="2641" w:type="dxa"/>
          </w:tcPr>
          <w:p w:rsidR="006A361A" w:rsidRPr="00124591" w:rsidRDefault="006A361A" w:rsidP="003C7DDC">
            <w:pPr>
              <w:ind w:left="-142" w:right="-1" w:firstLine="426"/>
              <w:jc w:val="both"/>
            </w:pPr>
            <w:r w:rsidRPr="00124591">
              <w:rPr>
                <w:lang w:val="kk-KZ"/>
              </w:rPr>
              <w:t>Оның ішінде векселмен қамтамасыз етілген</w:t>
            </w:r>
          </w:p>
        </w:tc>
        <w:tc>
          <w:tcPr>
            <w:tcW w:w="1053" w:type="dxa"/>
          </w:tcPr>
          <w:p w:rsidR="006A361A" w:rsidRPr="00124591" w:rsidRDefault="006A361A" w:rsidP="003C7DDC">
            <w:pPr>
              <w:ind w:left="-142" w:right="-1" w:firstLine="426"/>
              <w:jc w:val="center"/>
            </w:pPr>
          </w:p>
        </w:tc>
        <w:tc>
          <w:tcPr>
            <w:tcW w:w="1095" w:type="dxa"/>
          </w:tcPr>
          <w:p w:rsidR="006A361A" w:rsidRPr="00124591" w:rsidRDefault="006A361A" w:rsidP="003C7DDC">
            <w:pPr>
              <w:ind w:left="-142" w:right="-1" w:firstLine="426"/>
              <w:jc w:val="center"/>
            </w:pPr>
          </w:p>
        </w:tc>
        <w:tc>
          <w:tcPr>
            <w:tcW w:w="1296" w:type="dxa"/>
          </w:tcPr>
          <w:p w:rsidR="006A361A" w:rsidRPr="00124591" w:rsidRDefault="006A361A" w:rsidP="003C7DDC">
            <w:pPr>
              <w:ind w:left="-142" w:right="-1" w:firstLine="426"/>
              <w:jc w:val="center"/>
            </w:pPr>
          </w:p>
        </w:tc>
        <w:tc>
          <w:tcPr>
            <w:tcW w:w="1072" w:type="dxa"/>
          </w:tcPr>
          <w:p w:rsidR="006A361A" w:rsidRPr="00124591" w:rsidRDefault="006A361A" w:rsidP="003C7DDC">
            <w:pPr>
              <w:ind w:left="-142" w:right="-1" w:firstLine="426"/>
              <w:jc w:val="center"/>
            </w:pPr>
          </w:p>
        </w:tc>
        <w:tc>
          <w:tcPr>
            <w:tcW w:w="1117" w:type="dxa"/>
          </w:tcPr>
          <w:p w:rsidR="006A361A" w:rsidRPr="00124591" w:rsidRDefault="006A361A" w:rsidP="003C7DDC">
            <w:pPr>
              <w:ind w:left="-142" w:right="-1" w:firstLine="426"/>
              <w:jc w:val="center"/>
            </w:pPr>
          </w:p>
        </w:tc>
        <w:tc>
          <w:tcPr>
            <w:tcW w:w="1296" w:type="dxa"/>
          </w:tcPr>
          <w:p w:rsidR="006A361A" w:rsidRPr="00124591" w:rsidRDefault="006A361A" w:rsidP="003C7DDC">
            <w:pPr>
              <w:ind w:left="-142" w:right="-1" w:firstLine="426"/>
              <w:jc w:val="center"/>
            </w:pPr>
          </w:p>
        </w:tc>
      </w:tr>
      <w:tr w:rsidR="006A361A" w:rsidRPr="00124591" w:rsidTr="001147AF">
        <w:tc>
          <w:tcPr>
            <w:tcW w:w="2641" w:type="dxa"/>
          </w:tcPr>
          <w:p w:rsidR="006A361A" w:rsidRPr="00124591" w:rsidRDefault="006A361A" w:rsidP="003C7DDC">
            <w:pPr>
              <w:ind w:left="-142" w:right="-1" w:firstLine="426"/>
              <w:jc w:val="both"/>
            </w:pPr>
            <w:r w:rsidRPr="00124591">
              <w:rPr>
                <w:lang w:val="kk-KZ"/>
              </w:rPr>
              <w:t>Қорлар және шығындар</w:t>
            </w:r>
          </w:p>
        </w:tc>
        <w:tc>
          <w:tcPr>
            <w:tcW w:w="1053" w:type="dxa"/>
          </w:tcPr>
          <w:p w:rsidR="006A361A" w:rsidRPr="00124591" w:rsidRDefault="006A361A" w:rsidP="003C7DDC">
            <w:pPr>
              <w:ind w:left="-142" w:right="-1" w:firstLine="426"/>
              <w:jc w:val="center"/>
            </w:pPr>
          </w:p>
        </w:tc>
        <w:tc>
          <w:tcPr>
            <w:tcW w:w="1095" w:type="dxa"/>
          </w:tcPr>
          <w:p w:rsidR="006A361A" w:rsidRPr="00124591" w:rsidRDefault="006A361A" w:rsidP="003C7DDC">
            <w:pPr>
              <w:ind w:left="-142" w:right="-1" w:firstLine="426"/>
              <w:jc w:val="center"/>
            </w:pPr>
          </w:p>
        </w:tc>
        <w:tc>
          <w:tcPr>
            <w:tcW w:w="1296" w:type="dxa"/>
          </w:tcPr>
          <w:p w:rsidR="006A361A" w:rsidRPr="00124591" w:rsidRDefault="006A361A" w:rsidP="003C7DDC">
            <w:pPr>
              <w:ind w:left="-142" w:right="-1" w:firstLine="426"/>
              <w:jc w:val="center"/>
            </w:pPr>
          </w:p>
        </w:tc>
        <w:tc>
          <w:tcPr>
            <w:tcW w:w="1072" w:type="dxa"/>
          </w:tcPr>
          <w:p w:rsidR="006A361A" w:rsidRPr="00124591" w:rsidRDefault="006A361A" w:rsidP="003C7DDC">
            <w:pPr>
              <w:ind w:left="-142" w:right="-1" w:firstLine="426"/>
              <w:jc w:val="center"/>
            </w:pPr>
          </w:p>
        </w:tc>
        <w:tc>
          <w:tcPr>
            <w:tcW w:w="1117" w:type="dxa"/>
          </w:tcPr>
          <w:p w:rsidR="006A361A" w:rsidRPr="00124591" w:rsidRDefault="006A361A" w:rsidP="003C7DDC">
            <w:pPr>
              <w:ind w:left="-142" w:right="-1" w:firstLine="426"/>
              <w:jc w:val="center"/>
            </w:pPr>
          </w:p>
        </w:tc>
        <w:tc>
          <w:tcPr>
            <w:tcW w:w="1296" w:type="dxa"/>
          </w:tcPr>
          <w:p w:rsidR="006A361A" w:rsidRPr="00124591" w:rsidRDefault="006A361A" w:rsidP="003C7DDC">
            <w:pPr>
              <w:ind w:left="-142" w:right="-1" w:firstLine="426"/>
              <w:jc w:val="center"/>
            </w:pPr>
          </w:p>
        </w:tc>
      </w:tr>
      <w:tr w:rsidR="006A361A" w:rsidRPr="00124591" w:rsidTr="001147AF">
        <w:tc>
          <w:tcPr>
            <w:tcW w:w="2641" w:type="dxa"/>
          </w:tcPr>
          <w:p w:rsidR="006A361A" w:rsidRPr="00124591" w:rsidRDefault="006A361A" w:rsidP="003C7DDC">
            <w:pPr>
              <w:ind w:left="-142" w:right="-1" w:firstLine="426"/>
              <w:jc w:val="both"/>
            </w:pPr>
            <w:r w:rsidRPr="00124591">
              <w:rPr>
                <w:lang w:val="kk-KZ"/>
              </w:rPr>
              <w:t>Оның ішінде:</w:t>
            </w:r>
          </w:p>
        </w:tc>
        <w:tc>
          <w:tcPr>
            <w:tcW w:w="1053" w:type="dxa"/>
          </w:tcPr>
          <w:p w:rsidR="006A361A" w:rsidRPr="00124591" w:rsidRDefault="006A361A" w:rsidP="003C7DDC">
            <w:pPr>
              <w:ind w:left="-142" w:right="-1" w:firstLine="426"/>
              <w:jc w:val="center"/>
            </w:pPr>
          </w:p>
        </w:tc>
        <w:tc>
          <w:tcPr>
            <w:tcW w:w="1095" w:type="dxa"/>
          </w:tcPr>
          <w:p w:rsidR="006A361A" w:rsidRPr="00124591" w:rsidRDefault="006A361A" w:rsidP="003C7DDC">
            <w:pPr>
              <w:ind w:left="-142" w:right="-1" w:firstLine="426"/>
              <w:jc w:val="center"/>
            </w:pPr>
          </w:p>
        </w:tc>
        <w:tc>
          <w:tcPr>
            <w:tcW w:w="1296" w:type="dxa"/>
          </w:tcPr>
          <w:p w:rsidR="006A361A" w:rsidRPr="00124591" w:rsidRDefault="006A361A" w:rsidP="003C7DDC">
            <w:pPr>
              <w:ind w:left="-142" w:right="-1" w:firstLine="426"/>
              <w:jc w:val="center"/>
            </w:pPr>
          </w:p>
        </w:tc>
        <w:tc>
          <w:tcPr>
            <w:tcW w:w="1072" w:type="dxa"/>
          </w:tcPr>
          <w:p w:rsidR="006A361A" w:rsidRPr="00124591" w:rsidRDefault="006A361A" w:rsidP="003C7DDC">
            <w:pPr>
              <w:ind w:left="-142" w:right="-1" w:firstLine="426"/>
              <w:jc w:val="center"/>
            </w:pPr>
          </w:p>
        </w:tc>
        <w:tc>
          <w:tcPr>
            <w:tcW w:w="1117" w:type="dxa"/>
          </w:tcPr>
          <w:p w:rsidR="006A361A" w:rsidRPr="00124591" w:rsidRDefault="006A361A" w:rsidP="003C7DDC">
            <w:pPr>
              <w:ind w:left="-142" w:right="-1" w:firstLine="426"/>
              <w:jc w:val="center"/>
            </w:pPr>
          </w:p>
        </w:tc>
        <w:tc>
          <w:tcPr>
            <w:tcW w:w="1296" w:type="dxa"/>
          </w:tcPr>
          <w:p w:rsidR="006A361A" w:rsidRPr="00124591" w:rsidRDefault="006A361A" w:rsidP="003C7DDC">
            <w:pPr>
              <w:ind w:left="-142" w:right="-1" w:firstLine="426"/>
              <w:jc w:val="center"/>
            </w:pPr>
          </w:p>
        </w:tc>
      </w:tr>
      <w:tr w:rsidR="006A361A" w:rsidRPr="00124591" w:rsidTr="001147AF">
        <w:tc>
          <w:tcPr>
            <w:tcW w:w="2641" w:type="dxa"/>
          </w:tcPr>
          <w:p w:rsidR="006A361A" w:rsidRPr="00124591" w:rsidRDefault="006A361A" w:rsidP="003C7DDC">
            <w:pPr>
              <w:ind w:left="-142" w:right="-1" w:firstLine="426"/>
              <w:jc w:val="both"/>
            </w:pPr>
            <w:r w:rsidRPr="00124591">
              <w:rPr>
                <w:lang w:val="kk-KZ"/>
              </w:rPr>
              <w:t>Өндірістік қорлар</w:t>
            </w:r>
          </w:p>
        </w:tc>
        <w:tc>
          <w:tcPr>
            <w:tcW w:w="1053" w:type="dxa"/>
          </w:tcPr>
          <w:p w:rsidR="006A361A" w:rsidRPr="00124591" w:rsidRDefault="006A361A" w:rsidP="003C7DDC">
            <w:pPr>
              <w:ind w:left="-142" w:right="-1" w:firstLine="426"/>
              <w:jc w:val="center"/>
            </w:pPr>
          </w:p>
        </w:tc>
        <w:tc>
          <w:tcPr>
            <w:tcW w:w="1095" w:type="dxa"/>
          </w:tcPr>
          <w:p w:rsidR="006A361A" w:rsidRPr="00124591" w:rsidRDefault="006A361A" w:rsidP="003C7DDC">
            <w:pPr>
              <w:ind w:left="-142" w:right="-1" w:firstLine="426"/>
              <w:jc w:val="center"/>
            </w:pPr>
          </w:p>
        </w:tc>
        <w:tc>
          <w:tcPr>
            <w:tcW w:w="1296" w:type="dxa"/>
          </w:tcPr>
          <w:p w:rsidR="006A361A" w:rsidRPr="00124591" w:rsidRDefault="006A361A" w:rsidP="003C7DDC">
            <w:pPr>
              <w:ind w:left="-142" w:right="-1" w:firstLine="426"/>
              <w:jc w:val="center"/>
            </w:pPr>
          </w:p>
        </w:tc>
        <w:tc>
          <w:tcPr>
            <w:tcW w:w="1072" w:type="dxa"/>
          </w:tcPr>
          <w:p w:rsidR="006A361A" w:rsidRPr="00124591" w:rsidRDefault="006A361A" w:rsidP="003C7DDC">
            <w:pPr>
              <w:ind w:left="-142" w:right="-1" w:firstLine="426"/>
              <w:jc w:val="center"/>
            </w:pPr>
          </w:p>
        </w:tc>
        <w:tc>
          <w:tcPr>
            <w:tcW w:w="1117" w:type="dxa"/>
          </w:tcPr>
          <w:p w:rsidR="006A361A" w:rsidRPr="00124591" w:rsidRDefault="006A361A" w:rsidP="003C7DDC">
            <w:pPr>
              <w:ind w:left="-142" w:right="-1" w:firstLine="426"/>
              <w:jc w:val="center"/>
            </w:pPr>
          </w:p>
        </w:tc>
        <w:tc>
          <w:tcPr>
            <w:tcW w:w="1296" w:type="dxa"/>
          </w:tcPr>
          <w:p w:rsidR="006A361A" w:rsidRPr="00124591" w:rsidRDefault="006A361A" w:rsidP="003C7DDC">
            <w:pPr>
              <w:ind w:left="-142" w:right="-1" w:firstLine="426"/>
              <w:jc w:val="center"/>
            </w:pPr>
          </w:p>
        </w:tc>
      </w:tr>
      <w:tr w:rsidR="006A361A" w:rsidRPr="00124591" w:rsidTr="001147AF">
        <w:tc>
          <w:tcPr>
            <w:tcW w:w="2641" w:type="dxa"/>
          </w:tcPr>
          <w:p w:rsidR="006A361A" w:rsidRPr="00124591" w:rsidRDefault="006A361A" w:rsidP="003C7DDC">
            <w:pPr>
              <w:ind w:left="-142" w:right="-1" w:firstLine="426"/>
              <w:jc w:val="both"/>
            </w:pPr>
            <w:r w:rsidRPr="00124591">
              <w:rPr>
                <w:lang w:val="kk-KZ"/>
              </w:rPr>
              <w:t>Аяқталмаған өндіріс</w:t>
            </w:r>
          </w:p>
        </w:tc>
        <w:tc>
          <w:tcPr>
            <w:tcW w:w="1053" w:type="dxa"/>
          </w:tcPr>
          <w:p w:rsidR="006A361A" w:rsidRPr="00124591" w:rsidRDefault="006A361A" w:rsidP="003C7DDC">
            <w:pPr>
              <w:ind w:left="-142" w:right="-1" w:firstLine="426"/>
              <w:jc w:val="center"/>
            </w:pPr>
          </w:p>
        </w:tc>
        <w:tc>
          <w:tcPr>
            <w:tcW w:w="1095" w:type="dxa"/>
          </w:tcPr>
          <w:p w:rsidR="006A361A" w:rsidRPr="00124591" w:rsidRDefault="006A361A" w:rsidP="003C7DDC">
            <w:pPr>
              <w:ind w:left="-142" w:right="-1" w:firstLine="426"/>
              <w:jc w:val="center"/>
            </w:pPr>
          </w:p>
        </w:tc>
        <w:tc>
          <w:tcPr>
            <w:tcW w:w="1296" w:type="dxa"/>
          </w:tcPr>
          <w:p w:rsidR="006A361A" w:rsidRPr="00124591" w:rsidRDefault="006A361A" w:rsidP="003C7DDC">
            <w:pPr>
              <w:ind w:left="-142" w:right="-1" w:firstLine="426"/>
              <w:jc w:val="center"/>
            </w:pPr>
          </w:p>
        </w:tc>
        <w:tc>
          <w:tcPr>
            <w:tcW w:w="1072" w:type="dxa"/>
          </w:tcPr>
          <w:p w:rsidR="006A361A" w:rsidRPr="00124591" w:rsidRDefault="006A361A" w:rsidP="003C7DDC">
            <w:pPr>
              <w:ind w:left="-142" w:right="-1" w:firstLine="426"/>
              <w:jc w:val="center"/>
            </w:pPr>
          </w:p>
        </w:tc>
        <w:tc>
          <w:tcPr>
            <w:tcW w:w="1117" w:type="dxa"/>
          </w:tcPr>
          <w:p w:rsidR="006A361A" w:rsidRPr="00124591" w:rsidRDefault="006A361A" w:rsidP="003C7DDC">
            <w:pPr>
              <w:ind w:left="-142" w:right="-1" w:firstLine="426"/>
              <w:jc w:val="center"/>
            </w:pPr>
          </w:p>
        </w:tc>
        <w:tc>
          <w:tcPr>
            <w:tcW w:w="1296" w:type="dxa"/>
          </w:tcPr>
          <w:p w:rsidR="006A361A" w:rsidRPr="00124591" w:rsidRDefault="006A361A" w:rsidP="003C7DDC">
            <w:pPr>
              <w:ind w:left="-142" w:right="-1" w:firstLine="426"/>
              <w:jc w:val="center"/>
            </w:pPr>
          </w:p>
        </w:tc>
      </w:tr>
      <w:tr w:rsidR="006A361A" w:rsidRPr="00124591" w:rsidTr="001147AF">
        <w:tc>
          <w:tcPr>
            <w:tcW w:w="2641" w:type="dxa"/>
          </w:tcPr>
          <w:p w:rsidR="006A361A" w:rsidRPr="00124591" w:rsidRDefault="006A361A" w:rsidP="003C7DDC">
            <w:pPr>
              <w:ind w:left="-142" w:right="-1" w:firstLine="426"/>
              <w:jc w:val="both"/>
            </w:pPr>
            <w:r w:rsidRPr="00124591">
              <w:rPr>
                <w:lang w:val="kk-KZ"/>
              </w:rPr>
              <w:t>Дайын өнім</w:t>
            </w:r>
          </w:p>
        </w:tc>
        <w:tc>
          <w:tcPr>
            <w:tcW w:w="1053" w:type="dxa"/>
          </w:tcPr>
          <w:p w:rsidR="006A361A" w:rsidRPr="00124591" w:rsidRDefault="006A361A" w:rsidP="003C7DDC">
            <w:pPr>
              <w:ind w:left="-142" w:right="-1" w:firstLine="426"/>
              <w:jc w:val="center"/>
            </w:pPr>
          </w:p>
        </w:tc>
        <w:tc>
          <w:tcPr>
            <w:tcW w:w="1095" w:type="dxa"/>
          </w:tcPr>
          <w:p w:rsidR="006A361A" w:rsidRPr="00124591" w:rsidRDefault="006A361A" w:rsidP="003C7DDC">
            <w:pPr>
              <w:ind w:left="-142" w:right="-1" w:firstLine="426"/>
              <w:jc w:val="center"/>
            </w:pPr>
          </w:p>
        </w:tc>
        <w:tc>
          <w:tcPr>
            <w:tcW w:w="1296" w:type="dxa"/>
          </w:tcPr>
          <w:p w:rsidR="006A361A" w:rsidRPr="00124591" w:rsidRDefault="006A361A" w:rsidP="003C7DDC">
            <w:pPr>
              <w:ind w:left="-142" w:right="-1" w:firstLine="426"/>
              <w:jc w:val="center"/>
            </w:pPr>
          </w:p>
        </w:tc>
        <w:tc>
          <w:tcPr>
            <w:tcW w:w="1072" w:type="dxa"/>
          </w:tcPr>
          <w:p w:rsidR="006A361A" w:rsidRPr="00124591" w:rsidRDefault="006A361A" w:rsidP="003C7DDC">
            <w:pPr>
              <w:ind w:left="-142" w:right="-1" w:firstLine="426"/>
              <w:jc w:val="center"/>
            </w:pPr>
          </w:p>
        </w:tc>
        <w:tc>
          <w:tcPr>
            <w:tcW w:w="1117" w:type="dxa"/>
          </w:tcPr>
          <w:p w:rsidR="006A361A" w:rsidRPr="00124591" w:rsidRDefault="006A361A" w:rsidP="003C7DDC">
            <w:pPr>
              <w:ind w:left="-142" w:right="-1" w:firstLine="426"/>
              <w:jc w:val="center"/>
            </w:pPr>
          </w:p>
        </w:tc>
        <w:tc>
          <w:tcPr>
            <w:tcW w:w="1296" w:type="dxa"/>
          </w:tcPr>
          <w:p w:rsidR="006A361A" w:rsidRPr="00124591" w:rsidRDefault="006A361A" w:rsidP="003C7DDC">
            <w:pPr>
              <w:ind w:left="-142" w:right="-1" w:firstLine="426"/>
              <w:jc w:val="center"/>
            </w:pPr>
          </w:p>
        </w:tc>
      </w:tr>
      <w:tr w:rsidR="006A361A" w:rsidRPr="00124591" w:rsidTr="001147AF">
        <w:tc>
          <w:tcPr>
            <w:tcW w:w="2641" w:type="dxa"/>
          </w:tcPr>
          <w:p w:rsidR="006A361A" w:rsidRPr="00124591" w:rsidRDefault="006A361A" w:rsidP="003C7DDC">
            <w:pPr>
              <w:ind w:left="-142" w:right="-1" w:firstLine="426"/>
              <w:jc w:val="both"/>
            </w:pPr>
            <w:r w:rsidRPr="00124591">
              <w:rPr>
                <w:lang w:val="kk-KZ"/>
              </w:rPr>
              <w:t>Барлығы</w:t>
            </w:r>
          </w:p>
        </w:tc>
        <w:tc>
          <w:tcPr>
            <w:tcW w:w="1053" w:type="dxa"/>
          </w:tcPr>
          <w:p w:rsidR="006A361A" w:rsidRPr="00124591" w:rsidRDefault="006A361A" w:rsidP="003C7DDC">
            <w:pPr>
              <w:ind w:left="-142" w:right="-1" w:firstLine="426"/>
              <w:jc w:val="center"/>
            </w:pPr>
          </w:p>
        </w:tc>
        <w:tc>
          <w:tcPr>
            <w:tcW w:w="1095" w:type="dxa"/>
          </w:tcPr>
          <w:p w:rsidR="006A361A" w:rsidRPr="00124591" w:rsidRDefault="006A361A" w:rsidP="003C7DDC">
            <w:pPr>
              <w:ind w:left="-142" w:right="-1" w:firstLine="426"/>
              <w:jc w:val="center"/>
            </w:pPr>
          </w:p>
        </w:tc>
        <w:tc>
          <w:tcPr>
            <w:tcW w:w="1296" w:type="dxa"/>
          </w:tcPr>
          <w:p w:rsidR="006A361A" w:rsidRPr="00124591" w:rsidRDefault="006A361A" w:rsidP="003C7DDC">
            <w:pPr>
              <w:ind w:left="-142" w:right="-1" w:firstLine="426"/>
              <w:jc w:val="center"/>
            </w:pPr>
          </w:p>
        </w:tc>
        <w:tc>
          <w:tcPr>
            <w:tcW w:w="1072" w:type="dxa"/>
          </w:tcPr>
          <w:p w:rsidR="006A361A" w:rsidRPr="00124591" w:rsidRDefault="006A361A" w:rsidP="003C7DDC">
            <w:pPr>
              <w:ind w:left="-142" w:right="-1" w:firstLine="426"/>
              <w:jc w:val="center"/>
            </w:pPr>
          </w:p>
        </w:tc>
        <w:tc>
          <w:tcPr>
            <w:tcW w:w="1117" w:type="dxa"/>
          </w:tcPr>
          <w:p w:rsidR="006A361A" w:rsidRPr="00124591" w:rsidRDefault="006A361A" w:rsidP="003C7DDC">
            <w:pPr>
              <w:ind w:left="-142" w:right="-1" w:firstLine="426"/>
              <w:jc w:val="center"/>
            </w:pPr>
          </w:p>
        </w:tc>
        <w:tc>
          <w:tcPr>
            <w:tcW w:w="1296" w:type="dxa"/>
          </w:tcPr>
          <w:p w:rsidR="006A361A" w:rsidRPr="00124591" w:rsidRDefault="006A361A" w:rsidP="003C7DDC">
            <w:pPr>
              <w:ind w:left="-142" w:right="-1" w:firstLine="426"/>
              <w:jc w:val="center"/>
            </w:pPr>
          </w:p>
        </w:tc>
      </w:tr>
    </w:tbl>
    <w:p w:rsidR="006A361A" w:rsidRPr="00124591" w:rsidRDefault="006A361A" w:rsidP="003C7DDC">
      <w:pPr>
        <w:tabs>
          <w:tab w:val="left" w:pos="8085"/>
        </w:tabs>
        <w:ind w:left="-142" w:right="-1" w:firstLine="426"/>
        <w:jc w:val="both"/>
        <w:rPr>
          <w:lang w:val="kk-KZ"/>
        </w:rPr>
      </w:pPr>
      <w:r w:rsidRPr="00124591">
        <w:rPr>
          <w:lang w:val="kk-KZ"/>
        </w:rPr>
        <w:t>Баланс активінің әрбір статиясы бойынша өзгерісін бөлшектеп үйренуде.</w:t>
      </w:r>
    </w:p>
    <w:p w:rsidR="006A361A" w:rsidRPr="00124591" w:rsidRDefault="006A361A" w:rsidP="003C7DDC">
      <w:pPr>
        <w:ind w:left="-142" w:right="-1" w:firstLine="426"/>
        <w:jc w:val="both"/>
        <w:rPr>
          <w:b/>
          <w:u w:val="single"/>
          <w:lang w:val="kk-KZ"/>
        </w:rPr>
      </w:pPr>
    </w:p>
    <w:p w:rsidR="006A361A" w:rsidRPr="00124591" w:rsidRDefault="00F454B6" w:rsidP="003C7DDC">
      <w:pPr>
        <w:tabs>
          <w:tab w:val="left" w:pos="0"/>
        </w:tabs>
        <w:ind w:left="-142" w:right="-1" w:firstLine="426"/>
        <w:jc w:val="both"/>
        <w:rPr>
          <w:lang w:val="kk-KZ"/>
        </w:rPr>
      </w:pPr>
      <w:r w:rsidRPr="00F454B6">
        <w:rPr>
          <w:b/>
          <w:lang w:val="kk-KZ"/>
        </w:rPr>
        <w:t>2 сұрақ.</w:t>
      </w:r>
      <w:r>
        <w:rPr>
          <w:lang w:val="kk-KZ"/>
        </w:rPr>
        <w:t xml:space="preserve"> </w:t>
      </w:r>
      <w:r w:rsidR="006A361A" w:rsidRPr="00124591">
        <w:rPr>
          <w:lang w:val="kk-KZ"/>
        </w:rPr>
        <w:t>Актив құрылымның дәл талдауы оның активтердің әр түрдің қатынасының өзгеруін жүргізіледі.</w:t>
      </w:r>
    </w:p>
    <w:p w:rsidR="006A361A" w:rsidRPr="00124591" w:rsidRDefault="006A361A" w:rsidP="003C7DDC">
      <w:pPr>
        <w:tabs>
          <w:tab w:val="left" w:pos="0"/>
        </w:tabs>
        <w:ind w:left="-142" w:right="-1" w:firstLine="426"/>
        <w:jc w:val="both"/>
        <w:rPr>
          <w:lang w:val="kk-KZ"/>
        </w:rPr>
      </w:pPr>
    </w:p>
    <w:p w:rsidR="006A361A" w:rsidRPr="00124591" w:rsidRDefault="006A361A" w:rsidP="003C7DDC">
      <w:pPr>
        <w:tabs>
          <w:tab w:val="left" w:pos="0"/>
        </w:tabs>
        <w:ind w:left="-142" w:right="-1" w:firstLine="426"/>
        <w:jc w:val="both"/>
        <w:rPr>
          <w:lang w:val="kk-KZ"/>
        </w:rPr>
      </w:pPr>
      <w:r w:rsidRPr="00124591">
        <w:rPr>
          <w:lang w:val="kk-KZ"/>
        </w:rPr>
        <w:t>Актив құрылымын талдау</w:t>
      </w:r>
    </w:p>
    <w:tbl>
      <w:tblPr>
        <w:tblpPr w:leftFromText="180" w:rightFromText="180" w:vertAnchor="text" w:horzAnchor="margin" w:tblpXSpec="center" w:tblpY="156"/>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48"/>
        <w:gridCol w:w="900"/>
        <w:gridCol w:w="900"/>
        <w:gridCol w:w="900"/>
        <w:gridCol w:w="900"/>
        <w:gridCol w:w="1080"/>
        <w:gridCol w:w="900"/>
        <w:gridCol w:w="900"/>
      </w:tblGrid>
      <w:tr w:rsidR="006A361A" w:rsidRPr="00124591" w:rsidTr="00D91332">
        <w:tc>
          <w:tcPr>
            <w:tcW w:w="3348" w:type="dxa"/>
            <w:vMerge w:val="restart"/>
            <w:vAlign w:val="center"/>
          </w:tcPr>
          <w:p w:rsidR="006A361A" w:rsidRPr="00124591" w:rsidRDefault="006A361A" w:rsidP="00D91332">
            <w:pPr>
              <w:tabs>
                <w:tab w:val="left" w:pos="0"/>
              </w:tabs>
              <w:ind w:firstLine="425"/>
              <w:jc w:val="both"/>
              <w:rPr>
                <w:lang w:val="kk-KZ"/>
              </w:rPr>
            </w:pPr>
            <w:r w:rsidRPr="00124591">
              <w:rPr>
                <w:lang w:val="kk-KZ"/>
              </w:rPr>
              <w:t>Көрсеткіштер</w:t>
            </w:r>
          </w:p>
        </w:tc>
        <w:tc>
          <w:tcPr>
            <w:tcW w:w="1800" w:type="dxa"/>
            <w:gridSpan w:val="2"/>
            <w:vAlign w:val="center"/>
          </w:tcPr>
          <w:p w:rsidR="006A361A" w:rsidRPr="00124591" w:rsidRDefault="006A361A" w:rsidP="00D91332">
            <w:pPr>
              <w:tabs>
                <w:tab w:val="left" w:pos="0"/>
              </w:tabs>
              <w:jc w:val="both"/>
              <w:rPr>
                <w:lang w:val="kk-KZ"/>
              </w:rPr>
            </w:pPr>
            <w:r w:rsidRPr="00124591">
              <w:rPr>
                <w:lang w:val="kk-KZ"/>
              </w:rPr>
              <w:t>Абсолюттік мөлшер</w:t>
            </w:r>
          </w:p>
        </w:tc>
        <w:tc>
          <w:tcPr>
            <w:tcW w:w="1800" w:type="dxa"/>
            <w:gridSpan w:val="2"/>
            <w:vAlign w:val="center"/>
          </w:tcPr>
          <w:p w:rsidR="006A361A" w:rsidRPr="00124591" w:rsidRDefault="006A361A" w:rsidP="00D91332">
            <w:pPr>
              <w:tabs>
                <w:tab w:val="left" w:pos="0"/>
              </w:tabs>
              <w:ind w:firstLine="425"/>
              <w:jc w:val="both"/>
              <w:rPr>
                <w:lang w:val="kk-KZ"/>
              </w:rPr>
            </w:pPr>
            <w:r w:rsidRPr="00124591">
              <w:rPr>
                <w:lang w:val="kk-KZ"/>
              </w:rPr>
              <w:t>(%)  жалпы көлемдегі пассивтердің үлес салмағы.</w:t>
            </w:r>
          </w:p>
        </w:tc>
        <w:tc>
          <w:tcPr>
            <w:tcW w:w="2880" w:type="dxa"/>
            <w:gridSpan w:val="3"/>
            <w:vAlign w:val="center"/>
          </w:tcPr>
          <w:p w:rsidR="006A361A" w:rsidRPr="00124591" w:rsidRDefault="006A361A" w:rsidP="00D91332">
            <w:pPr>
              <w:tabs>
                <w:tab w:val="left" w:pos="0"/>
              </w:tabs>
              <w:ind w:firstLine="425"/>
              <w:jc w:val="both"/>
              <w:rPr>
                <w:lang w:val="kk-KZ"/>
              </w:rPr>
            </w:pPr>
            <w:r w:rsidRPr="00124591">
              <w:rPr>
                <w:lang w:val="kk-KZ"/>
              </w:rPr>
              <w:t>Ауытқу</w:t>
            </w:r>
          </w:p>
        </w:tc>
      </w:tr>
      <w:tr w:rsidR="006A361A" w:rsidRPr="00124591" w:rsidTr="00D91332">
        <w:trPr>
          <w:cantSplit/>
          <w:trHeight w:val="1134"/>
        </w:trPr>
        <w:tc>
          <w:tcPr>
            <w:tcW w:w="3348" w:type="dxa"/>
            <w:vMerge/>
          </w:tcPr>
          <w:p w:rsidR="006A361A" w:rsidRPr="00124591" w:rsidRDefault="006A361A" w:rsidP="00D91332">
            <w:pPr>
              <w:tabs>
                <w:tab w:val="left" w:pos="0"/>
              </w:tabs>
              <w:ind w:firstLine="425"/>
              <w:jc w:val="both"/>
              <w:rPr>
                <w:lang w:val="kk-KZ"/>
              </w:rPr>
            </w:pPr>
          </w:p>
        </w:tc>
        <w:tc>
          <w:tcPr>
            <w:tcW w:w="900" w:type="dxa"/>
          </w:tcPr>
          <w:p w:rsidR="006A361A" w:rsidRPr="00124591" w:rsidRDefault="006A361A" w:rsidP="00D91332">
            <w:pPr>
              <w:tabs>
                <w:tab w:val="left" w:pos="0"/>
              </w:tabs>
              <w:jc w:val="both"/>
              <w:rPr>
                <w:lang w:val="kk-KZ"/>
              </w:rPr>
            </w:pPr>
            <w:r w:rsidRPr="00124591">
              <w:rPr>
                <w:lang w:val="kk-KZ"/>
              </w:rPr>
              <w:t>Жыл басына (кезең)</w:t>
            </w:r>
          </w:p>
        </w:tc>
        <w:tc>
          <w:tcPr>
            <w:tcW w:w="900" w:type="dxa"/>
          </w:tcPr>
          <w:p w:rsidR="006A361A" w:rsidRPr="00124591" w:rsidRDefault="006A361A" w:rsidP="00D91332">
            <w:pPr>
              <w:tabs>
                <w:tab w:val="left" w:pos="0"/>
              </w:tabs>
              <w:jc w:val="both"/>
              <w:rPr>
                <w:lang w:val="kk-KZ"/>
              </w:rPr>
            </w:pPr>
            <w:r w:rsidRPr="00124591">
              <w:rPr>
                <w:lang w:val="kk-KZ"/>
              </w:rPr>
              <w:t>Жыл аяғына (кезең)</w:t>
            </w:r>
          </w:p>
        </w:tc>
        <w:tc>
          <w:tcPr>
            <w:tcW w:w="900" w:type="dxa"/>
          </w:tcPr>
          <w:p w:rsidR="006A361A" w:rsidRPr="00124591" w:rsidRDefault="006A361A" w:rsidP="00D91332">
            <w:pPr>
              <w:tabs>
                <w:tab w:val="left" w:pos="0"/>
              </w:tabs>
              <w:jc w:val="both"/>
              <w:rPr>
                <w:lang w:val="kk-KZ"/>
              </w:rPr>
            </w:pPr>
            <w:r w:rsidRPr="00124591">
              <w:rPr>
                <w:lang w:val="kk-KZ"/>
              </w:rPr>
              <w:t>Жыл басына (кезең)</w:t>
            </w:r>
          </w:p>
        </w:tc>
        <w:tc>
          <w:tcPr>
            <w:tcW w:w="900" w:type="dxa"/>
          </w:tcPr>
          <w:p w:rsidR="006A361A" w:rsidRPr="00124591" w:rsidRDefault="006A361A" w:rsidP="00D91332">
            <w:pPr>
              <w:tabs>
                <w:tab w:val="left" w:pos="0"/>
              </w:tabs>
              <w:jc w:val="both"/>
              <w:rPr>
                <w:lang w:val="kk-KZ"/>
              </w:rPr>
            </w:pPr>
            <w:r w:rsidRPr="00124591">
              <w:rPr>
                <w:lang w:val="kk-KZ"/>
              </w:rPr>
              <w:t>Жыл аяғына (кезең)</w:t>
            </w:r>
          </w:p>
        </w:tc>
        <w:tc>
          <w:tcPr>
            <w:tcW w:w="1080" w:type="dxa"/>
          </w:tcPr>
          <w:p w:rsidR="006A361A" w:rsidRPr="00124591" w:rsidRDefault="006A361A" w:rsidP="00D91332">
            <w:pPr>
              <w:tabs>
                <w:tab w:val="left" w:pos="0"/>
              </w:tabs>
              <w:jc w:val="both"/>
              <w:rPr>
                <w:lang w:val="kk-KZ"/>
              </w:rPr>
            </w:pPr>
            <w:r w:rsidRPr="00124591">
              <w:rPr>
                <w:lang w:val="kk-KZ"/>
              </w:rPr>
              <w:t>Абсолюттік мөлшерде</w:t>
            </w:r>
          </w:p>
        </w:tc>
        <w:tc>
          <w:tcPr>
            <w:tcW w:w="900" w:type="dxa"/>
          </w:tcPr>
          <w:p w:rsidR="006A361A" w:rsidRPr="00124591" w:rsidRDefault="006A361A" w:rsidP="00D91332">
            <w:pPr>
              <w:tabs>
                <w:tab w:val="left" w:pos="0"/>
              </w:tabs>
              <w:jc w:val="both"/>
              <w:rPr>
                <w:lang w:val="kk-KZ"/>
              </w:rPr>
            </w:pPr>
            <w:r w:rsidRPr="00124591">
              <w:rPr>
                <w:lang w:val="kk-KZ"/>
              </w:rPr>
              <w:t>Үлестік салмақта</w:t>
            </w:r>
          </w:p>
        </w:tc>
        <w:tc>
          <w:tcPr>
            <w:tcW w:w="900" w:type="dxa"/>
          </w:tcPr>
          <w:p w:rsidR="006A361A" w:rsidRPr="00124591" w:rsidRDefault="006A361A" w:rsidP="00D91332">
            <w:pPr>
              <w:tabs>
                <w:tab w:val="left" w:pos="0"/>
              </w:tabs>
              <w:jc w:val="both"/>
              <w:rPr>
                <w:lang w:val="kk-KZ"/>
              </w:rPr>
            </w:pPr>
            <w:r w:rsidRPr="00124591">
              <w:rPr>
                <w:lang w:val="kk-KZ"/>
              </w:rPr>
              <w:t>% -қ жалпы ауытқу</w:t>
            </w:r>
          </w:p>
        </w:tc>
      </w:tr>
      <w:tr w:rsidR="006A361A" w:rsidRPr="00124591" w:rsidTr="00D91332">
        <w:tc>
          <w:tcPr>
            <w:tcW w:w="3348" w:type="dxa"/>
          </w:tcPr>
          <w:p w:rsidR="006A361A" w:rsidRPr="00124591" w:rsidRDefault="006A361A" w:rsidP="00D91332">
            <w:pPr>
              <w:tabs>
                <w:tab w:val="left" w:pos="0"/>
              </w:tabs>
              <w:ind w:firstLine="425"/>
              <w:jc w:val="both"/>
              <w:rPr>
                <w:lang w:val="kk-KZ"/>
              </w:rPr>
            </w:pPr>
            <w:r w:rsidRPr="00124591">
              <w:rPr>
                <w:lang w:val="kk-KZ"/>
              </w:rPr>
              <w:t>1</w:t>
            </w:r>
          </w:p>
        </w:tc>
        <w:tc>
          <w:tcPr>
            <w:tcW w:w="900" w:type="dxa"/>
          </w:tcPr>
          <w:p w:rsidR="006A361A" w:rsidRPr="00124591" w:rsidRDefault="006A361A" w:rsidP="00D91332">
            <w:pPr>
              <w:tabs>
                <w:tab w:val="left" w:pos="0"/>
              </w:tabs>
              <w:ind w:firstLine="425"/>
              <w:jc w:val="both"/>
              <w:rPr>
                <w:lang w:val="kk-KZ"/>
              </w:rPr>
            </w:pPr>
            <w:r w:rsidRPr="00124591">
              <w:rPr>
                <w:lang w:val="kk-KZ"/>
              </w:rPr>
              <w:t>2</w:t>
            </w:r>
          </w:p>
        </w:tc>
        <w:tc>
          <w:tcPr>
            <w:tcW w:w="900" w:type="dxa"/>
          </w:tcPr>
          <w:p w:rsidR="006A361A" w:rsidRPr="00124591" w:rsidRDefault="006A361A" w:rsidP="00D91332">
            <w:pPr>
              <w:tabs>
                <w:tab w:val="left" w:pos="0"/>
              </w:tabs>
              <w:ind w:firstLine="425"/>
              <w:jc w:val="both"/>
              <w:rPr>
                <w:lang w:val="kk-KZ"/>
              </w:rPr>
            </w:pPr>
            <w:r w:rsidRPr="00124591">
              <w:rPr>
                <w:lang w:val="kk-KZ"/>
              </w:rPr>
              <w:t>3</w:t>
            </w:r>
          </w:p>
        </w:tc>
        <w:tc>
          <w:tcPr>
            <w:tcW w:w="900" w:type="dxa"/>
          </w:tcPr>
          <w:p w:rsidR="006A361A" w:rsidRPr="00124591" w:rsidRDefault="006A361A" w:rsidP="00D91332">
            <w:pPr>
              <w:tabs>
                <w:tab w:val="left" w:pos="0"/>
              </w:tabs>
              <w:ind w:firstLine="425"/>
              <w:jc w:val="both"/>
              <w:rPr>
                <w:lang w:val="kk-KZ"/>
              </w:rPr>
            </w:pPr>
            <w:r w:rsidRPr="00124591">
              <w:rPr>
                <w:lang w:val="kk-KZ"/>
              </w:rPr>
              <w:t>4</w:t>
            </w:r>
          </w:p>
        </w:tc>
        <w:tc>
          <w:tcPr>
            <w:tcW w:w="900" w:type="dxa"/>
          </w:tcPr>
          <w:p w:rsidR="006A361A" w:rsidRPr="00124591" w:rsidRDefault="006A361A" w:rsidP="00D91332">
            <w:pPr>
              <w:tabs>
                <w:tab w:val="left" w:pos="0"/>
              </w:tabs>
              <w:ind w:firstLine="425"/>
              <w:jc w:val="both"/>
              <w:rPr>
                <w:lang w:val="kk-KZ"/>
              </w:rPr>
            </w:pPr>
            <w:r w:rsidRPr="00124591">
              <w:rPr>
                <w:lang w:val="kk-KZ"/>
              </w:rPr>
              <w:t>5</w:t>
            </w:r>
          </w:p>
        </w:tc>
        <w:tc>
          <w:tcPr>
            <w:tcW w:w="1080" w:type="dxa"/>
          </w:tcPr>
          <w:p w:rsidR="006A361A" w:rsidRPr="00124591" w:rsidRDefault="006A361A" w:rsidP="00D91332">
            <w:pPr>
              <w:tabs>
                <w:tab w:val="left" w:pos="0"/>
              </w:tabs>
              <w:ind w:firstLine="425"/>
              <w:jc w:val="both"/>
              <w:rPr>
                <w:lang w:val="kk-KZ"/>
              </w:rPr>
            </w:pPr>
            <w:r w:rsidRPr="00124591">
              <w:rPr>
                <w:lang w:val="kk-KZ"/>
              </w:rPr>
              <w:t>6</w:t>
            </w:r>
          </w:p>
        </w:tc>
        <w:tc>
          <w:tcPr>
            <w:tcW w:w="900" w:type="dxa"/>
          </w:tcPr>
          <w:p w:rsidR="006A361A" w:rsidRPr="00124591" w:rsidRDefault="006A361A" w:rsidP="00D91332">
            <w:pPr>
              <w:tabs>
                <w:tab w:val="left" w:pos="0"/>
              </w:tabs>
              <w:ind w:firstLine="425"/>
              <w:jc w:val="both"/>
              <w:rPr>
                <w:lang w:val="kk-KZ"/>
              </w:rPr>
            </w:pPr>
            <w:r w:rsidRPr="00124591">
              <w:rPr>
                <w:lang w:val="kk-KZ"/>
              </w:rPr>
              <w:t>7</w:t>
            </w:r>
          </w:p>
        </w:tc>
        <w:tc>
          <w:tcPr>
            <w:tcW w:w="900" w:type="dxa"/>
          </w:tcPr>
          <w:p w:rsidR="006A361A" w:rsidRPr="00124591" w:rsidRDefault="006A361A" w:rsidP="00D91332">
            <w:pPr>
              <w:tabs>
                <w:tab w:val="left" w:pos="0"/>
              </w:tabs>
              <w:ind w:firstLine="425"/>
              <w:jc w:val="both"/>
              <w:rPr>
                <w:lang w:val="kk-KZ"/>
              </w:rPr>
            </w:pPr>
            <w:r w:rsidRPr="00124591">
              <w:rPr>
                <w:lang w:val="kk-KZ"/>
              </w:rPr>
              <w:t>8</w:t>
            </w:r>
          </w:p>
        </w:tc>
      </w:tr>
      <w:tr w:rsidR="006A361A" w:rsidRPr="00124591" w:rsidTr="00D91332">
        <w:tc>
          <w:tcPr>
            <w:tcW w:w="3348" w:type="dxa"/>
          </w:tcPr>
          <w:p w:rsidR="006A361A" w:rsidRPr="00124591" w:rsidRDefault="006A361A" w:rsidP="00D91332">
            <w:pPr>
              <w:tabs>
                <w:tab w:val="left" w:pos="0"/>
              </w:tabs>
              <w:ind w:firstLine="425"/>
              <w:jc w:val="both"/>
              <w:rPr>
                <w:lang w:val="kk-KZ"/>
              </w:rPr>
            </w:pPr>
            <w:r w:rsidRPr="00124591">
              <w:rPr>
                <w:lang w:val="kk-KZ"/>
              </w:rPr>
              <w:t>1. Ағымдағыдан тыс активтер</w:t>
            </w:r>
          </w:p>
        </w:tc>
        <w:tc>
          <w:tcPr>
            <w:tcW w:w="900" w:type="dxa"/>
            <w:vAlign w:val="center"/>
          </w:tcPr>
          <w:p w:rsidR="006A361A" w:rsidRPr="00124591" w:rsidRDefault="006A361A" w:rsidP="00D91332">
            <w:pPr>
              <w:tabs>
                <w:tab w:val="left" w:pos="0"/>
              </w:tabs>
              <w:jc w:val="both"/>
              <w:rPr>
                <w:lang w:val="kk-KZ"/>
              </w:rPr>
            </w:pPr>
            <w:r w:rsidRPr="00124591">
              <w:rPr>
                <w:lang w:val="kk-KZ"/>
              </w:rPr>
              <w:t>1137</w:t>
            </w:r>
          </w:p>
        </w:tc>
        <w:tc>
          <w:tcPr>
            <w:tcW w:w="900" w:type="dxa"/>
            <w:vAlign w:val="center"/>
          </w:tcPr>
          <w:p w:rsidR="006A361A" w:rsidRPr="00124591" w:rsidRDefault="006A361A" w:rsidP="00D91332">
            <w:pPr>
              <w:tabs>
                <w:tab w:val="left" w:pos="0"/>
              </w:tabs>
              <w:jc w:val="both"/>
              <w:rPr>
                <w:lang w:val="kk-KZ"/>
              </w:rPr>
            </w:pPr>
            <w:r w:rsidRPr="00124591">
              <w:rPr>
                <w:lang w:val="kk-KZ"/>
              </w:rPr>
              <w:t>1304</w:t>
            </w:r>
          </w:p>
        </w:tc>
        <w:tc>
          <w:tcPr>
            <w:tcW w:w="900" w:type="dxa"/>
            <w:vAlign w:val="center"/>
          </w:tcPr>
          <w:p w:rsidR="006A361A" w:rsidRPr="00124591" w:rsidRDefault="006A361A" w:rsidP="00D91332">
            <w:pPr>
              <w:tabs>
                <w:tab w:val="left" w:pos="0"/>
              </w:tabs>
              <w:jc w:val="both"/>
              <w:rPr>
                <w:lang w:val="kk-KZ"/>
              </w:rPr>
            </w:pPr>
            <w:r w:rsidRPr="00124591">
              <w:rPr>
                <w:lang w:val="kk-KZ"/>
              </w:rPr>
              <w:t>58,7</w:t>
            </w:r>
          </w:p>
        </w:tc>
        <w:tc>
          <w:tcPr>
            <w:tcW w:w="900" w:type="dxa"/>
            <w:vAlign w:val="center"/>
          </w:tcPr>
          <w:p w:rsidR="006A361A" w:rsidRPr="00124591" w:rsidRDefault="006A361A" w:rsidP="00D91332">
            <w:pPr>
              <w:tabs>
                <w:tab w:val="left" w:pos="0"/>
              </w:tabs>
              <w:jc w:val="both"/>
              <w:rPr>
                <w:lang w:val="kk-KZ"/>
              </w:rPr>
            </w:pPr>
            <w:r w:rsidRPr="00124591">
              <w:rPr>
                <w:lang w:val="kk-KZ"/>
              </w:rPr>
              <w:t>58,0</w:t>
            </w:r>
          </w:p>
        </w:tc>
        <w:tc>
          <w:tcPr>
            <w:tcW w:w="1080" w:type="dxa"/>
            <w:vAlign w:val="center"/>
          </w:tcPr>
          <w:p w:rsidR="006A361A" w:rsidRPr="00124591" w:rsidRDefault="006A361A" w:rsidP="00D91332">
            <w:pPr>
              <w:tabs>
                <w:tab w:val="left" w:pos="0"/>
              </w:tabs>
              <w:jc w:val="both"/>
              <w:rPr>
                <w:lang w:val="kk-KZ"/>
              </w:rPr>
            </w:pPr>
            <w:r w:rsidRPr="00124591">
              <w:rPr>
                <w:lang w:val="kk-KZ"/>
              </w:rPr>
              <w:t>+167</w:t>
            </w:r>
          </w:p>
        </w:tc>
        <w:tc>
          <w:tcPr>
            <w:tcW w:w="900" w:type="dxa"/>
            <w:vAlign w:val="center"/>
          </w:tcPr>
          <w:p w:rsidR="006A361A" w:rsidRPr="00124591" w:rsidRDefault="006A361A" w:rsidP="00D91332">
            <w:pPr>
              <w:tabs>
                <w:tab w:val="left" w:pos="0"/>
              </w:tabs>
              <w:jc w:val="both"/>
              <w:rPr>
                <w:lang w:val="kk-KZ"/>
              </w:rPr>
            </w:pPr>
            <w:r w:rsidRPr="00124591">
              <w:rPr>
                <w:lang w:val="kk-KZ"/>
              </w:rPr>
              <w:t>-0,7</w:t>
            </w:r>
          </w:p>
        </w:tc>
        <w:tc>
          <w:tcPr>
            <w:tcW w:w="900" w:type="dxa"/>
            <w:vAlign w:val="center"/>
          </w:tcPr>
          <w:p w:rsidR="006A361A" w:rsidRPr="00124591" w:rsidRDefault="006A361A" w:rsidP="00D91332">
            <w:pPr>
              <w:tabs>
                <w:tab w:val="left" w:pos="0"/>
              </w:tabs>
              <w:jc w:val="both"/>
              <w:rPr>
                <w:lang w:val="kk-KZ"/>
              </w:rPr>
            </w:pPr>
            <w:r w:rsidRPr="00124591">
              <w:rPr>
                <w:lang w:val="kk-KZ"/>
              </w:rPr>
              <w:t>+53,9</w:t>
            </w:r>
          </w:p>
        </w:tc>
      </w:tr>
      <w:tr w:rsidR="006A361A" w:rsidRPr="00124591" w:rsidTr="00D91332">
        <w:tc>
          <w:tcPr>
            <w:tcW w:w="3348" w:type="dxa"/>
          </w:tcPr>
          <w:p w:rsidR="006A361A" w:rsidRPr="00124591" w:rsidRDefault="006A361A" w:rsidP="00D91332">
            <w:pPr>
              <w:tabs>
                <w:tab w:val="left" w:pos="0"/>
              </w:tabs>
              <w:ind w:firstLine="425"/>
              <w:jc w:val="both"/>
              <w:rPr>
                <w:lang w:val="kk-KZ"/>
              </w:rPr>
            </w:pPr>
            <w:r w:rsidRPr="00124591">
              <w:rPr>
                <w:lang w:val="kk-KZ"/>
              </w:rPr>
              <w:t>2.Ағымдығы активтер</w:t>
            </w:r>
          </w:p>
        </w:tc>
        <w:tc>
          <w:tcPr>
            <w:tcW w:w="900" w:type="dxa"/>
            <w:vAlign w:val="center"/>
          </w:tcPr>
          <w:p w:rsidR="006A361A" w:rsidRPr="00124591" w:rsidRDefault="006A361A" w:rsidP="004B6052">
            <w:pPr>
              <w:tabs>
                <w:tab w:val="left" w:pos="0"/>
              </w:tabs>
              <w:jc w:val="both"/>
              <w:rPr>
                <w:lang w:val="kk-KZ"/>
              </w:rPr>
            </w:pPr>
            <w:r w:rsidRPr="00124591">
              <w:rPr>
                <w:lang w:val="kk-KZ"/>
              </w:rPr>
              <w:t>800</w:t>
            </w:r>
          </w:p>
        </w:tc>
        <w:tc>
          <w:tcPr>
            <w:tcW w:w="900" w:type="dxa"/>
            <w:vAlign w:val="center"/>
          </w:tcPr>
          <w:p w:rsidR="006A361A" w:rsidRPr="00124591" w:rsidRDefault="006A361A" w:rsidP="004B6052">
            <w:pPr>
              <w:tabs>
                <w:tab w:val="left" w:pos="0"/>
              </w:tabs>
              <w:jc w:val="both"/>
              <w:rPr>
                <w:lang w:val="kk-KZ"/>
              </w:rPr>
            </w:pPr>
            <w:r w:rsidRPr="00124591">
              <w:rPr>
                <w:lang w:val="kk-KZ"/>
              </w:rPr>
              <w:t>943</w:t>
            </w:r>
          </w:p>
        </w:tc>
        <w:tc>
          <w:tcPr>
            <w:tcW w:w="900" w:type="dxa"/>
            <w:vAlign w:val="center"/>
          </w:tcPr>
          <w:p w:rsidR="006A361A" w:rsidRPr="00124591" w:rsidRDefault="006A361A" w:rsidP="004B6052">
            <w:pPr>
              <w:tabs>
                <w:tab w:val="left" w:pos="0"/>
              </w:tabs>
              <w:jc w:val="both"/>
              <w:rPr>
                <w:lang w:val="kk-KZ"/>
              </w:rPr>
            </w:pPr>
            <w:r w:rsidRPr="00124591">
              <w:rPr>
                <w:lang w:val="kk-KZ"/>
              </w:rPr>
              <w:t>41,3</w:t>
            </w:r>
          </w:p>
        </w:tc>
        <w:tc>
          <w:tcPr>
            <w:tcW w:w="900" w:type="dxa"/>
            <w:vAlign w:val="center"/>
          </w:tcPr>
          <w:p w:rsidR="006A361A" w:rsidRPr="00124591" w:rsidRDefault="006A361A" w:rsidP="004B6052">
            <w:pPr>
              <w:tabs>
                <w:tab w:val="left" w:pos="0"/>
              </w:tabs>
              <w:jc w:val="both"/>
              <w:rPr>
                <w:lang w:val="kk-KZ"/>
              </w:rPr>
            </w:pPr>
            <w:r w:rsidRPr="00124591">
              <w:rPr>
                <w:lang w:val="kk-KZ"/>
              </w:rPr>
              <w:t>42,3</w:t>
            </w:r>
          </w:p>
        </w:tc>
        <w:tc>
          <w:tcPr>
            <w:tcW w:w="1080" w:type="dxa"/>
            <w:vAlign w:val="center"/>
          </w:tcPr>
          <w:p w:rsidR="006A361A" w:rsidRPr="00124591" w:rsidRDefault="006A361A" w:rsidP="004B6052">
            <w:pPr>
              <w:tabs>
                <w:tab w:val="left" w:pos="0"/>
              </w:tabs>
              <w:jc w:val="both"/>
              <w:rPr>
                <w:lang w:val="kk-KZ"/>
              </w:rPr>
            </w:pPr>
            <w:r w:rsidRPr="00124591">
              <w:rPr>
                <w:lang w:val="kk-KZ"/>
              </w:rPr>
              <w:t>+143</w:t>
            </w:r>
          </w:p>
        </w:tc>
        <w:tc>
          <w:tcPr>
            <w:tcW w:w="900" w:type="dxa"/>
            <w:vAlign w:val="center"/>
          </w:tcPr>
          <w:p w:rsidR="006A361A" w:rsidRPr="00124591" w:rsidRDefault="006A361A" w:rsidP="004B6052">
            <w:pPr>
              <w:tabs>
                <w:tab w:val="left" w:pos="0"/>
              </w:tabs>
              <w:jc w:val="both"/>
              <w:rPr>
                <w:lang w:val="kk-KZ"/>
              </w:rPr>
            </w:pPr>
            <w:r w:rsidRPr="00124591">
              <w:rPr>
                <w:lang w:val="kk-KZ"/>
              </w:rPr>
              <w:t>+0,7</w:t>
            </w:r>
          </w:p>
        </w:tc>
        <w:tc>
          <w:tcPr>
            <w:tcW w:w="900" w:type="dxa"/>
            <w:vAlign w:val="center"/>
          </w:tcPr>
          <w:p w:rsidR="006A361A" w:rsidRPr="00124591" w:rsidRDefault="006A361A" w:rsidP="004B6052">
            <w:pPr>
              <w:tabs>
                <w:tab w:val="left" w:pos="0"/>
              </w:tabs>
              <w:jc w:val="both"/>
              <w:rPr>
                <w:lang w:val="kk-KZ"/>
              </w:rPr>
            </w:pPr>
            <w:r w:rsidRPr="00124591">
              <w:rPr>
                <w:lang w:val="kk-KZ"/>
              </w:rPr>
              <w:t>+46,1</w:t>
            </w:r>
          </w:p>
        </w:tc>
      </w:tr>
      <w:tr w:rsidR="006A361A" w:rsidRPr="00124591" w:rsidTr="00D91332">
        <w:tc>
          <w:tcPr>
            <w:tcW w:w="3348" w:type="dxa"/>
          </w:tcPr>
          <w:p w:rsidR="006A361A" w:rsidRPr="00124591" w:rsidRDefault="006A361A" w:rsidP="00D91332">
            <w:pPr>
              <w:tabs>
                <w:tab w:val="left" w:pos="0"/>
              </w:tabs>
              <w:ind w:firstLine="425"/>
              <w:jc w:val="both"/>
              <w:rPr>
                <w:lang w:val="kk-KZ"/>
              </w:rPr>
            </w:pPr>
            <w:r w:rsidRPr="00124591">
              <w:rPr>
                <w:lang w:val="kk-KZ"/>
              </w:rPr>
              <w:t xml:space="preserve">Активтердің  </w:t>
            </w:r>
            <w:r w:rsidRPr="00124591">
              <w:rPr>
                <w:lang w:val="kk-KZ"/>
              </w:rPr>
              <w:lastRenderedPageBreak/>
              <w:t>қорытындысы</w:t>
            </w:r>
          </w:p>
        </w:tc>
        <w:tc>
          <w:tcPr>
            <w:tcW w:w="900" w:type="dxa"/>
            <w:vAlign w:val="center"/>
          </w:tcPr>
          <w:p w:rsidR="006A361A" w:rsidRPr="00124591" w:rsidRDefault="006A361A" w:rsidP="004B6052">
            <w:pPr>
              <w:tabs>
                <w:tab w:val="left" w:pos="0"/>
              </w:tabs>
              <w:jc w:val="both"/>
              <w:rPr>
                <w:lang w:val="kk-KZ"/>
              </w:rPr>
            </w:pPr>
            <w:r w:rsidRPr="00124591">
              <w:rPr>
                <w:lang w:val="kk-KZ"/>
              </w:rPr>
              <w:lastRenderedPageBreak/>
              <w:t>1937</w:t>
            </w:r>
          </w:p>
        </w:tc>
        <w:tc>
          <w:tcPr>
            <w:tcW w:w="900" w:type="dxa"/>
            <w:vAlign w:val="center"/>
          </w:tcPr>
          <w:p w:rsidR="006A361A" w:rsidRPr="00124591" w:rsidRDefault="006A361A" w:rsidP="004B6052">
            <w:pPr>
              <w:tabs>
                <w:tab w:val="left" w:pos="0"/>
              </w:tabs>
              <w:jc w:val="both"/>
              <w:rPr>
                <w:lang w:val="kk-KZ"/>
              </w:rPr>
            </w:pPr>
            <w:r w:rsidRPr="00124591">
              <w:rPr>
                <w:lang w:val="kk-KZ"/>
              </w:rPr>
              <w:t>2247</w:t>
            </w:r>
          </w:p>
        </w:tc>
        <w:tc>
          <w:tcPr>
            <w:tcW w:w="900" w:type="dxa"/>
            <w:vAlign w:val="center"/>
          </w:tcPr>
          <w:p w:rsidR="006A361A" w:rsidRPr="00124591" w:rsidRDefault="006A361A" w:rsidP="004B6052">
            <w:pPr>
              <w:tabs>
                <w:tab w:val="left" w:pos="0"/>
              </w:tabs>
              <w:jc w:val="both"/>
              <w:rPr>
                <w:lang w:val="kk-KZ"/>
              </w:rPr>
            </w:pPr>
            <w:r w:rsidRPr="00124591">
              <w:rPr>
                <w:lang w:val="kk-KZ"/>
              </w:rPr>
              <w:t>100</w:t>
            </w:r>
          </w:p>
        </w:tc>
        <w:tc>
          <w:tcPr>
            <w:tcW w:w="900" w:type="dxa"/>
            <w:vAlign w:val="center"/>
          </w:tcPr>
          <w:p w:rsidR="006A361A" w:rsidRPr="00124591" w:rsidRDefault="006A361A" w:rsidP="004B6052">
            <w:pPr>
              <w:tabs>
                <w:tab w:val="left" w:pos="0"/>
              </w:tabs>
              <w:jc w:val="both"/>
              <w:rPr>
                <w:lang w:val="kk-KZ"/>
              </w:rPr>
            </w:pPr>
            <w:r w:rsidRPr="00124591">
              <w:rPr>
                <w:lang w:val="kk-KZ"/>
              </w:rPr>
              <w:t>100</w:t>
            </w:r>
          </w:p>
        </w:tc>
        <w:tc>
          <w:tcPr>
            <w:tcW w:w="1080" w:type="dxa"/>
            <w:vAlign w:val="center"/>
          </w:tcPr>
          <w:p w:rsidR="006A361A" w:rsidRPr="00124591" w:rsidRDefault="006A361A" w:rsidP="004B6052">
            <w:pPr>
              <w:tabs>
                <w:tab w:val="left" w:pos="0"/>
              </w:tabs>
              <w:jc w:val="both"/>
              <w:rPr>
                <w:lang w:val="kk-KZ"/>
              </w:rPr>
            </w:pPr>
            <w:r w:rsidRPr="00124591">
              <w:rPr>
                <w:lang w:val="kk-KZ"/>
              </w:rPr>
              <w:t>+310</w:t>
            </w:r>
          </w:p>
        </w:tc>
        <w:tc>
          <w:tcPr>
            <w:tcW w:w="900" w:type="dxa"/>
            <w:vAlign w:val="center"/>
          </w:tcPr>
          <w:p w:rsidR="006A361A" w:rsidRPr="00124591" w:rsidRDefault="006A361A" w:rsidP="004B6052">
            <w:pPr>
              <w:tabs>
                <w:tab w:val="left" w:pos="0"/>
              </w:tabs>
              <w:jc w:val="both"/>
              <w:rPr>
                <w:lang w:val="kk-KZ"/>
              </w:rPr>
            </w:pPr>
            <w:r w:rsidRPr="00124591">
              <w:rPr>
                <w:lang w:val="kk-KZ"/>
              </w:rPr>
              <w:t>0</w:t>
            </w:r>
          </w:p>
        </w:tc>
        <w:tc>
          <w:tcPr>
            <w:tcW w:w="900" w:type="dxa"/>
            <w:vAlign w:val="center"/>
          </w:tcPr>
          <w:p w:rsidR="006A361A" w:rsidRPr="00124591" w:rsidRDefault="006A361A" w:rsidP="004B6052">
            <w:pPr>
              <w:tabs>
                <w:tab w:val="left" w:pos="0"/>
              </w:tabs>
              <w:jc w:val="both"/>
              <w:rPr>
                <w:lang w:val="kk-KZ"/>
              </w:rPr>
            </w:pPr>
            <w:r w:rsidRPr="00124591">
              <w:rPr>
                <w:lang w:val="kk-KZ"/>
              </w:rPr>
              <w:t>+100</w:t>
            </w:r>
          </w:p>
        </w:tc>
      </w:tr>
      <w:tr w:rsidR="006A361A" w:rsidRPr="00124591" w:rsidTr="00D91332">
        <w:tc>
          <w:tcPr>
            <w:tcW w:w="3348" w:type="dxa"/>
          </w:tcPr>
          <w:p w:rsidR="006A361A" w:rsidRPr="00124591" w:rsidRDefault="006A361A" w:rsidP="00D91332">
            <w:pPr>
              <w:tabs>
                <w:tab w:val="left" w:pos="0"/>
              </w:tabs>
              <w:ind w:firstLine="425"/>
              <w:jc w:val="both"/>
              <w:rPr>
                <w:lang w:val="kk-KZ"/>
              </w:rPr>
            </w:pPr>
            <w:r w:rsidRPr="00124591">
              <w:rPr>
                <w:lang w:val="kk-KZ"/>
              </w:rPr>
              <w:lastRenderedPageBreak/>
              <w:t>Ағымдығы активтер және ағымдағыдан тыс активтердің қатынас коэффициенті.</w:t>
            </w:r>
          </w:p>
        </w:tc>
        <w:tc>
          <w:tcPr>
            <w:tcW w:w="900" w:type="dxa"/>
            <w:vAlign w:val="center"/>
          </w:tcPr>
          <w:p w:rsidR="006A361A" w:rsidRPr="00124591" w:rsidRDefault="006A361A" w:rsidP="004B6052">
            <w:pPr>
              <w:tabs>
                <w:tab w:val="left" w:pos="0"/>
              </w:tabs>
              <w:jc w:val="both"/>
              <w:rPr>
                <w:lang w:val="kk-KZ"/>
              </w:rPr>
            </w:pPr>
            <w:r w:rsidRPr="00124591">
              <w:rPr>
                <w:lang w:val="kk-KZ"/>
              </w:rPr>
              <w:t>0,7</w:t>
            </w:r>
          </w:p>
        </w:tc>
        <w:tc>
          <w:tcPr>
            <w:tcW w:w="900" w:type="dxa"/>
            <w:vAlign w:val="center"/>
          </w:tcPr>
          <w:p w:rsidR="006A361A" w:rsidRPr="00124591" w:rsidRDefault="006A361A" w:rsidP="004B6052">
            <w:pPr>
              <w:tabs>
                <w:tab w:val="left" w:pos="0"/>
              </w:tabs>
              <w:jc w:val="both"/>
              <w:rPr>
                <w:lang w:val="kk-KZ"/>
              </w:rPr>
            </w:pPr>
            <w:r w:rsidRPr="00124591">
              <w:rPr>
                <w:lang w:val="kk-KZ"/>
              </w:rPr>
              <w:t>0,72</w:t>
            </w:r>
          </w:p>
        </w:tc>
        <w:tc>
          <w:tcPr>
            <w:tcW w:w="900" w:type="dxa"/>
            <w:vAlign w:val="center"/>
          </w:tcPr>
          <w:p w:rsidR="006A361A" w:rsidRPr="00124591" w:rsidRDefault="006A361A" w:rsidP="004B6052">
            <w:pPr>
              <w:tabs>
                <w:tab w:val="left" w:pos="0"/>
              </w:tabs>
              <w:jc w:val="both"/>
              <w:rPr>
                <w:lang w:val="kk-KZ"/>
              </w:rPr>
            </w:pPr>
            <w:r w:rsidRPr="00124591">
              <w:rPr>
                <w:lang w:val="kk-KZ"/>
              </w:rPr>
              <w:t>Х</w:t>
            </w:r>
          </w:p>
        </w:tc>
        <w:tc>
          <w:tcPr>
            <w:tcW w:w="900" w:type="dxa"/>
            <w:vAlign w:val="center"/>
          </w:tcPr>
          <w:p w:rsidR="006A361A" w:rsidRPr="00124591" w:rsidRDefault="006A361A" w:rsidP="004B6052">
            <w:pPr>
              <w:tabs>
                <w:tab w:val="left" w:pos="0"/>
              </w:tabs>
              <w:jc w:val="both"/>
              <w:rPr>
                <w:lang w:val="kk-KZ"/>
              </w:rPr>
            </w:pPr>
            <w:r w:rsidRPr="00124591">
              <w:rPr>
                <w:lang w:val="kk-KZ"/>
              </w:rPr>
              <w:t>х</w:t>
            </w:r>
          </w:p>
        </w:tc>
        <w:tc>
          <w:tcPr>
            <w:tcW w:w="1080" w:type="dxa"/>
            <w:vAlign w:val="center"/>
          </w:tcPr>
          <w:p w:rsidR="006A361A" w:rsidRPr="00124591" w:rsidRDefault="006A361A" w:rsidP="004B6052">
            <w:pPr>
              <w:tabs>
                <w:tab w:val="left" w:pos="0"/>
              </w:tabs>
              <w:jc w:val="both"/>
              <w:rPr>
                <w:lang w:val="kk-KZ"/>
              </w:rPr>
            </w:pPr>
            <w:r w:rsidRPr="00124591">
              <w:rPr>
                <w:lang w:val="kk-KZ"/>
              </w:rPr>
              <w:t>+ 0,02</w:t>
            </w:r>
          </w:p>
        </w:tc>
        <w:tc>
          <w:tcPr>
            <w:tcW w:w="900" w:type="dxa"/>
            <w:vAlign w:val="center"/>
          </w:tcPr>
          <w:p w:rsidR="006A361A" w:rsidRPr="00124591" w:rsidRDefault="006A361A" w:rsidP="004B6052">
            <w:pPr>
              <w:tabs>
                <w:tab w:val="left" w:pos="0"/>
              </w:tabs>
              <w:jc w:val="both"/>
              <w:rPr>
                <w:lang w:val="kk-KZ"/>
              </w:rPr>
            </w:pPr>
            <w:r w:rsidRPr="00124591">
              <w:rPr>
                <w:lang w:val="kk-KZ"/>
              </w:rPr>
              <w:t>х</w:t>
            </w:r>
          </w:p>
        </w:tc>
        <w:tc>
          <w:tcPr>
            <w:tcW w:w="900" w:type="dxa"/>
            <w:vAlign w:val="center"/>
          </w:tcPr>
          <w:p w:rsidR="006A361A" w:rsidRPr="00124591" w:rsidRDefault="006A361A" w:rsidP="004B6052">
            <w:pPr>
              <w:tabs>
                <w:tab w:val="left" w:pos="0"/>
              </w:tabs>
              <w:jc w:val="both"/>
              <w:rPr>
                <w:lang w:val="kk-KZ"/>
              </w:rPr>
            </w:pPr>
            <w:r w:rsidRPr="00124591">
              <w:rPr>
                <w:lang w:val="kk-KZ"/>
              </w:rPr>
              <w:t>х</w:t>
            </w:r>
          </w:p>
        </w:tc>
      </w:tr>
    </w:tbl>
    <w:p w:rsidR="006A361A" w:rsidRPr="00124591" w:rsidRDefault="006A361A" w:rsidP="003C7DDC">
      <w:pPr>
        <w:tabs>
          <w:tab w:val="left" w:pos="0"/>
          <w:tab w:val="left" w:pos="1400"/>
        </w:tabs>
        <w:ind w:left="-142" w:right="-1" w:firstLine="426"/>
        <w:jc w:val="both"/>
        <w:rPr>
          <w:lang w:val="kk-KZ"/>
        </w:rPr>
      </w:pPr>
    </w:p>
    <w:p w:rsidR="006A361A" w:rsidRPr="00124591" w:rsidRDefault="006A361A" w:rsidP="004B6052">
      <w:pPr>
        <w:pBdr>
          <w:top w:val="single" w:sz="4" w:space="1" w:color="auto"/>
          <w:left w:val="single" w:sz="4" w:space="0" w:color="auto"/>
          <w:bottom w:val="single" w:sz="4" w:space="1" w:color="auto"/>
          <w:right w:val="single" w:sz="4" w:space="4" w:color="auto"/>
          <w:between w:val="single" w:sz="4" w:space="1" w:color="auto"/>
        </w:pBdr>
        <w:tabs>
          <w:tab w:val="left" w:pos="0"/>
        </w:tabs>
        <w:ind w:left="-142" w:right="-1" w:firstLine="426"/>
        <w:jc w:val="both"/>
        <w:rPr>
          <w:lang w:val="kk-KZ"/>
        </w:rPr>
      </w:pPr>
      <w:r w:rsidRPr="00124591">
        <w:rPr>
          <w:lang w:val="kk-KZ"/>
        </w:rPr>
        <w:t>Міндеттемелердің құрылымын талдау</w:t>
      </w:r>
    </w:p>
    <w:tbl>
      <w:tblPr>
        <w:tblpPr w:leftFromText="180" w:rightFromText="180" w:vertAnchor="text" w:horzAnchor="margin" w:tblpXSpec="center" w:tblpY="156"/>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48"/>
        <w:gridCol w:w="900"/>
        <w:gridCol w:w="900"/>
        <w:gridCol w:w="900"/>
        <w:gridCol w:w="900"/>
        <w:gridCol w:w="1080"/>
        <w:gridCol w:w="900"/>
        <w:gridCol w:w="900"/>
      </w:tblGrid>
      <w:tr w:rsidR="006A361A" w:rsidRPr="00124591" w:rsidTr="00D91332">
        <w:tc>
          <w:tcPr>
            <w:tcW w:w="3348" w:type="dxa"/>
            <w:vMerge w:val="restart"/>
            <w:vAlign w:val="center"/>
          </w:tcPr>
          <w:p w:rsidR="006A361A" w:rsidRPr="00124591" w:rsidRDefault="006A361A" w:rsidP="005802A4">
            <w:pPr>
              <w:tabs>
                <w:tab w:val="left" w:pos="0"/>
              </w:tabs>
              <w:jc w:val="both"/>
              <w:rPr>
                <w:lang w:val="kk-KZ"/>
              </w:rPr>
            </w:pPr>
            <w:r w:rsidRPr="00124591">
              <w:rPr>
                <w:lang w:val="kk-KZ"/>
              </w:rPr>
              <w:t>Көрсеткіштер</w:t>
            </w:r>
          </w:p>
        </w:tc>
        <w:tc>
          <w:tcPr>
            <w:tcW w:w="1800" w:type="dxa"/>
            <w:gridSpan w:val="2"/>
            <w:vAlign w:val="center"/>
          </w:tcPr>
          <w:p w:rsidR="006A361A" w:rsidRPr="00124591" w:rsidRDefault="006A361A" w:rsidP="005802A4">
            <w:pPr>
              <w:tabs>
                <w:tab w:val="left" w:pos="0"/>
              </w:tabs>
              <w:jc w:val="both"/>
              <w:rPr>
                <w:lang w:val="kk-KZ"/>
              </w:rPr>
            </w:pPr>
            <w:r w:rsidRPr="00124591">
              <w:rPr>
                <w:lang w:val="kk-KZ"/>
              </w:rPr>
              <w:t>Абсолюттік мөлшер</w:t>
            </w:r>
          </w:p>
        </w:tc>
        <w:tc>
          <w:tcPr>
            <w:tcW w:w="1800" w:type="dxa"/>
            <w:gridSpan w:val="2"/>
            <w:vAlign w:val="center"/>
          </w:tcPr>
          <w:p w:rsidR="006A361A" w:rsidRPr="00124591" w:rsidRDefault="006A361A" w:rsidP="005802A4">
            <w:pPr>
              <w:tabs>
                <w:tab w:val="left" w:pos="0"/>
              </w:tabs>
              <w:jc w:val="both"/>
              <w:rPr>
                <w:lang w:val="kk-KZ"/>
              </w:rPr>
            </w:pPr>
            <w:r w:rsidRPr="00124591">
              <w:rPr>
                <w:lang w:val="kk-KZ"/>
              </w:rPr>
              <w:t>(%)  жалпы көлемдегі пассивтердің үлес салмағы.</w:t>
            </w:r>
          </w:p>
        </w:tc>
        <w:tc>
          <w:tcPr>
            <w:tcW w:w="2880" w:type="dxa"/>
            <w:gridSpan w:val="3"/>
            <w:vAlign w:val="center"/>
          </w:tcPr>
          <w:p w:rsidR="006A361A" w:rsidRPr="00124591" w:rsidRDefault="006A361A" w:rsidP="005802A4">
            <w:pPr>
              <w:tabs>
                <w:tab w:val="left" w:pos="0"/>
              </w:tabs>
              <w:jc w:val="both"/>
              <w:rPr>
                <w:lang w:val="kk-KZ"/>
              </w:rPr>
            </w:pPr>
            <w:r w:rsidRPr="00124591">
              <w:rPr>
                <w:lang w:val="kk-KZ"/>
              </w:rPr>
              <w:t>Ауытқу</w:t>
            </w:r>
          </w:p>
        </w:tc>
      </w:tr>
      <w:tr w:rsidR="006A361A" w:rsidRPr="00124591" w:rsidTr="00D91332">
        <w:trPr>
          <w:cantSplit/>
          <w:trHeight w:val="1134"/>
        </w:trPr>
        <w:tc>
          <w:tcPr>
            <w:tcW w:w="3348" w:type="dxa"/>
            <w:vMerge/>
          </w:tcPr>
          <w:p w:rsidR="006A361A" w:rsidRPr="00124591" w:rsidRDefault="006A361A" w:rsidP="005802A4">
            <w:pPr>
              <w:tabs>
                <w:tab w:val="left" w:pos="0"/>
              </w:tabs>
              <w:jc w:val="both"/>
              <w:rPr>
                <w:lang w:val="kk-KZ"/>
              </w:rPr>
            </w:pPr>
          </w:p>
        </w:tc>
        <w:tc>
          <w:tcPr>
            <w:tcW w:w="900" w:type="dxa"/>
          </w:tcPr>
          <w:p w:rsidR="006A361A" w:rsidRPr="00124591" w:rsidRDefault="006A361A" w:rsidP="005802A4">
            <w:pPr>
              <w:tabs>
                <w:tab w:val="left" w:pos="0"/>
              </w:tabs>
              <w:jc w:val="both"/>
              <w:rPr>
                <w:lang w:val="kk-KZ"/>
              </w:rPr>
            </w:pPr>
            <w:r w:rsidRPr="00124591">
              <w:rPr>
                <w:lang w:val="kk-KZ"/>
              </w:rPr>
              <w:t>Жыл басына (кезең)</w:t>
            </w:r>
          </w:p>
        </w:tc>
        <w:tc>
          <w:tcPr>
            <w:tcW w:w="900" w:type="dxa"/>
          </w:tcPr>
          <w:p w:rsidR="006A361A" w:rsidRPr="00124591" w:rsidRDefault="006A361A" w:rsidP="005802A4">
            <w:pPr>
              <w:tabs>
                <w:tab w:val="left" w:pos="0"/>
              </w:tabs>
              <w:jc w:val="both"/>
              <w:rPr>
                <w:lang w:val="kk-KZ"/>
              </w:rPr>
            </w:pPr>
            <w:r w:rsidRPr="00124591">
              <w:rPr>
                <w:lang w:val="kk-KZ"/>
              </w:rPr>
              <w:t>Жыл аяғына (кезең)</w:t>
            </w:r>
          </w:p>
        </w:tc>
        <w:tc>
          <w:tcPr>
            <w:tcW w:w="900" w:type="dxa"/>
          </w:tcPr>
          <w:p w:rsidR="006A361A" w:rsidRPr="00124591" w:rsidRDefault="006A361A" w:rsidP="005802A4">
            <w:pPr>
              <w:tabs>
                <w:tab w:val="left" w:pos="0"/>
              </w:tabs>
              <w:jc w:val="both"/>
              <w:rPr>
                <w:lang w:val="kk-KZ"/>
              </w:rPr>
            </w:pPr>
            <w:r w:rsidRPr="00124591">
              <w:rPr>
                <w:lang w:val="kk-KZ"/>
              </w:rPr>
              <w:t>Жыл басына (кезең)</w:t>
            </w:r>
          </w:p>
        </w:tc>
        <w:tc>
          <w:tcPr>
            <w:tcW w:w="900" w:type="dxa"/>
          </w:tcPr>
          <w:p w:rsidR="006A361A" w:rsidRPr="00124591" w:rsidRDefault="006A361A" w:rsidP="005802A4">
            <w:pPr>
              <w:tabs>
                <w:tab w:val="left" w:pos="0"/>
              </w:tabs>
              <w:jc w:val="both"/>
              <w:rPr>
                <w:lang w:val="kk-KZ"/>
              </w:rPr>
            </w:pPr>
            <w:r w:rsidRPr="00124591">
              <w:rPr>
                <w:lang w:val="kk-KZ"/>
              </w:rPr>
              <w:t>Жыл аяғына (кезең)</w:t>
            </w:r>
          </w:p>
        </w:tc>
        <w:tc>
          <w:tcPr>
            <w:tcW w:w="1080" w:type="dxa"/>
          </w:tcPr>
          <w:p w:rsidR="006A361A" w:rsidRPr="00124591" w:rsidRDefault="006A361A" w:rsidP="005802A4">
            <w:pPr>
              <w:tabs>
                <w:tab w:val="left" w:pos="0"/>
              </w:tabs>
              <w:jc w:val="both"/>
              <w:rPr>
                <w:lang w:val="kk-KZ"/>
              </w:rPr>
            </w:pPr>
            <w:r w:rsidRPr="00124591">
              <w:rPr>
                <w:lang w:val="kk-KZ"/>
              </w:rPr>
              <w:t>Абсолюттік мөлшерде</w:t>
            </w:r>
          </w:p>
        </w:tc>
        <w:tc>
          <w:tcPr>
            <w:tcW w:w="900" w:type="dxa"/>
          </w:tcPr>
          <w:p w:rsidR="006A361A" w:rsidRPr="00124591" w:rsidRDefault="006A361A" w:rsidP="005802A4">
            <w:pPr>
              <w:tabs>
                <w:tab w:val="left" w:pos="0"/>
              </w:tabs>
              <w:jc w:val="both"/>
              <w:rPr>
                <w:lang w:val="kk-KZ"/>
              </w:rPr>
            </w:pPr>
            <w:r w:rsidRPr="00124591">
              <w:rPr>
                <w:lang w:val="kk-KZ"/>
              </w:rPr>
              <w:t>Үлестік салмақта</w:t>
            </w:r>
          </w:p>
        </w:tc>
        <w:tc>
          <w:tcPr>
            <w:tcW w:w="900" w:type="dxa"/>
          </w:tcPr>
          <w:p w:rsidR="006A361A" w:rsidRPr="00124591" w:rsidRDefault="006A361A" w:rsidP="005802A4">
            <w:pPr>
              <w:tabs>
                <w:tab w:val="left" w:pos="0"/>
              </w:tabs>
              <w:jc w:val="both"/>
              <w:rPr>
                <w:lang w:val="kk-KZ"/>
              </w:rPr>
            </w:pPr>
            <w:r w:rsidRPr="00124591">
              <w:rPr>
                <w:lang w:val="kk-KZ"/>
              </w:rPr>
              <w:t>%-қ жалпы ауытқу</w:t>
            </w:r>
          </w:p>
        </w:tc>
      </w:tr>
      <w:tr w:rsidR="006A361A" w:rsidRPr="00124591" w:rsidTr="00D91332">
        <w:tc>
          <w:tcPr>
            <w:tcW w:w="3348" w:type="dxa"/>
          </w:tcPr>
          <w:p w:rsidR="006A361A" w:rsidRPr="00124591" w:rsidRDefault="006A361A" w:rsidP="005802A4">
            <w:pPr>
              <w:tabs>
                <w:tab w:val="left" w:pos="0"/>
              </w:tabs>
              <w:jc w:val="both"/>
              <w:rPr>
                <w:lang w:val="kk-KZ"/>
              </w:rPr>
            </w:pPr>
            <w:r w:rsidRPr="00124591">
              <w:rPr>
                <w:lang w:val="kk-KZ"/>
              </w:rPr>
              <w:t>1</w:t>
            </w:r>
          </w:p>
        </w:tc>
        <w:tc>
          <w:tcPr>
            <w:tcW w:w="900" w:type="dxa"/>
          </w:tcPr>
          <w:p w:rsidR="006A361A" w:rsidRPr="00124591" w:rsidRDefault="006A361A" w:rsidP="005802A4">
            <w:pPr>
              <w:tabs>
                <w:tab w:val="left" w:pos="0"/>
              </w:tabs>
              <w:jc w:val="both"/>
              <w:rPr>
                <w:lang w:val="kk-KZ"/>
              </w:rPr>
            </w:pPr>
            <w:r w:rsidRPr="00124591">
              <w:rPr>
                <w:lang w:val="kk-KZ"/>
              </w:rPr>
              <w:t>2</w:t>
            </w:r>
          </w:p>
        </w:tc>
        <w:tc>
          <w:tcPr>
            <w:tcW w:w="900" w:type="dxa"/>
          </w:tcPr>
          <w:p w:rsidR="006A361A" w:rsidRPr="00124591" w:rsidRDefault="006A361A" w:rsidP="005802A4">
            <w:pPr>
              <w:tabs>
                <w:tab w:val="left" w:pos="0"/>
              </w:tabs>
              <w:jc w:val="both"/>
              <w:rPr>
                <w:lang w:val="kk-KZ"/>
              </w:rPr>
            </w:pPr>
            <w:r w:rsidRPr="00124591">
              <w:rPr>
                <w:lang w:val="kk-KZ"/>
              </w:rPr>
              <w:t>3</w:t>
            </w:r>
          </w:p>
        </w:tc>
        <w:tc>
          <w:tcPr>
            <w:tcW w:w="900" w:type="dxa"/>
          </w:tcPr>
          <w:p w:rsidR="006A361A" w:rsidRPr="00124591" w:rsidRDefault="006A361A" w:rsidP="005802A4">
            <w:pPr>
              <w:tabs>
                <w:tab w:val="left" w:pos="0"/>
              </w:tabs>
              <w:jc w:val="both"/>
              <w:rPr>
                <w:lang w:val="kk-KZ"/>
              </w:rPr>
            </w:pPr>
            <w:r w:rsidRPr="00124591">
              <w:rPr>
                <w:lang w:val="kk-KZ"/>
              </w:rPr>
              <w:t>4</w:t>
            </w:r>
          </w:p>
        </w:tc>
        <w:tc>
          <w:tcPr>
            <w:tcW w:w="900" w:type="dxa"/>
          </w:tcPr>
          <w:p w:rsidR="006A361A" w:rsidRPr="00124591" w:rsidRDefault="006A361A" w:rsidP="005802A4">
            <w:pPr>
              <w:tabs>
                <w:tab w:val="left" w:pos="0"/>
              </w:tabs>
              <w:jc w:val="both"/>
              <w:rPr>
                <w:lang w:val="kk-KZ"/>
              </w:rPr>
            </w:pPr>
            <w:r w:rsidRPr="00124591">
              <w:rPr>
                <w:lang w:val="kk-KZ"/>
              </w:rPr>
              <w:t>5</w:t>
            </w:r>
          </w:p>
        </w:tc>
        <w:tc>
          <w:tcPr>
            <w:tcW w:w="1080" w:type="dxa"/>
          </w:tcPr>
          <w:p w:rsidR="006A361A" w:rsidRPr="00124591" w:rsidRDefault="006A361A" w:rsidP="005802A4">
            <w:pPr>
              <w:tabs>
                <w:tab w:val="left" w:pos="0"/>
              </w:tabs>
              <w:jc w:val="both"/>
              <w:rPr>
                <w:lang w:val="kk-KZ"/>
              </w:rPr>
            </w:pPr>
            <w:r w:rsidRPr="00124591">
              <w:rPr>
                <w:lang w:val="kk-KZ"/>
              </w:rPr>
              <w:t>6</w:t>
            </w:r>
          </w:p>
        </w:tc>
        <w:tc>
          <w:tcPr>
            <w:tcW w:w="900" w:type="dxa"/>
          </w:tcPr>
          <w:p w:rsidR="006A361A" w:rsidRPr="00124591" w:rsidRDefault="006A361A" w:rsidP="005802A4">
            <w:pPr>
              <w:tabs>
                <w:tab w:val="left" w:pos="0"/>
              </w:tabs>
              <w:jc w:val="both"/>
              <w:rPr>
                <w:lang w:val="kk-KZ"/>
              </w:rPr>
            </w:pPr>
            <w:r w:rsidRPr="00124591">
              <w:rPr>
                <w:lang w:val="kk-KZ"/>
              </w:rPr>
              <w:t>7</w:t>
            </w:r>
          </w:p>
        </w:tc>
        <w:tc>
          <w:tcPr>
            <w:tcW w:w="900" w:type="dxa"/>
          </w:tcPr>
          <w:p w:rsidR="006A361A" w:rsidRPr="00124591" w:rsidRDefault="006A361A" w:rsidP="005802A4">
            <w:pPr>
              <w:tabs>
                <w:tab w:val="left" w:pos="0"/>
              </w:tabs>
              <w:jc w:val="both"/>
              <w:rPr>
                <w:lang w:val="kk-KZ"/>
              </w:rPr>
            </w:pPr>
            <w:r w:rsidRPr="00124591">
              <w:rPr>
                <w:lang w:val="kk-KZ"/>
              </w:rPr>
              <w:t>8</w:t>
            </w:r>
          </w:p>
        </w:tc>
      </w:tr>
      <w:tr w:rsidR="006A361A" w:rsidRPr="00124591" w:rsidTr="00D91332">
        <w:tc>
          <w:tcPr>
            <w:tcW w:w="3348" w:type="dxa"/>
          </w:tcPr>
          <w:p w:rsidR="006A361A" w:rsidRPr="00124591" w:rsidRDefault="006A361A" w:rsidP="005802A4">
            <w:pPr>
              <w:tabs>
                <w:tab w:val="left" w:pos="0"/>
              </w:tabs>
              <w:jc w:val="both"/>
              <w:rPr>
                <w:lang w:val="kk-KZ"/>
              </w:rPr>
            </w:pPr>
            <w:r w:rsidRPr="00124591">
              <w:rPr>
                <w:lang w:val="kk-KZ"/>
              </w:rPr>
              <w:t xml:space="preserve">1Шынайлық меншік капитал. </w:t>
            </w:r>
          </w:p>
        </w:tc>
        <w:tc>
          <w:tcPr>
            <w:tcW w:w="900" w:type="dxa"/>
            <w:vAlign w:val="center"/>
          </w:tcPr>
          <w:p w:rsidR="006A361A" w:rsidRPr="00124591" w:rsidRDefault="006A361A" w:rsidP="005802A4">
            <w:pPr>
              <w:tabs>
                <w:tab w:val="left" w:pos="0"/>
              </w:tabs>
              <w:jc w:val="both"/>
              <w:rPr>
                <w:lang w:val="kk-KZ"/>
              </w:rPr>
            </w:pPr>
            <w:r w:rsidRPr="00124591">
              <w:rPr>
                <w:lang w:val="kk-KZ"/>
              </w:rPr>
              <w:t>1684</w:t>
            </w:r>
          </w:p>
        </w:tc>
        <w:tc>
          <w:tcPr>
            <w:tcW w:w="900" w:type="dxa"/>
            <w:vAlign w:val="center"/>
          </w:tcPr>
          <w:p w:rsidR="006A361A" w:rsidRPr="00124591" w:rsidRDefault="006A361A" w:rsidP="005802A4">
            <w:pPr>
              <w:tabs>
                <w:tab w:val="left" w:pos="0"/>
              </w:tabs>
              <w:jc w:val="both"/>
              <w:rPr>
                <w:lang w:val="kk-KZ"/>
              </w:rPr>
            </w:pPr>
            <w:r w:rsidRPr="00124591">
              <w:rPr>
                <w:lang w:val="kk-KZ"/>
              </w:rPr>
              <w:t>1880</w:t>
            </w:r>
          </w:p>
        </w:tc>
        <w:tc>
          <w:tcPr>
            <w:tcW w:w="900" w:type="dxa"/>
            <w:vAlign w:val="center"/>
          </w:tcPr>
          <w:p w:rsidR="006A361A" w:rsidRPr="00124591" w:rsidRDefault="006A361A" w:rsidP="005802A4">
            <w:pPr>
              <w:tabs>
                <w:tab w:val="left" w:pos="0"/>
              </w:tabs>
              <w:jc w:val="both"/>
              <w:rPr>
                <w:lang w:val="kk-KZ"/>
              </w:rPr>
            </w:pPr>
            <w:r w:rsidRPr="00124591">
              <w:rPr>
                <w:lang w:val="kk-KZ"/>
              </w:rPr>
              <w:t>87,1</w:t>
            </w:r>
          </w:p>
        </w:tc>
        <w:tc>
          <w:tcPr>
            <w:tcW w:w="900" w:type="dxa"/>
            <w:vAlign w:val="center"/>
          </w:tcPr>
          <w:p w:rsidR="006A361A" w:rsidRPr="00124591" w:rsidRDefault="006A361A" w:rsidP="005802A4">
            <w:pPr>
              <w:tabs>
                <w:tab w:val="left" w:pos="0"/>
              </w:tabs>
              <w:jc w:val="both"/>
              <w:rPr>
                <w:lang w:val="kk-KZ"/>
              </w:rPr>
            </w:pPr>
            <w:r w:rsidRPr="00124591">
              <w:rPr>
                <w:lang w:val="kk-KZ"/>
              </w:rPr>
              <w:t>83,7</w:t>
            </w:r>
          </w:p>
        </w:tc>
        <w:tc>
          <w:tcPr>
            <w:tcW w:w="1080" w:type="dxa"/>
            <w:vAlign w:val="center"/>
          </w:tcPr>
          <w:p w:rsidR="006A361A" w:rsidRPr="00124591" w:rsidRDefault="006A361A" w:rsidP="005802A4">
            <w:pPr>
              <w:tabs>
                <w:tab w:val="left" w:pos="0"/>
              </w:tabs>
              <w:jc w:val="both"/>
              <w:rPr>
                <w:lang w:val="kk-KZ"/>
              </w:rPr>
            </w:pPr>
            <w:r w:rsidRPr="00124591">
              <w:rPr>
                <w:lang w:val="kk-KZ"/>
              </w:rPr>
              <w:t>+196</w:t>
            </w:r>
          </w:p>
        </w:tc>
        <w:tc>
          <w:tcPr>
            <w:tcW w:w="900" w:type="dxa"/>
            <w:vAlign w:val="center"/>
          </w:tcPr>
          <w:p w:rsidR="006A361A" w:rsidRPr="00124591" w:rsidRDefault="006A361A" w:rsidP="005802A4">
            <w:pPr>
              <w:tabs>
                <w:tab w:val="left" w:pos="0"/>
              </w:tabs>
              <w:jc w:val="both"/>
              <w:rPr>
                <w:lang w:val="kk-KZ"/>
              </w:rPr>
            </w:pPr>
            <w:r w:rsidRPr="00124591">
              <w:rPr>
                <w:lang w:val="kk-KZ"/>
              </w:rPr>
              <w:t>-3,4</w:t>
            </w:r>
          </w:p>
        </w:tc>
        <w:tc>
          <w:tcPr>
            <w:tcW w:w="900" w:type="dxa"/>
            <w:vAlign w:val="center"/>
          </w:tcPr>
          <w:p w:rsidR="006A361A" w:rsidRPr="00124591" w:rsidRDefault="006A361A" w:rsidP="005802A4">
            <w:pPr>
              <w:tabs>
                <w:tab w:val="left" w:pos="0"/>
              </w:tabs>
              <w:jc w:val="both"/>
              <w:rPr>
                <w:lang w:val="kk-KZ"/>
              </w:rPr>
            </w:pPr>
            <w:r w:rsidRPr="00124591">
              <w:rPr>
                <w:lang w:val="kk-KZ"/>
              </w:rPr>
              <w:t>+62,8</w:t>
            </w:r>
          </w:p>
        </w:tc>
      </w:tr>
      <w:tr w:rsidR="006A361A" w:rsidRPr="00124591" w:rsidTr="00D91332">
        <w:tc>
          <w:tcPr>
            <w:tcW w:w="3348" w:type="dxa"/>
          </w:tcPr>
          <w:p w:rsidR="006A361A" w:rsidRPr="00124591" w:rsidRDefault="006A361A" w:rsidP="005802A4">
            <w:pPr>
              <w:tabs>
                <w:tab w:val="left" w:pos="0"/>
              </w:tabs>
              <w:jc w:val="both"/>
              <w:rPr>
                <w:lang w:val="kk-KZ"/>
              </w:rPr>
            </w:pPr>
            <w:r w:rsidRPr="00124591">
              <w:rPr>
                <w:lang w:val="kk-KZ"/>
              </w:rPr>
              <w:t>2 Қарыздық құралдар (корректелген ұзақ мерзімді пассивтер + корректелген қысқа мерзімді пассивтер)</w:t>
            </w:r>
          </w:p>
        </w:tc>
        <w:tc>
          <w:tcPr>
            <w:tcW w:w="900" w:type="dxa"/>
            <w:vAlign w:val="center"/>
          </w:tcPr>
          <w:p w:rsidR="006A361A" w:rsidRPr="00124591" w:rsidRDefault="006A361A" w:rsidP="005802A4">
            <w:pPr>
              <w:tabs>
                <w:tab w:val="left" w:pos="0"/>
              </w:tabs>
              <w:jc w:val="both"/>
              <w:rPr>
                <w:lang w:val="kk-KZ"/>
              </w:rPr>
            </w:pPr>
            <w:r w:rsidRPr="00124591">
              <w:rPr>
                <w:lang w:val="kk-KZ"/>
              </w:rPr>
              <w:t>249</w:t>
            </w:r>
          </w:p>
        </w:tc>
        <w:tc>
          <w:tcPr>
            <w:tcW w:w="900" w:type="dxa"/>
            <w:vAlign w:val="center"/>
          </w:tcPr>
          <w:p w:rsidR="006A361A" w:rsidRPr="00124591" w:rsidRDefault="006A361A" w:rsidP="005802A4">
            <w:pPr>
              <w:tabs>
                <w:tab w:val="left" w:pos="0"/>
              </w:tabs>
              <w:jc w:val="both"/>
              <w:rPr>
                <w:lang w:val="kk-KZ"/>
              </w:rPr>
            </w:pPr>
            <w:r w:rsidRPr="00124591">
              <w:rPr>
                <w:lang w:val="kk-KZ"/>
              </w:rPr>
              <w:t>365</w:t>
            </w:r>
          </w:p>
        </w:tc>
        <w:tc>
          <w:tcPr>
            <w:tcW w:w="900" w:type="dxa"/>
            <w:vAlign w:val="center"/>
          </w:tcPr>
          <w:p w:rsidR="006A361A" w:rsidRPr="00124591" w:rsidRDefault="006A361A" w:rsidP="005802A4">
            <w:pPr>
              <w:tabs>
                <w:tab w:val="left" w:pos="0"/>
              </w:tabs>
              <w:jc w:val="both"/>
              <w:rPr>
                <w:lang w:val="kk-KZ"/>
              </w:rPr>
            </w:pPr>
            <w:r w:rsidRPr="00124591">
              <w:rPr>
                <w:lang w:val="kk-KZ"/>
              </w:rPr>
              <w:t>12,9</w:t>
            </w:r>
          </w:p>
        </w:tc>
        <w:tc>
          <w:tcPr>
            <w:tcW w:w="900" w:type="dxa"/>
            <w:vAlign w:val="center"/>
          </w:tcPr>
          <w:p w:rsidR="006A361A" w:rsidRPr="00124591" w:rsidRDefault="006A361A" w:rsidP="005802A4">
            <w:pPr>
              <w:tabs>
                <w:tab w:val="left" w:pos="0"/>
              </w:tabs>
              <w:jc w:val="both"/>
              <w:rPr>
                <w:lang w:val="kk-KZ"/>
              </w:rPr>
            </w:pPr>
            <w:r w:rsidRPr="00124591">
              <w:rPr>
                <w:lang w:val="kk-KZ"/>
              </w:rPr>
              <w:t>16,3</w:t>
            </w:r>
          </w:p>
        </w:tc>
        <w:tc>
          <w:tcPr>
            <w:tcW w:w="1080" w:type="dxa"/>
            <w:vAlign w:val="center"/>
          </w:tcPr>
          <w:p w:rsidR="006A361A" w:rsidRPr="00124591" w:rsidRDefault="006A361A" w:rsidP="005802A4">
            <w:pPr>
              <w:tabs>
                <w:tab w:val="left" w:pos="0"/>
              </w:tabs>
              <w:jc w:val="both"/>
              <w:rPr>
                <w:lang w:val="kk-KZ"/>
              </w:rPr>
            </w:pPr>
            <w:r w:rsidRPr="00124591">
              <w:rPr>
                <w:lang w:val="kk-KZ"/>
              </w:rPr>
              <w:t>+116</w:t>
            </w:r>
          </w:p>
        </w:tc>
        <w:tc>
          <w:tcPr>
            <w:tcW w:w="900" w:type="dxa"/>
            <w:vAlign w:val="center"/>
          </w:tcPr>
          <w:p w:rsidR="006A361A" w:rsidRPr="00124591" w:rsidRDefault="006A361A" w:rsidP="005802A4">
            <w:pPr>
              <w:tabs>
                <w:tab w:val="left" w:pos="0"/>
              </w:tabs>
              <w:jc w:val="both"/>
              <w:rPr>
                <w:lang w:val="kk-KZ"/>
              </w:rPr>
            </w:pPr>
            <w:r w:rsidRPr="00124591">
              <w:rPr>
                <w:lang w:val="kk-KZ"/>
              </w:rPr>
              <w:t>+3,4</w:t>
            </w:r>
          </w:p>
        </w:tc>
        <w:tc>
          <w:tcPr>
            <w:tcW w:w="900" w:type="dxa"/>
            <w:vAlign w:val="center"/>
          </w:tcPr>
          <w:p w:rsidR="006A361A" w:rsidRPr="00124591" w:rsidRDefault="006A361A" w:rsidP="005802A4">
            <w:pPr>
              <w:tabs>
                <w:tab w:val="left" w:pos="0"/>
              </w:tabs>
              <w:jc w:val="both"/>
              <w:rPr>
                <w:lang w:val="kk-KZ"/>
              </w:rPr>
            </w:pPr>
            <w:r w:rsidRPr="00124591">
              <w:rPr>
                <w:lang w:val="kk-KZ"/>
              </w:rPr>
              <w:t>+37,2</w:t>
            </w:r>
          </w:p>
        </w:tc>
      </w:tr>
      <w:tr w:rsidR="006A361A" w:rsidRPr="00124591" w:rsidTr="00D91332">
        <w:tc>
          <w:tcPr>
            <w:tcW w:w="3348" w:type="dxa"/>
          </w:tcPr>
          <w:p w:rsidR="006A361A" w:rsidRPr="00124591" w:rsidRDefault="006A361A" w:rsidP="005802A4">
            <w:pPr>
              <w:tabs>
                <w:tab w:val="left" w:pos="0"/>
              </w:tabs>
              <w:jc w:val="both"/>
              <w:rPr>
                <w:lang w:val="kk-KZ"/>
              </w:rPr>
            </w:pPr>
            <w:r w:rsidRPr="00124591">
              <w:rPr>
                <w:lang w:val="kk-KZ"/>
              </w:rPr>
              <w:t>Қаражат көзінің қорытындысы</w:t>
            </w:r>
          </w:p>
        </w:tc>
        <w:tc>
          <w:tcPr>
            <w:tcW w:w="900" w:type="dxa"/>
            <w:vAlign w:val="center"/>
          </w:tcPr>
          <w:p w:rsidR="006A361A" w:rsidRPr="00124591" w:rsidRDefault="006A361A" w:rsidP="005802A4">
            <w:pPr>
              <w:tabs>
                <w:tab w:val="left" w:pos="0"/>
              </w:tabs>
              <w:jc w:val="both"/>
              <w:rPr>
                <w:lang w:val="kk-KZ"/>
              </w:rPr>
            </w:pPr>
            <w:r w:rsidRPr="00124591">
              <w:rPr>
                <w:lang w:val="kk-KZ"/>
              </w:rPr>
              <w:t>1933</w:t>
            </w:r>
          </w:p>
        </w:tc>
        <w:tc>
          <w:tcPr>
            <w:tcW w:w="900" w:type="dxa"/>
            <w:vAlign w:val="center"/>
          </w:tcPr>
          <w:p w:rsidR="006A361A" w:rsidRPr="00124591" w:rsidRDefault="006A361A" w:rsidP="005802A4">
            <w:pPr>
              <w:tabs>
                <w:tab w:val="left" w:pos="0"/>
              </w:tabs>
              <w:jc w:val="both"/>
              <w:rPr>
                <w:lang w:val="kk-KZ"/>
              </w:rPr>
            </w:pPr>
            <w:r w:rsidRPr="00124591">
              <w:rPr>
                <w:lang w:val="kk-KZ"/>
              </w:rPr>
              <w:t>2245</w:t>
            </w:r>
          </w:p>
        </w:tc>
        <w:tc>
          <w:tcPr>
            <w:tcW w:w="900" w:type="dxa"/>
            <w:vAlign w:val="center"/>
          </w:tcPr>
          <w:p w:rsidR="006A361A" w:rsidRPr="00124591" w:rsidRDefault="006A361A" w:rsidP="005802A4">
            <w:pPr>
              <w:tabs>
                <w:tab w:val="left" w:pos="0"/>
              </w:tabs>
              <w:jc w:val="both"/>
              <w:rPr>
                <w:lang w:val="kk-KZ"/>
              </w:rPr>
            </w:pPr>
            <w:r w:rsidRPr="00124591">
              <w:rPr>
                <w:lang w:val="kk-KZ"/>
              </w:rPr>
              <w:t>100</w:t>
            </w:r>
          </w:p>
        </w:tc>
        <w:tc>
          <w:tcPr>
            <w:tcW w:w="900" w:type="dxa"/>
            <w:vAlign w:val="center"/>
          </w:tcPr>
          <w:p w:rsidR="006A361A" w:rsidRPr="00124591" w:rsidRDefault="006A361A" w:rsidP="005802A4">
            <w:pPr>
              <w:tabs>
                <w:tab w:val="left" w:pos="0"/>
              </w:tabs>
              <w:jc w:val="both"/>
              <w:rPr>
                <w:lang w:val="kk-KZ"/>
              </w:rPr>
            </w:pPr>
            <w:r w:rsidRPr="00124591">
              <w:rPr>
                <w:lang w:val="kk-KZ"/>
              </w:rPr>
              <w:t>100</w:t>
            </w:r>
          </w:p>
        </w:tc>
        <w:tc>
          <w:tcPr>
            <w:tcW w:w="1080" w:type="dxa"/>
            <w:vAlign w:val="center"/>
          </w:tcPr>
          <w:p w:rsidR="006A361A" w:rsidRPr="00124591" w:rsidRDefault="006A361A" w:rsidP="005802A4">
            <w:pPr>
              <w:tabs>
                <w:tab w:val="left" w:pos="0"/>
              </w:tabs>
              <w:jc w:val="both"/>
              <w:rPr>
                <w:lang w:val="kk-KZ"/>
              </w:rPr>
            </w:pPr>
            <w:r w:rsidRPr="00124591">
              <w:rPr>
                <w:lang w:val="kk-KZ"/>
              </w:rPr>
              <w:t>+312</w:t>
            </w:r>
          </w:p>
        </w:tc>
        <w:tc>
          <w:tcPr>
            <w:tcW w:w="900" w:type="dxa"/>
            <w:vAlign w:val="center"/>
          </w:tcPr>
          <w:p w:rsidR="006A361A" w:rsidRPr="00124591" w:rsidRDefault="006A361A" w:rsidP="005802A4">
            <w:pPr>
              <w:tabs>
                <w:tab w:val="left" w:pos="0"/>
              </w:tabs>
              <w:jc w:val="both"/>
              <w:rPr>
                <w:lang w:val="kk-KZ"/>
              </w:rPr>
            </w:pPr>
            <w:r w:rsidRPr="00124591">
              <w:rPr>
                <w:lang w:val="kk-KZ"/>
              </w:rPr>
              <w:t>0</w:t>
            </w:r>
          </w:p>
        </w:tc>
        <w:tc>
          <w:tcPr>
            <w:tcW w:w="900" w:type="dxa"/>
            <w:vAlign w:val="center"/>
          </w:tcPr>
          <w:p w:rsidR="006A361A" w:rsidRPr="00124591" w:rsidRDefault="006A361A" w:rsidP="005802A4">
            <w:pPr>
              <w:tabs>
                <w:tab w:val="left" w:pos="0"/>
              </w:tabs>
              <w:jc w:val="both"/>
              <w:rPr>
                <w:lang w:val="kk-KZ"/>
              </w:rPr>
            </w:pPr>
            <w:r w:rsidRPr="00124591">
              <w:rPr>
                <w:lang w:val="kk-KZ"/>
              </w:rPr>
              <w:t>100</w:t>
            </w:r>
          </w:p>
        </w:tc>
      </w:tr>
      <w:tr w:rsidR="006A361A" w:rsidRPr="00124591" w:rsidTr="004B6052">
        <w:tc>
          <w:tcPr>
            <w:tcW w:w="3348" w:type="dxa"/>
          </w:tcPr>
          <w:p w:rsidR="006A361A" w:rsidRPr="00124591" w:rsidRDefault="006A361A" w:rsidP="005802A4">
            <w:pPr>
              <w:tabs>
                <w:tab w:val="left" w:pos="0"/>
              </w:tabs>
              <w:jc w:val="both"/>
              <w:rPr>
                <w:lang w:val="kk-KZ"/>
              </w:rPr>
            </w:pPr>
            <w:r w:rsidRPr="00124591">
              <w:rPr>
                <w:lang w:val="kk-KZ"/>
              </w:rPr>
              <w:t>Автономиялық коэффициент</w:t>
            </w:r>
          </w:p>
        </w:tc>
        <w:tc>
          <w:tcPr>
            <w:tcW w:w="900" w:type="dxa"/>
            <w:vAlign w:val="center"/>
          </w:tcPr>
          <w:p w:rsidR="006A361A" w:rsidRPr="00124591" w:rsidRDefault="006A361A" w:rsidP="005802A4">
            <w:pPr>
              <w:tabs>
                <w:tab w:val="left" w:pos="0"/>
              </w:tabs>
              <w:jc w:val="both"/>
              <w:rPr>
                <w:lang w:val="kk-KZ"/>
              </w:rPr>
            </w:pPr>
            <w:r w:rsidRPr="00124591">
              <w:rPr>
                <w:lang w:val="kk-KZ"/>
              </w:rPr>
              <w:t>0,87</w:t>
            </w:r>
          </w:p>
        </w:tc>
        <w:tc>
          <w:tcPr>
            <w:tcW w:w="900" w:type="dxa"/>
            <w:vAlign w:val="center"/>
          </w:tcPr>
          <w:p w:rsidR="006A361A" w:rsidRPr="00124591" w:rsidRDefault="006A361A" w:rsidP="005802A4">
            <w:pPr>
              <w:tabs>
                <w:tab w:val="left" w:pos="0"/>
              </w:tabs>
              <w:jc w:val="both"/>
              <w:rPr>
                <w:lang w:val="kk-KZ"/>
              </w:rPr>
            </w:pPr>
            <w:r w:rsidRPr="00124591">
              <w:rPr>
                <w:lang w:val="kk-KZ"/>
              </w:rPr>
              <w:t>0,84</w:t>
            </w:r>
          </w:p>
        </w:tc>
        <w:tc>
          <w:tcPr>
            <w:tcW w:w="900" w:type="dxa"/>
            <w:vAlign w:val="center"/>
          </w:tcPr>
          <w:p w:rsidR="006A361A" w:rsidRPr="00124591" w:rsidRDefault="006A361A" w:rsidP="005802A4">
            <w:pPr>
              <w:tabs>
                <w:tab w:val="left" w:pos="0"/>
              </w:tabs>
              <w:jc w:val="both"/>
              <w:rPr>
                <w:lang w:val="kk-KZ"/>
              </w:rPr>
            </w:pPr>
            <w:r w:rsidRPr="00124591">
              <w:rPr>
                <w:lang w:val="kk-KZ"/>
              </w:rPr>
              <w:t>х</w:t>
            </w:r>
          </w:p>
        </w:tc>
        <w:tc>
          <w:tcPr>
            <w:tcW w:w="900" w:type="dxa"/>
            <w:vAlign w:val="center"/>
          </w:tcPr>
          <w:p w:rsidR="006A361A" w:rsidRPr="00124591" w:rsidRDefault="006A361A" w:rsidP="005802A4">
            <w:pPr>
              <w:tabs>
                <w:tab w:val="left" w:pos="0"/>
              </w:tabs>
              <w:jc w:val="both"/>
              <w:rPr>
                <w:lang w:val="kk-KZ"/>
              </w:rPr>
            </w:pPr>
            <w:r w:rsidRPr="00124591">
              <w:rPr>
                <w:lang w:val="kk-KZ"/>
              </w:rPr>
              <w:t>Х</w:t>
            </w:r>
          </w:p>
        </w:tc>
        <w:tc>
          <w:tcPr>
            <w:tcW w:w="1080" w:type="dxa"/>
            <w:vAlign w:val="center"/>
          </w:tcPr>
          <w:p w:rsidR="006A361A" w:rsidRPr="00124591" w:rsidRDefault="006A361A" w:rsidP="005802A4">
            <w:pPr>
              <w:tabs>
                <w:tab w:val="left" w:pos="0"/>
              </w:tabs>
              <w:jc w:val="both"/>
              <w:rPr>
                <w:lang w:val="kk-KZ"/>
              </w:rPr>
            </w:pPr>
            <w:r w:rsidRPr="00124591">
              <w:rPr>
                <w:lang w:val="kk-KZ"/>
              </w:rPr>
              <w:t>-0,03</w:t>
            </w:r>
          </w:p>
        </w:tc>
        <w:tc>
          <w:tcPr>
            <w:tcW w:w="900" w:type="dxa"/>
            <w:vAlign w:val="center"/>
          </w:tcPr>
          <w:p w:rsidR="006A361A" w:rsidRPr="00124591" w:rsidRDefault="006A361A" w:rsidP="005802A4">
            <w:pPr>
              <w:tabs>
                <w:tab w:val="left" w:pos="0"/>
              </w:tabs>
              <w:jc w:val="both"/>
              <w:rPr>
                <w:lang w:val="kk-KZ"/>
              </w:rPr>
            </w:pPr>
            <w:r w:rsidRPr="00124591">
              <w:rPr>
                <w:lang w:val="kk-KZ"/>
              </w:rPr>
              <w:t>Х</w:t>
            </w:r>
          </w:p>
        </w:tc>
        <w:tc>
          <w:tcPr>
            <w:tcW w:w="900" w:type="dxa"/>
            <w:vAlign w:val="center"/>
          </w:tcPr>
          <w:p w:rsidR="006A361A" w:rsidRPr="00124591" w:rsidRDefault="006A361A" w:rsidP="005802A4">
            <w:pPr>
              <w:tabs>
                <w:tab w:val="left" w:pos="0"/>
              </w:tabs>
              <w:jc w:val="both"/>
              <w:rPr>
                <w:lang w:val="kk-KZ"/>
              </w:rPr>
            </w:pPr>
            <w:r w:rsidRPr="00124591">
              <w:rPr>
                <w:lang w:val="kk-KZ"/>
              </w:rPr>
              <w:t>х</w:t>
            </w:r>
          </w:p>
        </w:tc>
      </w:tr>
      <w:tr w:rsidR="006A361A" w:rsidRPr="00124591" w:rsidTr="00D91332">
        <w:tc>
          <w:tcPr>
            <w:tcW w:w="3348" w:type="dxa"/>
          </w:tcPr>
          <w:p w:rsidR="006A361A" w:rsidRPr="00124591" w:rsidRDefault="006A361A" w:rsidP="005802A4">
            <w:pPr>
              <w:tabs>
                <w:tab w:val="left" w:pos="0"/>
              </w:tabs>
              <w:jc w:val="both"/>
              <w:rPr>
                <w:lang w:val="kk-KZ"/>
              </w:rPr>
            </w:pPr>
            <w:r w:rsidRPr="00124591">
              <w:rPr>
                <w:lang w:val="kk-KZ"/>
              </w:rPr>
              <w:t>Негізгі құралдар мен қарыздық құралдардың коэффициент қатынасы.</w:t>
            </w:r>
          </w:p>
        </w:tc>
        <w:tc>
          <w:tcPr>
            <w:tcW w:w="900" w:type="dxa"/>
            <w:vAlign w:val="center"/>
          </w:tcPr>
          <w:p w:rsidR="006A361A" w:rsidRPr="00124591" w:rsidRDefault="006A361A" w:rsidP="005802A4">
            <w:pPr>
              <w:tabs>
                <w:tab w:val="left" w:pos="0"/>
              </w:tabs>
              <w:jc w:val="both"/>
              <w:rPr>
                <w:lang w:val="kk-KZ"/>
              </w:rPr>
            </w:pPr>
            <w:r w:rsidRPr="00124591">
              <w:rPr>
                <w:lang w:val="kk-KZ"/>
              </w:rPr>
              <w:t>0,15</w:t>
            </w:r>
          </w:p>
        </w:tc>
        <w:tc>
          <w:tcPr>
            <w:tcW w:w="900" w:type="dxa"/>
            <w:vAlign w:val="center"/>
          </w:tcPr>
          <w:p w:rsidR="006A361A" w:rsidRPr="00124591" w:rsidRDefault="006A361A" w:rsidP="005802A4">
            <w:pPr>
              <w:tabs>
                <w:tab w:val="left" w:pos="0"/>
              </w:tabs>
              <w:jc w:val="both"/>
              <w:rPr>
                <w:lang w:val="kk-KZ"/>
              </w:rPr>
            </w:pPr>
            <w:r w:rsidRPr="00124591">
              <w:rPr>
                <w:lang w:val="kk-KZ"/>
              </w:rPr>
              <w:t>0,19</w:t>
            </w:r>
          </w:p>
        </w:tc>
        <w:tc>
          <w:tcPr>
            <w:tcW w:w="900" w:type="dxa"/>
            <w:vAlign w:val="center"/>
          </w:tcPr>
          <w:p w:rsidR="006A361A" w:rsidRPr="00124591" w:rsidRDefault="006A361A" w:rsidP="005802A4">
            <w:pPr>
              <w:tabs>
                <w:tab w:val="left" w:pos="0"/>
              </w:tabs>
              <w:jc w:val="both"/>
              <w:rPr>
                <w:lang w:val="kk-KZ"/>
              </w:rPr>
            </w:pPr>
            <w:r w:rsidRPr="00124591">
              <w:rPr>
                <w:lang w:val="kk-KZ"/>
              </w:rPr>
              <w:t>Х</w:t>
            </w:r>
          </w:p>
        </w:tc>
        <w:tc>
          <w:tcPr>
            <w:tcW w:w="900" w:type="dxa"/>
            <w:vAlign w:val="center"/>
          </w:tcPr>
          <w:p w:rsidR="006A361A" w:rsidRPr="00124591" w:rsidRDefault="006A361A" w:rsidP="005802A4">
            <w:pPr>
              <w:tabs>
                <w:tab w:val="left" w:pos="0"/>
              </w:tabs>
              <w:jc w:val="both"/>
              <w:rPr>
                <w:lang w:val="kk-KZ"/>
              </w:rPr>
            </w:pPr>
            <w:r w:rsidRPr="00124591">
              <w:rPr>
                <w:lang w:val="kk-KZ"/>
              </w:rPr>
              <w:t>Х</w:t>
            </w:r>
          </w:p>
        </w:tc>
        <w:tc>
          <w:tcPr>
            <w:tcW w:w="1080" w:type="dxa"/>
            <w:vAlign w:val="center"/>
          </w:tcPr>
          <w:p w:rsidR="006A361A" w:rsidRPr="00124591" w:rsidRDefault="006A361A" w:rsidP="005802A4">
            <w:pPr>
              <w:tabs>
                <w:tab w:val="left" w:pos="0"/>
              </w:tabs>
              <w:jc w:val="both"/>
              <w:rPr>
                <w:lang w:val="kk-KZ"/>
              </w:rPr>
            </w:pPr>
            <w:r w:rsidRPr="00124591">
              <w:rPr>
                <w:lang w:val="kk-KZ"/>
              </w:rPr>
              <w:t>+0,04</w:t>
            </w:r>
          </w:p>
        </w:tc>
        <w:tc>
          <w:tcPr>
            <w:tcW w:w="900" w:type="dxa"/>
            <w:vAlign w:val="center"/>
          </w:tcPr>
          <w:p w:rsidR="006A361A" w:rsidRPr="00124591" w:rsidRDefault="006A361A" w:rsidP="005802A4">
            <w:pPr>
              <w:tabs>
                <w:tab w:val="left" w:pos="0"/>
              </w:tabs>
              <w:jc w:val="both"/>
              <w:rPr>
                <w:lang w:val="kk-KZ"/>
              </w:rPr>
            </w:pPr>
            <w:r w:rsidRPr="00124591">
              <w:rPr>
                <w:lang w:val="kk-KZ"/>
              </w:rPr>
              <w:t>х</w:t>
            </w:r>
          </w:p>
        </w:tc>
        <w:tc>
          <w:tcPr>
            <w:tcW w:w="900" w:type="dxa"/>
            <w:vAlign w:val="center"/>
          </w:tcPr>
          <w:p w:rsidR="006A361A" w:rsidRPr="00124591" w:rsidRDefault="006A361A" w:rsidP="005802A4">
            <w:pPr>
              <w:tabs>
                <w:tab w:val="left" w:pos="0"/>
              </w:tabs>
              <w:jc w:val="both"/>
              <w:rPr>
                <w:lang w:val="kk-KZ"/>
              </w:rPr>
            </w:pPr>
            <w:r w:rsidRPr="00124591">
              <w:rPr>
                <w:lang w:val="kk-KZ"/>
              </w:rPr>
              <w:t>Х</w:t>
            </w:r>
          </w:p>
        </w:tc>
      </w:tr>
    </w:tbl>
    <w:p w:rsidR="006A361A" w:rsidRPr="00124591" w:rsidRDefault="006A361A" w:rsidP="003C7DDC">
      <w:pPr>
        <w:tabs>
          <w:tab w:val="left" w:pos="2115"/>
        </w:tabs>
        <w:ind w:left="-142" w:right="-1" w:firstLine="426"/>
        <w:jc w:val="both"/>
        <w:rPr>
          <w:lang w:val="kk-KZ"/>
        </w:rPr>
      </w:pPr>
    </w:p>
    <w:p w:rsidR="006A361A" w:rsidRPr="00124591" w:rsidRDefault="006A361A" w:rsidP="003C7DDC">
      <w:pPr>
        <w:tabs>
          <w:tab w:val="left" w:pos="2115"/>
        </w:tabs>
        <w:ind w:left="-142" w:right="-1" w:firstLine="426"/>
        <w:jc w:val="both"/>
        <w:rPr>
          <w:lang w:val="kk-KZ"/>
        </w:rPr>
      </w:pPr>
      <w:r w:rsidRPr="00124591">
        <w:rPr>
          <w:lang w:val="kk-KZ"/>
        </w:rPr>
        <w:t>Талдау бойынша меншік капитал салымдардың қатынасы кәсіпорынның стратегиясы құралады. Берілген кестеде меншік капиталдың салым коэффициенті анықталады К салым :</w:t>
      </w:r>
    </w:p>
    <w:p w:rsidR="006A361A" w:rsidRPr="00124591" w:rsidRDefault="006A361A" w:rsidP="003C7DDC">
      <w:pPr>
        <w:tabs>
          <w:tab w:val="left" w:pos="2115"/>
        </w:tabs>
        <w:ind w:left="-142" w:right="-1" w:firstLine="426"/>
        <w:jc w:val="both"/>
        <w:rPr>
          <w:lang w:val="kk-KZ"/>
        </w:rPr>
      </w:pPr>
      <w:r w:rsidRPr="00124591">
        <w:rPr>
          <w:lang w:val="kk-KZ"/>
        </w:rPr>
        <w:t>К салым = резервтік капитал + жинақтаушы қор + бөлінбеген табыс – шығын / шынайлық меншік капитал</w:t>
      </w:r>
    </w:p>
    <w:p w:rsidR="006A361A" w:rsidRPr="00124591" w:rsidRDefault="006A361A" w:rsidP="003C7DDC">
      <w:pPr>
        <w:tabs>
          <w:tab w:val="left" w:pos="2115"/>
        </w:tabs>
        <w:ind w:left="-142" w:right="-1" w:firstLine="426"/>
        <w:jc w:val="both"/>
        <w:rPr>
          <w:lang w:val="kk-KZ"/>
        </w:rPr>
      </w:pPr>
      <w:r w:rsidRPr="00124591">
        <w:rPr>
          <w:lang w:val="kk-KZ"/>
        </w:rPr>
        <w:t>Жағымды динамика коэффициенті меншік капиталға салымдары түсетінің көрсетеді, ал кері динамика қызмет нәтижесінен меншік капиталдың жоғалтулары болып табылады.</w:t>
      </w:r>
    </w:p>
    <w:p w:rsidR="006A361A" w:rsidRDefault="006A361A" w:rsidP="003C7DDC">
      <w:pPr>
        <w:pStyle w:val="a3"/>
        <w:tabs>
          <w:tab w:val="left" w:pos="8460"/>
        </w:tabs>
        <w:ind w:left="-142" w:right="-1" w:firstLine="426"/>
        <w:jc w:val="both"/>
        <w:rPr>
          <w:b/>
          <w:u w:val="single"/>
          <w:lang w:val="kk-KZ"/>
        </w:rPr>
      </w:pPr>
    </w:p>
    <w:p w:rsidR="005802A4" w:rsidRDefault="005802A4" w:rsidP="005802A4">
      <w:pPr>
        <w:ind w:firstLine="567"/>
        <w:jc w:val="center"/>
        <w:rPr>
          <w:lang w:val="kk-KZ"/>
        </w:rPr>
      </w:pPr>
      <w:r w:rsidRPr="00036526">
        <w:rPr>
          <w:rStyle w:val="ad"/>
          <w:b/>
          <w:iCs w:val="0"/>
          <w:lang w:val="kk-KZ"/>
        </w:rPr>
        <w:t>Өзіндік тексеруге арналған сұрақтар</w:t>
      </w:r>
    </w:p>
    <w:p w:rsidR="005802A4" w:rsidRPr="008C30A1" w:rsidRDefault="005802A4" w:rsidP="005802A4">
      <w:pPr>
        <w:numPr>
          <w:ilvl w:val="0"/>
          <w:numId w:val="55"/>
        </w:numPr>
        <w:tabs>
          <w:tab w:val="left" w:pos="225"/>
        </w:tabs>
        <w:jc w:val="both"/>
        <w:rPr>
          <w:lang w:val="kk-KZ"/>
        </w:rPr>
      </w:pPr>
      <w:r w:rsidRPr="008C30A1">
        <w:rPr>
          <w:lang w:val="kk-KZ"/>
        </w:rPr>
        <w:t>Баланстағы активтің құрамы және құрылымы.</w:t>
      </w:r>
    </w:p>
    <w:p w:rsidR="005802A4" w:rsidRPr="008C30A1" w:rsidRDefault="005802A4" w:rsidP="005802A4">
      <w:pPr>
        <w:numPr>
          <w:ilvl w:val="0"/>
          <w:numId w:val="55"/>
        </w:numPr>
        <w:tabs>
          <w:tab w:val="left" w:pos="225"/>
        </w:tabs>
        <w:ind w:left="0" w:firstLine="31"/>
        <w:jc w:val="both"/>
        <w:rPr>
          <w:lang w:val="kk-KZ"/>
        </w:rPr>
      </w:pPr>
      <w:r w:rsidRPr="008C30A1">
        <w:rPr>
          <w:lang w:val="kk-KZ"/>
        </w:rPr>
        <w:t xml:space="preserve"> Баланс активінің білімділік көздерін талдау.</w:t>
      </w:r>
    </w:p>
    <w:p w:rsidR="00F454B6" w:rsidRDefault="00F454B6" w:rsidP="003C7DDC">
      <w:pPr>
        <w:pStyle w:val="a3"/>
        <w:tabs>
          <w:tab w:val="left" w:pos="8460"/>
        </w:tabs>
        <w:ind w:left="-142" w:right="-1" w:firstLine="426"/>
        <w:jc w:val="both"/>
        <w:rPr>
          <w:b/>
          <w:u w:val="single"/>
          <w:lang w:val="kk-KZ"/>
        </w:rPr>
      </w:pPr>
    </w:p>
    <w:p w:rsidR="005802A4" w:rsidRDefault="005802A4" w:rsidP="003C7DDC">
      <w:pPr>
        <w:pStyle w:val="a3"/>
        <w:tabs>
          <w:tab w:val="left" w:pos="8460"/>
        </w:tabs>
        <w:ind w:left="-142" w:right="-1" w:firstLine="426"/>
        <w:jc w:val="both"/>
        <w:rPr>
          <w:b/>
          <w:u w:val="single"/>
          <w:lang w:val="kk-KZ"/>
        </w:rPr>
      </w:pPr>
    </w:p>
    <w:p w:rsidR="00F454B6" w:rsidRPr="008C30A1" w:rsidRDefault="00F454B6" w:rsidP="00F454B6">
      <w:pPr>
        <w:tabs>
          <w:tab w:val="left" w:pos="225"/>
        </w:tabs>
        <w:ind w:firstLine="31"/>
        <w:jc w:val="both"/>
        <w:rPr>
          <w:b/>
          <w:lang w:val="kk-KZ"/>
        </w:rPr>
      </w:pPr>
      <w:r w:rsidRPr="008C30A1">
        <w:rPr>
          <w:b/>
          <w:lang w:val="kk-KZ"/>
        </w:rPr>
        <w:t>Дәріс 20</w:t>
      </w:r>
      <w:r>
        <w:rPr>
          <w:b/>
          <w:lang w:val="kk-KZ"/>
        </w:rPr>
        <w:t xml:space="preserve">. </w:t>
      </w:r>
      <w:r w:rsidRPr="008C30A1">
        <w:rPr>
          <w:b/>
          <w:lang w:val="kk-KZ"/>
        </w:rPr>
        <w:t xml:space="preserve">Бухгалтерлік баланстың активін және пассивін талдау. </w:t>
      </w:r>
    </w:p>
    <w:p w:rsidR="00F454B6" w:rsidRPr="00F454B6" w:rsidRDefault="00F454B6" w:rsidP="00B13808">
      <w:pPr>
        <w:numPr>
          <w:ilvl w:val="0"/>
          <w:numId w:val="29"/>
        </w:numPr>
        <w:tabs>
          <w:tab w:val="left" w:pos="225"/>
        </w:tabs>
        <w:ind w:left="0" w:firstLine="31"/>
        <w:jc w:val="both"/>
        <w:rPr>
          <w:noProof/>
          <w:color w:val="000000"/>
          <w:spacing w:val="-2"/>
          <w:lang w:val="kk-KZ"/>
        </w:rPr>
      </w:pPr>
      <w:r w:rsidRPr="008C30A1">
        <w:rPr>
          <w:lang w:val="kk-KZ"/>
        </w:rPr>
        <w:t>Мобильді және мобильді емес құралдардың классификациясының құны.</w:t>
      </w:r>
    </w:p>
    <w:p w:rsidR="00F454B6" w:rsidRPr="00F454B6" w:rsidRDefault="00F454B6" w:rsidP="00B13808">
      <w:pPr>
        <w:numPr>
          <w:ilvl w:val="0"/>
          <w:numId w:val="29"/>
        </w:numPr>
        <w:tabs>
          <w:tab w:val="left" w:pos="225"/>
        </w:tabs>
        <w:ind w:left="0" w:firstLine="31"/>
        <w:jc w:val="both"/>
        <w:rPr>
          <w:noProof/>
          <w:color w:val="000000"/>
          <w:spacing w:val="-2"/>
          <w:lang w:val="kk-KZ"/>
        </w:rPr>
      </w:pPr>
      <w:r w:rsidRPr="008C30A1">
        <w:rPr>
          <w:lang w:val="kk-KZ"/>
        </w:rPr>
        <w:t xml:space="preserve"> Капиталды қолдану тиімділігін талдау</w:t>
      </w:r>
    </w:p>
    <w:p w:rsidR="00F454B6" w:rsidRDefault="00F454B6" w:rsidP="003C7DDC">
      <w:pPr>
        <w:pStyle w:val="a3"/>
        <w:tabs>
          <w:tab w:val="left" w:pos="8460"/>
        </w:tabs>
        <w:ind w:left="-142" w:right="-1" w:firstLine="426"/>
        <w:jc w:val="both"/>
        <w:rPr>
          <w:b/>
          <w:u w:val="single"/>
          <w:lang w:val="kk-KZ"/>
        </w:rPr>
      </w:pPr>
    </w:p>
    <w:p w:rsidR="006A361A" w:rsidRPr="00124591" w:rsidRDefault="00F454B6" w:rsidP="003C7DDC">
      <w:pPr>
        <w:ind w:left="-142" w:right="-1" w:firstLine="426"/>
        <w:jc w:val="both"/>
        <w:rPr>
          <w:lang w:val="kk-KZ"/>
        </w:rPr>
      </w:pPr>
      <w:r>
        <w:rPr>
          <w:b/>
          <w:lang w:val="kk-KZ"/>
        </w:rPr>
        <w:t xml:space="preserve">1 сұрақ. </w:t>
      </w:r>
      <w:r w:rsidR="006A361A" w:rsidRPr="00124591">
        <w:rPr>
          <w:b/>
          <w:lang w:val="kk-KZ"/>
        </w:rPr>
        <w:t>Капиталды пайдалану тиімділігі</w:t>
      </w:r>
      <w:r w:rsidR="006A361A" w:rsidRPr="00124591">
        <w:rPr>
          <w:lang w:val="kk-KZ"/>
        </w:rPr>
        <w:t xml:space="preserve"> оның </w:t>
      </w:r>
      <w:r w:rsidR="006A361A" w:rsidRPr="00124591">
        <w:rPr>
          <w:i/>
          <w:lang w:val="kk-KZ"/>
        </w:rPr>
        <w:t>рентабельділігімен, яғни пайда сомасының негізгі және айналым капиталының орташа жылдық сомасына қатынасымен</w:t>
      </w:r>
      <w:r w:rsidR="006A361A" w:rsidRPr="00124591">
        <w:rPr>
          <w:lang w:val="kk-KZ"/>
        </w:rPr>
        <w:t xml:space="preserve"> сипатталады. Капиталды пайдалану ырғақтылығын сипаттау үшін оның айналымдылық коэффициенті пайдаланылады. </w:t>
      </w:r>
      <w:r w:rsidR="006A361A" w:rsidRPr="00124591">
        <w:rPr>
          <w:b/>
          <w:lang w:val="kk-KZ"/>
        </w:rPr>
        <w:t>Капиталдың айналымдылық коэффициенті сатудан түскен түсімнің капиталдың орташа жылдық құнына қатынасымен есептеледі.</w:t>
      </w:r>
      <w:r w:rsidR="006A361A" w:rsidRPr="00124591">
        <w:rPr>
          <w:lang w:val="kk-KZ"/>
        </w:rPr>
        <w:t xml:space="preserve"> Бұған кері шама болып </w:t>
      </w:r>
      <w:r w:rsidR="006A361A" w:rsidRPr="00124591">
        <w:rPr>
          <w:b/>
          <w:lang w:val="kk-KZ"/>
        </w:rPr>
        <w:t>капитал сыйымдылығы</w:t>
      </w:r>
      <w:r w:rsidR="006A361A" w:rsidRPr="00124591">
        <w:rPr>
          <w:lang w:val="kk-KZ"/>
        </w:rPr>
        <w:t xml:space="preserve"> табылады. Ол </w:t>
      </w:r>
      <w:r w:rsidR="006A361A" w:rsidRPr="00124591">
        <w:rPr>
          <w:i/>
          <w:lang w:val="kk-KZ"/>
        </w:rPr>
        <w:t>капиталдың орташа жылдық сомасының сатудан түскен түсімге қатынасы</w:t>
      </w:r>
      <w:r w:rsidR="006A361A" w:rsidRPr="00124591">
        <w:rPr>
          <w:lang w:val="kk-KZ"/>
        </w:rPr>
        <w:t xml:space="preserve"> арқылы анықталады.</w:t>
      </w:r>
    </w:p>
    <w:p w:rsidR="006A361A" w:rsidRPr="00124591" w:rsidRDefault="006A361A" w:rsidP="003C7DDC">
      <w:pPr>
        <w:ind w:left="-142" w:right="-1" w:firstLine="426"/>
        <w:jc w:val="both"/>
        <w:rPr>
          <w:lang w:val="kk-KZ"/>
        </w:rPr>
      </w:pPr>
      <w:r w:rsidRPr="00124591">
        <w:rPr>
          <w:lang w:val="kk-KZ"/>
        </w:rPr>
        <w:lastRenderedPageBreak/>
        <w:tab/>
      </w:r>
      <w:r w:rsidRPr="00124591">
        <w:rPr>
          <w:b/>
          <w:lang w:val="kk-KZ"/>
        </w:rPr>
        <w:t>Капитал айналымдылығының жылдамдығы</w:t>
      </w:r>
      <w:r w:rsidRPr="00124591">
        <w:rPr>
          <w:lang w:val="kk-KZ"/>
        </w:rPr>
        <w:t xml:space="preserve"> келесі көрсеткіштермен сипатталады:</w:t>
      </w:r>
    </w:p>
    <w:p w:rsidR="006A361A" w:rsidRPr="00124591" w:rsidRDefault="006A361A" w:rsidP="00B13808">
      <w:pPr>
        <w:numPr>
          <w:ilvl w:val="0"/>
          <w:numId w:val="4"/>
        </w:numPr>
        <w:ind w:left="-142" w:right="-1" w:firstLine="426"/>
        <w:jc w:val="both"/>
        <w:rPr>
          <w:lang w:val="kk-KZ"/>
        </w:rPr>
      </w:pPr>
      <w:r w:rsidRPr="00124591">
        <w:rPr>
          <w:lang w:val="kk-KZ"/>
        </w:rPr>
        <w:t xml:space="preserve">Айналымдылық коэффициенті </w:t>
      </w:r>
      <w:r w:rsidRPr="00124591">
        <w:t xml:space="preserve">(К </w:t>
      </w:r>
      <w:r w:rsidRPr="00124591">
        <w:rPr>
          <w:vertAlign w:val="subscript"/>
        </w:rPr>
        <w:t>об</w:t>
      </w:r>
      <w:r w:rsidRPr="00124591">
        <w:t>);</w:t>
      </w:r>
    </w:p>
    <w:p w:rsidR="006A361A" w:rsidRPr="00124591" w:rsidRDefault="006A361A" w:rsidP="00B13808">
      <w:pPr>
        <w:numPr>
          <w:ilvl w:val="0"/>
          <w:numId w:val="4"/>
        </w:numPr>
        <w:ind w:left="-142" w:right="-1" w:firstLine="426"/>
        <w:jc w:val="both"/>
      </w:pPr>
      <w:r w:rsidRPr="00124591">
        <w:rPr>
          <w:lang w:val="kk-KZ"/>
        </w:rPr>
        <w:t xml:space="preserve">Бір айналым ұзақтығы </w:t>
      </w:r>
      <w:r w:rsidRPr="00124591">
        <w:t xml:space="preserve">(П </w:t>
      </w:r>
      <w:r w:rsidRPr="00124591">
        <w:rPr>
          <w:vertAlign w:val="subscript"/>
        </w:rPr>
        <w:t>об</w:t>
      </w:r>
      <w:r w:rsidRPr="00124591">
        <w:t>).</w:t>
      </w:r>
    </w:p>
    <w:p w:rsidR="006A361A" w:rsidRPr="00124591" w:rsidRDefault="006A361A" w:rsidP="003C7DDC">
      <w:pPr>
        <w:ind w:left="-142" w:right="-1" w:firstLine="426"/>
        <w:jc w:val="both"/>
        <w:rPr>
          <w:lang w:val="kk-KZ"/>
        </w:rPr>
      </w:pPr>
      <w:r w:rsidRPr="00124591">
        <w:rPr>
          <w:lang w:val="kk-KZ"/>
        </w:rPr>
        <w:t>Капитал айналымдылығының коэффициенті келесі формуламен есептеледі:</w:t>
      </w:r>
    </w:p>
    <w:p w:rsidR="006A361A" w:rsidRPr="00124591" w:rsidRDefault="006A361A" w:rsidP="003C7DDC">
      <w:pPr>
        <w:ind w:left="-142" w:right="-1" w:firstLine="426"/>
        <w:jc w:val="center"/>
        <w:rPr>
          <w:lang w:val="kk-KZ"/>
        </w:rPr>
      </w:pPr>
      <w:r w:rsidRPr="00124591">
        <w:rPr>
          <w:position w:val="-30"/>
          <w:lang w:val="kk-KZ"/>
        </w:rPr>
        <w:object w:dxaOrig="6399" w:dyaOrig="680">
          <v:shape id="_x0000_i1054" type="#_x0000_t75" style="width:320pt;height:34pt" o:ole="">
            <v:imagedata r:id="rId56" o:title=""/>
          </v:shape>
          <o:OLEObject Type="Embed" ProgID="Equation.3" ShapeID="_x0000_i1054" DrawAspect="Content" ObjectID="_1576490673" r:id="rId57"/>
        </w:object>
      </w:r>
    </w:p>
    <w:p w:rsidR="006A361A" w:rsidRPr="00124591" w:rsidRDefault="006A361A" w:rsidP="003C7DDC">
      <w:pPr>
        <w:ind w:left="-142" w:right="-1" w:firstLine="426"/>
        <w:jc w:val="center"/>
        <w:rPr>
          <w:lang w:val="kk-KZ"/>
        </w:rPr>
      </w:pPr>
    </w:p>
    <w:p w:rsidR="006A361A" w:rsidRPr="00124591" w:rsidRDefault="006A361A" w:rsidP="003C7DDC">
      <w:pPr>
        <w:ind w:left="-142" w:right="-1" w:firstLine="426"/>
        <w:jc w:val="both"/>
        <w:rPr>
          <w:lang w:val="kk-KZ"/>
        </w:rPr>
      </w:pPr>
      <w:r w:rsidRPr="00124591">
        <w:rPr>
          <w:lang w:val="kk-KZ"/>
        </w:rPr>
        <w:tab/>
      </w:r>
      <w:r w:rsidRPr="00124591">
        <w:rPr>
          <w:b/>
          <w:lang w:val="kk-KZ"/>
        </w:rPr>
        <w:t>Капитал сыйымдылығы</w:t>
      </w:r>
      <w:r w:rsidRPr="00124591">
        <w:rPr>
          <w:lang w:val="kk-KZ"/>
        </w:rPr>
        <w:t xml:space="preserve"> мына формуламен есептеледі:</w:t>
      </w:r>
    </w:p>
    <w:p w:rsidR="006A361A" w:rsidRPr="00124591" w:rsidRDefault="006A361A" w:rsidP="003C7DDC">
      <w:pPr>
        <w:ind w:left="-142" w:right="-1" w:firstLine="426"/>
        <w:jc w:val="center"/>
        <w:rPr>
          <w:lang w:val="kk-KZ"/>
        </w:rPr>
      </w:pPr>
      <w:r w:rsidRPr="00124591">
        <w:rPr>
          <w:position w:val="-30"/>
          <w:lang w:val="kk-KZ"/>
        </w:rPr>
        <w:object w:dxaOrig="4840" w:dyaOrig="680">
          <v:shape id="_x0000_i1055" type="#_x0000_t75" style="width:242pt;height:34pt" o:ole="">
            <v:imagedata r:id="rId58" o:title=""/>
          </v:shape>
          <o:OLEObject Type="Embed" ProgID="Equation.3" ShapeID="_x0000_i1055" DrawAspect="Content" ObjectID="_1576490674" r:id="rId59"/>
        </w:object>
      </w:r>
    </w:p>
    <w:p w:rsidR="006A361A" w:rsidRPr="00124591" w:rsidRDefault="006A361A" w:rsidP="003C7DDC">
      <w:pPr>
        <w:ind w:left="-142" w:right="-1" w:firstLine="426"/>
        <w:jc w:val="center"/>
        <w:rPr>
          <w:lang w:val="kk-KZ"/>
        </w:rPr>
      </w:pPr>
    </w:p>
    <w:p w:rsidR="006A361A" w:rsidRPr="00124591" w:rsidRDefault="006A361A" w:rsidP="003C7DDC">
      <w:pPr>
        <w:ind w:left="-142" w:right="-1" w:firstLine="426"/>
        <w:jc w:val="both"/>
        <w:rPr>
          <w:lang w:val="kk-KZ"/>
        </w:rPr>
      </w:pPr>
      <w:r w:rsidRPr="00124591">
        <w:rPr>
          <w:lang w:val="kk-KZ"/>
        </w:rPr>
        <w:tab/>
      </w:r>
      <w:r w:rsidRPr="00124591">
        <w:rPr>
          <w:b/>
          <w:lang w:val="kk-KZ"/>
        </w:rPr>
        <w:t>Капитал айналымының ұзақтығы</w:t>
      </w:r>
      <w:r w:rsidRPr="00124591">
        <w:rPr>
          <w:lang w:val="kk-KZ"/>
        </w:rPr>
        <w:t xml:space="preserve"> мынадай формуламен анықталады:</w:t>
      </w:r>
    </w:p>
    <w:p w:rsidR="006A361A" w:rsidRPr="00124591" w:rsidRDefault="006A361A" w:rsidP="003C7DDC">
      <w:pPr>
        <w:ind w:left="-142" w:right="-1" w:firstLine="426"/>
        <w:jc w:val="center"/>
        <w:rPr>
          <w:lang w:val="kk-KZ"/>
        </w:rPr>
      </w:pPr>
      <w:r w:rsidRPr="00124591">
        <w:rPr>
          <w:position w:val="-30"/>
          <w:lang w:val="kk-KZ"/>
        </w:rPr>
        <w:object w:dxaOrig="7400" w:dyaOrig="680">
          <v:shape id="_x0000_i1056" type="#_x0000_t75" style="width:366pt;height:34pt" o:ole="">
            <v:imagedata r:id="rId60" o:title=""/>
          </v:shape>
          <o:OLEObject Type="Embed" ProgID="Equation.3" ShapeID="_x0000_i1056" DrawAspect="Content" ObjectID="_1576490675" r:id="rId61"/>
        </w:object>
      </w:r>
    </w:p>
    <w:p w:rsidR="006A361A" w:rsidRPr="00124591" w:rsidRDefault="006A361A" w:rsidP="003C7DDC">
      <w:pPr>
        <w:ind w:left="-142" w:right="-1" w:firstLine="426"/>
        <w:jc w:val="center"/>
        <w:rPr>
          <w:lang w:val="kk-KZ"/>
        </w:rPr>
      </w:pPr>
    </w:p>
    <w:p w:rsidR="006A361A" w:rsidRPr="00124591" w:rsidRDefault="006A361A" w:rsidP="003C7DDC">
      <w:pPr>
        <w:ind w:left="-142" w:right="-1" w:firstLine="426"/>
        <w:jc w:val="both"/>
        <w:rPr>
          <w:lang w:val="kk-KZ"/>
        </w:rPr>
      </w:pPr>
      <w:r w:rsidRPr="00124591">
        <w:rPr>
          <w:lang w:val="kk-KZ"/>
        </w:rPr>
        <w:t>мұнда Д – күнтізбелік күндер саны (жыл – 360, тоқсан – 90, ай – 30 күн)</w:t>
      </w:r>
    </w:p>
    <w:p w:rsidR="006A361A" w:rsidRPr="00124591" w:rsidRDefault="006A361A" w:rsidP="003C7DDC">
      <w:pPr>
        <w:ind w:left="-142" w:right="-1" w:firstLine="426"/>
        <w:jc w:val="both"/>
        <w:rPr>
          <w:lang w:val="kk-KZ"/>
        </w:rPr>
      </w:pPr>
    </w:p>
    <w:p w:rsidR="006A361A" w:rsidRPr="00124591" w:rsidRDefault="006A361A" w:rsidP="003C7DDC">
      <w:pPr>
        <w:ind w:left="-142" w:right="-1" w:firstLine="426"/>
        <w:jc w:val="both"/>
        <w:rPr>
          <w:i/>
          <w:lang w:val="kk-KZ"/>
        </w:rPr>
      </w:pPr>
      <w:r w:rsidRPr="00124591">
        <w:rPr>
          <w:lang w:val="kk-KZ"/>
        </w:rPr>
        <w:tab/>
      </w:r>
      <w:r w:rsidRPr="00124591">
        <w:rPr>
          <w:b/>
          <w:lang w:val="kk-KZ"/>
        </w:rPr>
        <w:t>Капиталдың орташа қалдығы және оның құрамдас бөлімдері</w:t>
      </w:r>
      <w:r w:rsidRPr="00124591">
        <w:rPr>
          <w:lang w:val="kk-KZ"/>
        </w:rPr>
        <w:t xml:space="preserve"> орташа хронология бойынша есептеледі: </w:t>
      </w:r>
      <w:r w:rsidRPr="00124591">
        <w:rPr>
          <w:i/>
          <w:lang w:val="kk-KZ"/>
        </w:rPr>
        <w:t>кезең басындағы соманың ½ + әр айдың басына қалатын қалдық + кезең соңына қалған қалдық сомасының ½ ; алынған нәтиже есептік кезеңдегі айлар санына бөлінеді.</w:t>
      </w:r>
    </w:p>
    <w:p w:rsidR="006A361A" w:rsidRPr="00124591" w:rsidRDefault="006A361A" w:rsidP="003C7DDC">
      <w:pPr>
        <w:ind w:left="-142" w:right="-1" w:firstLine="426"/>
        <w:jc w:val="both"/>
        <w:rPr>
          <w:lang w:val="kk-KZ"/>
        </w:rPr>
      </w:pPr>
      <w:r w:rsidRPr="00124591">
        <w:rPr>
          <w:lang w:val="kk-KZ"/>
        </w:rPr>
        <w:tab/>
        <w:t>Барлық капиталдың айналымдылығын есептеген кезде айналым саласына сатудың барлық түрінен түскен түсімдердің барлығы кіруі керек. Бір жағынан, капитал айналымдылығы негізгі және айналым  қажеттілігінің айналым жылдамдығына тәуелді, яғни негізгі капитал неғұрлым көп үлеске ие болса, соғұрлым айналым коэффициенті төмен болып, жылдық капиталдың ұзақтығы арта береді.</w:t>
      </w:r>
    </w:p>
    <w:p w:rsidR="006A361A" w:rsidRPr="00124591" w:rsidRDefault="006A361A" w:rsidP="003C7DDC">
      <w:pPr>
        <w:ind w:left="-142" w:right="-1" w:firstLine="426"/>
        <w:jc w:val="center"/>
      </w:pPr>
      <w:r w:rsidRPr="00124591">
        <w:rPr>
          <w:position w:val="-12"/>
        </w:rPr>
        <w:object w:dxaOrig="2360" w:dyaOrig="360">
          <v:shape id="_x0000_i1057" type="#_x0000_t75" style="width:118pt;height:18pt" o:ole="">
            <v:imagedata r:id="rId62" o:title=""/>
          </v:shape>
          <o:OLEObject Type="Embed" ProgID="Equation.3" ShapeID="_x0000_i1057" DrawAspect="Content" ObjectID="_1576490676" r:id="rId63"/>
        </w:object>
      </w:r>
    </w:p>
    <w:p w:rsidR="006A361A" w:rsidRPr="00124591" w:rsidRDefault="006A361A" w:rsidP="003C7DDC">
      <w:pPr>
        <w:ind w:left="-142" w:right="-1" w:firstLine="426"/>
        <w:jc w:val="center"/>
      </w:pPr>
    </w:p>
    <w:p w:rsidR="006A361A" w:rsidRPr="00124591" w:rsidRDefault="006A361A" w:rsidP="003C7DDC">
      <w:pPr>
        <w:ind w:left="-142" w:right="-1" w:firstLine="426"/>
        <w:jc w:val="center"/>
      </w:pPr>
      <w:r w:rsidRPr="00124591">
        <w:rPr>
          <w:position w:val="-30"/>
        </w:rPr>
        <w:object w:dxaOrig="1700" w:dyaOrig="700">
          <v:shape id="_x0000_i1058" type="#_x0000_t75" style="width:84pt;height:35pt" o:ole="">
            <v:imagedata r:id="rId64" o:title=""/>
          </v:shape>
          <o:OLEObject Type="Embed" ProgID="Equation.3" ShapeID="_x0000_i1058" DrawAspect="Content" ObjectID="_1576490677" r:id="rId65"/>
        </w:object>
      </w:r>
    </w:p>
    <w:p w:rsidR="006A361A" w:rsidRPr="00124591" w:rsidRDefault="006A361A" w:rsidP="003C7DDC">
      <w:pPr>
        <w:ind w:left="-142" w:right="-1" w:firstLine="426"/>
        <w:jc w:val="center"/>
      </w:pPr>
    </w:p>
    <w:p w:rsidR="006A361A" w:rsidRPr="00124591" w:rsidRDefault="006A361A" w:rsidP="003C7DDC">
      <w:pPr>
        <w:ind w:left="-142" w:right="-1" w:firstLine="426"/>
        <w:jc w:val="both"/>
        <w:rPr>
          <w:lang w:val="kk-KZ"/>
        </w:rPr>
      </w:pPr>
      <w:r w:rsidRPr="00124591">
        <w:rPr>
          <w:lang w:val="kk-KZ"/>
        </w:rPr>
        <w:t>мұнда</w:t>
      </w:r>
      <w:r w:rsidRPr="00124591">
        <w:t xml:space="preserve"> Коб </w:t>
      </w:r>
      <w:r w:rsidRPr="00124591">
        <w:rPr>
          <w:vertAlign w:val="subscript"/>
        </w:rPr>
        <w:t xml:space="preserve">с.к – </w:t>
      </w:r>
      <w:r w:rsidRPr="00124591">
        <w:rPr>
          <w:lang w:val="kk-KZ"/>
        </w:rPr>
        <w:t>жиынтық капиталдың айналымдылық коэффициенті</w:t>
      </w:r>
    </w:p>
    <w:p w:rsidR="006A361A" w:rsidRPr="00124591" w:rsidRDefault="006A361A" w:rsidP="003C7DDC">
      <w:pPr>
        <w:ind w:left="-142" w:right="-1" w:firstLine="426"/>
        <w:jc w:val="both"/>
        <w:rPr>
          <w:lang w:val="kk-KZ"/>
        </w:rPr>
      </w:pPr>
      <w:r w:rsidRPr="00124591">
        <w:rPr>
          <w:lang w:val="kk-KZ"/>
        </w:rPr>
        <w:t xml:space="preserve">       УД </w:t>
      </w:r>
      <w:r w:rsidRPr="00124591">
        <w:rPr>
          <w:vertAlign w:val="subscript"/>
          <w:lang w:val="kk-KZ"/>
        </w:rPr>
        <w:t>т.а</w:t>
      </w:r>
      <w:r w:rsidRPr="00124591">
        <w:rPr>
          <w:lang w:val="kk-KZ"/>
        </w:rPr>
        <w:t xml:space="preserve"> –   активтердің жалпы сомасындағы ағымдағы активтердің (айналым капиталдың) үлес салмағы</w:t>
      </w:r>
    </w:p>
    <w:p w:rsidR="006A361A" w:rsidRPr="00124591" w:rsidRDefault="006A361A" w:rsidP="003C7DDC">
      <w:pPr>
        <w:ind w:left="-142" w:right="-1" w:firstLine="426"/>
        <w:jc w:val="both"/>
        <w:rPr>
          <w:lang w:val="kk-KZ"/>
        </w:rPr>
      </w:pPr>
      <w:r w:rsidRPr="00124591">
        <w:rPr>
          <w:lang w:val="kk-KZ"/>
        </w:rPr>
        <w:t xml:space="preserve">       Коб </w:t>
      </w:r>
      <w:r w:rsidRPr="00124591">
        <w:rPr>
          <w:vertAlign w:val="subscript"/>
          <w:lang w:val="kk-KZ"/>
        </w:rPr>
        <w:t>т.а</w:t>
      </w:r>
      <w:r w:rsidRPr="00124591">
        <w:rPr>
          <w:lang w:val="kk-KZ"/>
        </w:rPr>
        <w:t xml:space="preserve"> –  ағымдағы активтердің айналымдылық коэффициенті</w:t>
      </w:r>
    </w:p>
    <w:p w:rsidR="006A361A" w:rsidRPr="00124591" w:rsidRDefault="006A361A" w:rsidP="003C7DDC">
      <w:pPr>
        <w:ind w:left="-142" w:right="-1" w:firstLine="426"/>
        <w:jc w:val="both"/>
        <w:rPr>
          <w:lang w:val="kk-KZ"/>
        </w:rPr>
      </w:pPr>
      <w:r w:rsidRPr="00124591">
        <w:rPr>
          <w:lang w:val="kk-KZ"/>
        </w:rPr>
        <w:t xml:space="preserve">       Поб </w:t>
      </w:r>
      <w:r w:rsidRPr="00124591">
        <w:rPr>
          <w:vertAlign w:val="subscript"/>
          <w:lang w:val="kk-KZ"/>
        </w:rPr>
        <w:t>с.к</w:t>
      </w:r>
      <w:r w:rsidRPr="00124591">
        <w:rPr>
          <w:lang w:val="kk-KZ"/>
        </w:rPr>
        <w:t xml:space="preserve"> – жиынтық капиталдың  айналым ұзақтығы</w:t>
      </w:r>
    </w:p>
    <w:p w:rsidR="006A361A" w:rsidRPr="00124591" w:rsidRDefault="006A361A" w:rsidP="003C7DDC">
      <w:pPr>
        <w:ind w:left="-142" w:right="-1" w:firstLine="426"/>
        <w:jc w:val="both"/>
        <w:rPr>
          <w:lang w:val="kk-KZ"/>
        </w:rPr>
      </w:pPr>
      <w:r w:rsidRPr="00124591">
        <w:rPr>
          <w:lang w:val="kk-KZ"/>
        </w:rPr>
        <w:t xml:space="preserve">       Поб </w:t>
      </w:r>
      <w:r w:rsidRPr="00124591">
        <w:rPr>
          <w:vertAlign w:val="subscript"/>
          <w:lang w:val="kk-KZ"/>
        </w:rPr>
        <w:t>т.а</w:t>
      </w:r>
      <w:r w:rsidRPr="00124591">
        <w:rPr>
          <w:lang w:val="kk-KZ"/>
        </w:rPr>
        <w:t xml:space="preserve"> – ағымдағы активтердің айналым ұзақтығы</w:t>
      </w:r>
    </w:p>
    <w:p w:rsidR="006A361A" w:rsidRPr="00124591" w:rsidRDefault="006A361A" w:rsidP="003C7DDC">
      <w:pPr>
        <w:ind w:left="-142" w:right="-1" w:firstLine="426"/>
        <w:jc w:val="both"/>
        <w:rPr>
          <w:lang w:val="kk-KZ"/>
        </w:rPr>
      </w:pPr>
    </w:p>
    <w:p w:rsidR="006A361A" w:rsidRPr="00124591" w:rsidRDefault="006A361A" w:rsidP="003C7DDC">
      <w:pPr>
        <w:ind w:left="-142" w:right="-1" w:firstLine="426"/>
        <w:jc w:val="both"/>
        <w:rPr>
          <w:lang w:val="kk-KZ"/>
        </w:rPr>
      </w:pPr>
      <w:r w:rsidRPr="00124591">
        <w:rPr>
          <w:lang w:val="kk-KZ"/>
        </w:rPr>
        <w:tab/>
      </w:r>
      <w:r w:rsidR="00F454B6" w:rsidRPr="00F454B6">
        <w:rPr>
          <w:b/>
          <w:lang w:val="kk-KZ"/>
        </w:rPr>
        <w:t>2 сұрақ.</w:t>
      </w:r>
      <w:r w:rsidR="00F454B6">
        <w:rPr>
          <w:lang w:val="kk-KZ"/>
        </w:rPr>
        <w:t xml:space="preserve"> </w:t>
      </w:r>
      <w:r w:rsidRPr="00124591">
        <w:rPr>
          <w:lang w:val="kk-KZ"/>
        </w:rPr>
        <w:t>Айналым капиталының айналымдылығының әр сатысында зерттеу айналымның қай сатысында жеделдеу немесе тежелудің орын алғандығын анықтауға мүмкіндік береді. Ол үшін ағымдағы активтердің кейбір түрлерінің орташа қалдығын есепті кезеңдегі қүндер санына көбейту керек, шыққан нәтижені сатудан түскен сомаға бөлу керек.</w:t>
      </w:r>
    </w:p>
    <w:p w:rsidR="006A361A" w:rsidRPr="00124591" w:rsidRDefault="006A361A" w:rsidP="003C7DDC">
      <w:pPr>
        <w:ind w:left="-142" w:right="-1" w:firstLine="426"/>
        <w:jc w:val="both"/>
        <w:rPr>
          <w:lang w:val="kk-KZ"/>
        </w:rPr>
      </w:pPr>
      <w:r w:rsidRPr="00124591">
        <w:rPr>
          <w:lang w:val="kk-KZ"/>
        </w:rPr>
        <w:tab/>
      </w:r>
      <w:r w:rsidRPr="00124591">
        <w:rPr>
          <w:i/>
          <w:lang w:val="kk-KZ"/>
        </w:rPr>
        <w:t>Капиталдың кейбір актив түрлеріндегі болу ұзақтығын</w:t>
      </w:r>
      <w:r w:rsidRPr="00124591">
        <w:rPr>
          <w:lang w:val="kk-KZ"/>
        </w:rPr>
        <w:t xml:space="preserve"> анықтауды басқа да әдіспен жүзеге асыруға болады: айналым капиталы айналымдылығының жалпы ұзақтығын ағымдағы активтердің орташа жылдық сомасындағы активтердің жеке түрлеріндегі үлес салмағына көбейту арқылы.</w:t>
      </w:r>
    </w:p>
    <w:p w:rsidR="006A361A" w:rsidRPr="00124591" w:rsidRDefault="006A361A" w:rsidP="003C7DDC">
      <w:pPr>
        <w:ind w:left="-142" w:right="-1" w:firstLine="426"/>
        <w:jc w:val="both"/>
        <w:rPr>
          <w:lang w:val="kk-KZ"/>
        </w:rPr>
      </w:pPr>
      <w:r w:rsidRPr="00124591">
        <w:rPr>
          <w:lang w:val="kk-KZ"/>
        </w:rPr>
        <w:tab/>
      </w:r>
      <w:r w:rsidRPr="00124591">
        <w:rPr>
          <w:b/>
          <w:lang w:val="kk-KZ"/>
        </w:rPr>
        <w:t>Барлық ағымдағы активтер мен олардың жеке түрлерінің айналым ұзақтығы</w:t>
      </w:r>
      <w:r w:rsidRPr="00124591">
        <w:rPr>
          <w:lang w:val="kk-KZ"/>
        </w:rPr>
        <w:t xml:space="preserve"> (Поб)  </w:t>
      </w:r>
      <w:r w:rsidRPr="00124591">
        <w:rPr>
          <w:i/>
          <w:lang w:val="kk-KZ"/>
        </w:rPr>
        <w:t>түсім сомасы</w:t>
      </w:r>
      <w:r w:rsidRPr="00124591">
        <w:rPr>
          <w:lang w:val="kk-KZ"/>
        </w:rPr>
        <w:t xml:space="preserve"> (В) мен </w:t>
      </w:r>
      <w:r w:rsidRPr="00124591">
        <w:rPr>
          <w:i/>
          <w:lang w:val="kk-KZ"/>
        </w:rPr>
        <w:t>айналым қаражаттарының орташа қалдықтары</w:t>
      </w:r>
      <w:r w:rsidRPr="00124591">
        <w:rPr>
          <w:lang w:val="kk-KZ"/>
        </w:rPr>
        <w:t xml:space="preserve"> (О ст) </w:t>
      </w:r>
      <w:r w:rsidRPr="00124591">
        <w:rPr>
          <w:lang w:val="kk-KZ"/>
        </w:rPr>
        <w:lastRenderedPageBreak/>
        <w:t>есебінен өзгеруі мүмкін. Аталған факторлардың әсерін есептеу үшін тізбектік қойылым әдісі пайдаланылады:</w:t>
      </w:r>
    </w:p>
    <w:p w:rsidR="006A361A" w:rsidRPr="00124591" w:rsidRDefault="006A361A" w:rsidP="003C7DDC">
      <w:pPr>
        <w:ind w:left="-142" w:right="-1" w:firstLine="426"/>
        <w:jc w:val="center"/>
      </w:pPr>
      <w:r w:rsidRPr="00124591">
        <w:rPr>
          <w:position w:val="-30"/>
        </w:rPr>
        <w:object w:dxaOrig="1719" w:dyaOrig="700">
          <v:shape id="_x0000_i1059" type="#_x0000_t75" style="width:86pt;height:35pt" o:ole="">
            <v:imagedata r:id="rId66" o:title=""/>
          </v:shape>
          <o:OLEObject Type="Embed" ProgID="Equation.3" ShapeID="_x0000_i1059" DrawAspect="Content" ObjectID="_1576490678" r:id="rId67"/>
        </w:object>
      </w:r>
    </w:p>
    <w:p w:rsidR="006A361A" w:rsidRPr="00124591" w:rsidRDefault="006A361A" w:rsidP="003C7DDC">
      <w:pPr>
        <w:ind w:left="-142" w:right="-1" w:firstLine="426"/>
        <w:jc w:val="both"/>
      </w:pPr>
      <w:r w:rsidRPr="00124591">
        <w:rPr>
          <w:lang w:val="kk-KZ"/>
        </w:rPr>
        <w:t>мұнда</w:t>
      </w:r>
      <w:r w:rsidRPr="00124591">
        <w:t xml:space="preserve"> </w:t>
      </w:r>
      <w:r w:rsidRPr="00124591">
        <w:rPr>
          <w:lang w:val="en-US"/>
        </w:rPr>
        <w:t>t</w:t>
      </w:r>
      <w:r w:rsidRPr="00124591">
        <w:t xml:space="preserve"> – 360 </w:t>
      </w:r>
      <w:r w:rsidRPr="00124591">
        <w:rPr>
          <w:lang w:val="kk-KZ"/>
        </w:rPr>
        <w:t>күн</w:t>
      </w:r>
    </w:p>
    <w:p w:rsidR="006A361A" w:rsidRPr="00124591" w:rsidRDefault="006A361A" w:rsidP="003C7DDC">
      <w:pPr>
        <w:ind w:left="-142" w:right="-1" w:firstLine="426"/>
        <w:jc w:val="center"/>
      </w:pPr>
      <w:r w:rsidRPr="00124591">
        <w:rPr>
          <w:position w:val="-30"/>
        </w:rPr>
        <w:object w:dxaOrig="1820" w:dyaOrig="700">
          <v:shape id="_x0000_i1060" type="#_x0000_t75" style="width:90pt;height:35pt" o:ole="">
            <v:imagedata r:id="rId68" o:title=""/>
          </v:shape>
          <o:OLEObject Type="Embed" ProgID="Equation.3" ShapeID="_x0000_i1060" DrawAspect="Content" ObjectID="_1576490679" r:id="rId69"/>
        </w:object>
      </w:r>
    </w:p>
    <w:p w:rsidR="006A361A" w:rsidRPr="00124591" w:rsidRDefault="006A361A" w:rsidP="003C7DDC">
      <w:pPr>
        <w:ind w:left="-142" w:right="-1" w:firstLine="426"/>
        <w:jc w:val="center"/>
      </w:pPr>
    </w:p>
    <w:p w:rsidR="006A361A" w:rsidRPr="00124591" w:rsidRDefault="006A361A" w:rsidP="003C7DDC">
      <w:pPr>
        <w:ind w:left="-142" w:right="-1" w:firstLine="426"/>
        <w:jc w:val="center"/>
      </w:pPr>
      <w:r w:rsidRPr="00124591">
        <w:rPr>
          <w:position w:val="-30"/>
        </w:rPr>
        <w:object w:dxaOrig="1660" w:dyaOrig="700">
          <v:shape id="_x0000_i1061" type="#_x0000_t75" style="width:83pt;height:35pt" o:ole="">
            <v:imagedata r:id="rId70" o:title=""/>
          </v:shape>
          <o:OLEObject Type="Embed" ProgID="Equation.3" ShapeID="_x0000_i1061" DrawAspect="Content" ObjectID="_1576490680" r:id="rId71"/>
        </w:object>
      </w:r>
    </w:p>
    <w:p w:rsidR="006A361A" w:rsidRPr="00124591" w:rsidRDefault="006A361A" w:rsidP="003C7DDC">
      <w:pPr>
        <w:ind w:left="-142" w:right="-1" w:firstLine="426"/>
        <w:jc w:val="both"/>
        <w:rPr>
          <w:lang w:val="kk-KZ"/>
        </w:rPr>
      </w:pPr>
      <w:r w:rsidRPr="00124591">
        <w:tab/>
      </w:r>
      <w:r w:rsidRPr="00124591">
        <w:rPr>
          <w:lang w:val="kk-KZ"/>
        </w:rPr>
        <w:t xml:space="preserve">Бұдан </w:t>
      </w:r>
      <w:r w:rsidRPr="00124591">
        <w:rPr>
          <w:b/>
          <w:lang w:val="kk-KZ"/>
        </w:rPr>
        <w:t>айналым капиталының айналым ұзақтығының өзгерістері</w:t>
      </w:r>
      <w:r w:rsidRPr="00124591">
        <w:rPr>
          <w:lang w:val="kk-KZ"/>
        </w:rPr>
        <w:t xml:space="preserve"> былайша есептеледі:</w:t>
      </w:r>
    </w:p>
    <w:p w:rsidR="006A361A" w:rsidRPr="00124591" w:rsidRDefault="006A361A" w:rsidP="003C7DDC">
      <w:pPr>
        <w:ind w:left="-142" w:right="-1" w:firstLine="426"/>
        <w:jc w:val="both"/>
      </w:pPr>
      <w:r w:rsidRPr="00124591">
        <w:t xml:space="preserve">- </w:t>
      </w:r>
      <w:r w:rsidRPr="00124591">
        <w:rPr>
          <w:lang w:val="kk-KZ"/>
        </w:rPr>
        <w:t>айналым капиталының айналым сомасы</w:t>
      </w:r>
    </w:p>
    <w:p w:rsidR="006A361A" w:rsidRPr="00124591" w:rsidRDefault="006A361A" w:rsidP="003C7DDC">
      <w:pPr>
        <w:ind w:left="-142" w:right="-1" w:firstLine="426"/>
        <w:jc w:val="center"/>
      </w:pPr>
      <w:r w:rsidRPr="00124591">
        <w:rPr>
          <w:position w:val="-14"/>
        </w:rPr>
        <w:object w:dxaOrig="2400" w:dyaOrig="380">
          <v:shape id="_x0000_i1062" type="#_x0000_t75" style="width:120pt;height:19pt" o:ole="">
            <v:imagedata r:id="rId72" o:title=""/>
          </v:shape>
          <o:OLEObject Type="Embed" ProgID="Equation.3" ShapeID="_x0000_i1062" DrawAspect="Content" ObjectID="_1576490681" r:id="rId73"/>
        </w:object>
      </w:r>
    </w:p>
    <w:p w:rsidR="006A361A" w:rsidRPr="00124591" w:rsidRDefault="006A361A" w:rsidP="003C7DDC">
      <w:pPr>
        <w:ind w:left="-142" w:right="-1" w:firstLine="426"/>
        <w:jc w:val="both"/>
      </w:pPr>
      <w:r w:rsidRPr="00124591">
        <w:t xml:space="preserve">- </w:t>
      </w:r>
      <w:r w:rsidRPr="00124591">
        <w:rPr>
          <w:lang w:val="kk-KZ"/>
        </w:rPr>
        <w:t>айналым капиталының орташа қалдығы</w:t>
      </w:r>
    </w:p>
    <w:p w:rsidR="006A361A" w:rsidRPr="00124591" w:rsidRDefault="006A361A" w:rsidP="003C7DDC">
      <w:pPr>
        <w:ind w:left="-142" w:right="-1" w:firstLine="426"/>
        <w:jc w:val="center"/>
      </w:pPr>
      <w:r w:rsidRPr="00124591">
        <w:rPr>
          <w:position w:val="-14"/>
        </w:rPr>
        <w:object w:dxaOrig="2560" w:dyaOrig="380">
          <v:shape id="_x0000_i1063" type="#_x0000_t75" style="width:128pt;height:19pt" o:ole="">
            <v:imagedata r:id="rId74" o:title=""/>
          </v:shape>
          <o:OLEObject Type="Embed" ProgID="Equation.3" ShapeID="_x0000_i1063" DrawAspect="Content" ObjectID="_1576490682" r:id="rId75"/>
        </w:object>
      </w:r>
    </w:p>
    <w:p w:rsidR="006A361A" w:rsidRPr="00124591" w:rsidRDefault="006A361A" w:rsidP="003C7DDC">
      <w:pPr>
        <w:ind w:left="-142" w:right="-1" w:firstLine="426"/>
        <w:jc w:val="both"/>
      </w:pPr>
      <w:r w:rsidRPr="00124591">
        <w:t xml:space="preserve"> </w:t>
      </w:r>
      <w:r w:rsidRPr="00124591">
        <w:rPr>
          <w:lang w:val="kk-KZ"/>
        </w:rPr>
        <w:t>оның ішінде орташа қалдықтардың өзгерісі:</w:t>
      </w:r>
    </w:p>
    <w:p w:rsidR="006A361A" w:rsidRPr="00124591" w:rsidRDefault="006A361A" w:rsidP="003C7DDC">
      <w:pPr>
        <w:ind w:left="-142" w:right="-1" w:firstLine="426"/>
        <w:jc w:val="both"/>
        <w:rPr>
          <w:lang w:val="kk-KZ"/>
        </w:rPr>
      </w:pPr>
      <w:r w:rsidRPr="00124591">
        <w:t xml:space="preserve">- </w:t>
      </w:r>
      <w:r w:rsidRPr="00124591">
        <w:rPr>
          <w:lang w:val="kk-KZ"/>
        </w:rPr>
        <w:t>өндірістік қорлардың</w:t>
      </w:r>
    </w:p>
    <w:p w:rsidR="006A361A" w:rsidRPr="00124591" w:rsidRDefault="005802A4" w:rsidP="005802A4">
      <w:pPr>
        <w:ind w:left="284" w:right="-1" w:firstLine="426"/>
        <w:jc w:val="both"/>
        <w:rPr>
          <w:lang w:val="kk-KZ"/>
        </w:rPr>
      </w:pPr>
      <w:r w:rsidRPr="00124591">
        <w:rPr>
          <w:position w:val="-30"/>
          <w:lang w:val="kk-KZ"/>
        </w:rPr>
        <w:object w:dxaOrig="9999" w:dyaOrig="680">
          <v:shape id="_x0000_i1064" type="#_x0000_t75" style="width:454pt;height:34pt" o:ole="">
            <v:imagedata r:id="rId76" o:title=""/>
          </v:shape>
          <o:OLEObject Type="Embed" ProgID="Equation.3" ShapeID="_x0000_i1064" DrawAspect="Content" ObjectID="_1576490683" r:id="rId77"/>
        </w:object>
      </w:r>
      <w:r w:rsidR="006A361A" w:rsidRPr="00124591">
        <w:rPr>
          <w:lang w:val="kk-KZ"/>
        </w:rPr>
        <w:t>- аяқталмаған өндіріс</w:t>
      </w:r>
    </w:p>
    <w:p w:rsidR="006A361A" w:rsidRPr="00124591" w:rsidRDefault="005802A4" w:rsidP="005802A4">
      <w:pPr>
        <w:ind w:left="284" w:right="141" w:firstLine="426"/>
        <w:jc w:val="both"/>
        <w:rPr>
          <w:lang w:val="kk-KZ"/>
        </w:rPr>
      </w:pPr>
      <w:r w:rsidRPr="00124591">
        <w:rPr>
          <w:position w:val="-30"/>
        </w:rPr>
        <w:object w:dxaOrig="10719" w:dyaOrig="700">
          <v:shape id="_x0000_i1065" type="#_x0000_t75" style="width:459pt;height:34pt" o:ole="">
            <v:imagedata r:id="rId78" o:title=""/>
          </v:shape>
          <o:OLEObject Type="Embed" ProgID="Equation.3" ShapeID="_x0000_i1065" DrawAspect="Content" ObjectID="_1576490684" r:id="rId79"/>
        </w:object>
      </w:r>
      <w:r w:rsidR="006A361A" w:rsidRPr="00124591">
        <w:rPr>
          <w:lang w:val="kk-KZ"/>
        </w:rPr>
        <w:t>- дайын өнімнің</w:t>
      </w:r>
    </w:p>
    <w:p w:rsidR="006A361A" w:rsidRPr="00124591" w:rsidRDefault="006A361A" w:rsidP="003C7DDC">
      <w:pPr>
        <w:ind w:left="-142" w:right="-1" w:firstLine="426"/>
        <w:jc w:val="both"/>
        <w:rPr>
          <w:lang w:val="kk-KZ"/>
        </w:rPr>
      </w:pPr>
      <w:r w:rsidRPr="00124591">
        <w:rPr>
          <w:lang w:val="kk-KZ"/>
        </w:rPr>
        <w:t>- дебиторлық берешектердің</w:t>
      </w:r>
    </w:p>
    <w:p w:rsidR="006A361A" w:rsidRPr="00124591" w:rsidRDefault="006A361A" w:rsidP="003C7DDC">
      <w:pPr>
        <w:ind w:left="-142" w:right="-1" w:firstLine="426"/>
        <w:jc w:val="both"/>
        <w:rPr>
          <w:lang w:val="kk-KZ"/>
        </w:rPr>
      </w:pPr>
      <w:r w:rsidRPr="00124591">
        <w:rPr>
          <w:lang w:val="kk-KZ"/>
        </w:rPr>
        <w:t>- нақты ақшаның</w:t>
      </w:r>
    </w:p>
    <w:p w:rsidR="006A361A" w:rsidRPr="00124591" w:rsidRDefault="006A361A" w:rsidP="003C7DDC">
      <w:pPr>
        <w:ind w:left="-142" w:right="-1" w:firstLine="426"/>
        <w:jc w:val="both"/>
        <w:rPr>
          <w:lang w:val="kk-KZ"/>
        </w:rPr>
      </w:pPr>
      <w:r w:rsidRPr="00124591">
        <w:rPr>
          <w:lang w:val="kk-KZ"/>
        </w:rPr>
        <w:tab/>
        <w:t>Формулаларда тек қана бірінші құрамның өзгеретінін ғана ескеру керек; кезең ішіндегі күндер 360 деп алынады; өнімді сатудан түскен түсім өткен жылдан алынады.</w:t>
      </w:r>
    </w:p>
    <w:p w:rsidR="006A361A" w:rsidRPr="00124591" w:rsidRDefault="006A361A" w:rsidP="003C7DDC">
      <w:pPr>
        <w:ind w:left="-142" w:right="-1" w:firstLine="426"/>
        <w:jc w:val="both"/>
        <w:rPr>
          <w:lang w:val="kk-KZ"/>
        </w:rPr>
      </w:pPr>
      <w:r w:rsidRPr="00124591">
        <w:rPr>
          <w:lang w:val="kk-KZ"/>
        </w:rPr>
        <w:tab/>
      </w:r>
      <w:r w:rsidRPr="00124591">
        <w:rPr>
          <w:b/>
          <w:lang w:val="kk-KZ"/>
        </w:rPr>
        <w:t>Капитал айналымдылығының өсуі нәтижесінде болатын экономикалық тиімділік айналымнан алынатын салыстырмалы түрде босатылатын, сондай-ақ пайда мен түсім сомасының артуы түрінде көрініс табады</w:t>
      </w:r>
      <w:r w:rsidRPr="00124591">
        <w:rPr>
          <w:lang w:val="kk-KZ"/>
        </w:rPr>
        <w:t>. Босатылатын қаражаттар сомасы сату бойынша біркүндік айналым сомасына айналым ұзақтығының өзгерісін көбейту арқылы анықталады:</w:t>
      </w:r>
    </w:p>
    <w:p w:rsidR="006A361A" w:rsidRPr="00124591" w:rsidRDefault="006A361A" w:rsidP="003C7DDC">
      <w:pPr>
        <w:ind w:left="-142" w:right="-1" w:firstLine="426"/>
        <w:jc w:val="center"/>
        <w:rPr>
          <w:lang w:val="kk-KZ"/>
        </w:rPr>
      </w:pPr>
      <w:r w:rsidRPr="00124591">
        <w:rPr>
          <w:position w:val="-30"/>
          <w:lang w:val="kk-KZ"/>
        </w:rPr>
        <w:object w:dxaOrig="4200" w:dyaOrig="680">
          <v:shape id="_x0000_i1066" type="#_x0000_t75" style="width:210pt;height:34pt" o:ole="">
            <v:imagedata r:id="rId80" o:title=""/>
          </v:shape>
          <o:OLEObject Type="Embed" ProgID="Equation.3" ShapeID="_x0000_i1066" DrawAspect="Content" ObjectID="_1576490685" r:id="rId81"/>
        </w:object>
      </w:r>
    </w:p>
    <w:p w:rsidR="006A361A" w:rsidRPr="00124591" w:rsidRDefault="006A361A" w:rsidP="003C7DDC">
      <w:pPr>
        <w:ind w:left="-142" w:right="-1" w:firstLine="426"/>
        <w:jc w:val="both"/>
        <w:rPr>
          <w:lang w:val="kk-KZ"/>
        </w:rPr>
      </w:pPr>
      <w:r w:rsidRPr="00124591">
        <w:rPr>
          <w:lang w:val="kk-KZ"/>
        </w:rPr>
        <w:tab/>
        <w:t>Капитал айналымдылығын жеделдетудің негізгі жолдары:</w:t>
      </w:r>
    </w:p>
    <w:p w:rsidR="006A361A" w:rsidRPr="00124591" w:rsidRDefault="006A361A" w:rsidP="00B13808">
      <w:pPr>
        <w:numPr>
          <w:ilvl w:val="0"/>
          <w:numId w:val="5"/>
        </w:numPr>
        <w:ind w:left="-142" w:right="-1" w:firstLine="426"/>
        <w:jc w:val="both"/>
        <w:rPr>
          <w:lang w:val="kk-KZ"/>
        </w:rPr>
      </w:pPr>
      <w:r w:rsidRPr="00124591">
        <w:rPr>
          <w:lang w:val="kk-KZ"/>
        </w:rPr>
        <w:t>Өндірістің ырғақтылығын арттыру есебінен өндірістік цикл ұзақтығын қысқарту;</w:t>
      </w:r>
    </w:p>
    <w:p w:rsidR="006A361A" w:rsidRPr="00124591" w:rsidRDefault="006A361A" w:rsidP="00B13808">
      <w:pPr>
        <w:numPr>
          <w:ilvl w:val="0"/>
          <w:numId w:val="5"/>
        </w:numPr>
        <w:ind w:left="-142" w:right="-1" w:firstLine="426"/>
        <w:jc w:val="both"/>
        <w:rPr>
          <w:lang w:val="kk-KZ"/>
        </w:rPr>
      </w:pPr>
      <w:r w:rsidRPr="00124591">
        <w:rPr>
          <w:lang w:val="kk-KZ"/>
        </w:rPr>
        <w:t>Материалды-техникалық жабдықтауды ұйымдастыруды жақсарту;</w:t>
      </w:r>
    </w:p>
    <w:p w:rsidR="006A361A" w:rsidRPr="00124591" w:rsidRDefault="006A361A" w:rsidP="00B13808">
      <w:pPr>
        <w:numPr>
          <w:ilvl w:val="0"/>
          <w:numId w:val="5"/>
        </w:numPr>
        <w:ind w:left="-142" w:right="-1" w:firstLine="426"/>
        <w:jc w:val="both"/>
        <w:rPr>
          <w:lang w:val="kk-KZ"/>
        </w:rPr>
      </w:pPr>
      <w:r w:rsidRPr="00124591">
        <w:rPr>
          <w:lang w:val="kk-KZ"/>
        </w:rPr>
        <w:t>Өнімді жөнелту және есеп айырысу құжаттарын рәсімдеу процесін жеделдету;</w:t>
      </w:r>
    </w:p>
    <w:p w:rsidR="006A361A" w:rsidRPr="00124591" w:rsidRDefault="006A361A" w:rsidP="00B13808">
      <w:pPr>
        <w:numPr>
          <w:ilvl w:val="0"/>
          <w:numId w:val="5"/>
        </w:numPr>
        <w:ind w:left="-142" w:right="-1" w:firstLine="426"/>
        <w:jc w:val="both"/>
        <w:rPr>
          <w:lang w:val="kk-KZ"/>
        </w:rPr>
      </w:pPr>
      <w:r w:rsidRPr="00124591">
        <w:rPr>
          <w:lang w:val="kk-KZ"/>
        </w:rPr>
        <w:t>Қаражаттардың дебиторлық берешектерде болатын уақытын қысқарту;</w:t>
      </w:r>
    </w:p>
    <w:p w:rsidR="006A361A" w:rsidRPr="00124591" w:rsidRDefault="006A361A" w:rsidP="00B13808">
      <w:pPr>
        <w:numPr>
          <w:ilvl w:val="0"/>
          <w:numId w:val="5"/>
        </w:numPr>
        <w:ind w:left="-142" w:right="-1" w:firstLine="426"/>
        <w:jc w:val="both"/>
        <w:rPr>
          <w:lang w:val="kk-KZ"/>
        </w:rPr>
      </w:pPr>
      <w:r w:rsidRPr="00124591">
        <w:rPr>
          <w:lang w:val="kk-KZ"/>
        </w:rPr>
        <w:t>Маркетингтік зерттеу дейгейін арттыру.</w:t>
      </w:r>
    </w:p>
    <w:p w:rsidR="005802A4" w:rsidRDefault="005802A4" w:rsidP="005802A4">
      <w:pPr>
        <w:ind w:left="567"/>
        <w:jc w:val="center"/>
        <w:rPr>
          <w:rStyle w:val="ad"/>
          <w:b/>
          <w:iCs w:val="0"/>
          <w:lang w:val="kk-KZ"/>
        </w:rPr>
      </w:pPr>
    </w:p>
    <w:p w:rsidR="005802A4" w:rsidRDefault="005802A4" w:rsidP="005802A4">
      <w:pPr>
        <w:ind w:left="567"/>
        <w:jc w:val="center"/>
        <w:rPr>
          <w:lang w:val="kk-KZ"/>
        </w:rPr>
      </w:pPr>
      <w:r w:rsidRPr="00036526">
        <w:rPr>
          <w:rStyle w:val="ad"/>
          <w:b/>
          <w:iCs w:val="0"/>
          <w:lang w:val="kk-KZ"/>
        </w:rPr>
        <w:t>Өзіндік тексеруге арналған сұрақтар</w:t>
      </w:r>
    </w:p>
    <w:p w:rsidR="005802A4" w:rsidRPr="005802A4" w:rsidRDefault="005802A4" w:rsidP="005802A4">
      <w:pPr>
        <w:pStyle w:val="a3"/>
        <w:tabs>
          <w:tab w:val="left" w:pos="8460"/>
        </w:tabs>
        <w:ind w:left="644" w:right="-1"/>
        <w:jc w:val="both"/>
        <w:rPr>
          <w:b/>
          <w:u w:val="single"/>
          <w:lang w:val="kk-KZ"/>
        </w:rPr>
      </w:pPr>
      <w:r>
        <w:rPr>
          <w:lang w:val="kk-KZ"/>
        </w:rPr>
        <w:t xml:space="preserve">1. </w:t>
      </w:r>
      <w:r w:rsidRPr="008C30A1">
        <w:rPr>
          <w:lang w:val="kk-KZ"/>
        </w:rPr>
        <w:t xml:space="preserve">Мобильді және мобильді емес құралдардың классификациясының құны </w:t>
      </w:r>
    </w:p>
    <w:p w:rsidR="006A361A" w:rsidRDefault="005802A4" w:rsidP="005802A4">
      <w:pPr>
        <w:pStyle w:val="a3"/>
        <w:tabs>
          <w:tab w:val="left" w:pos="8460"/>
        </w:tabs>
        <w:ind w:left="644" w:right="-1"/>
        <w:jc w:val="both"/>
        <w:rPr>
          <w:b/>
          <w:u w:val="single"/>
          <w:lang w:val="kk-KZ"/>
        </w:rPr>
      </w:pPr>
      <w:r>
        <w:rPr>
          <w:lang w:val="kk-KZ"/>
        </w:rPr>
        <w:t xml:space="preserve">2. </w:t>
      </w:r>
      <w:r w:rsidRPr="008C30A1">
        <w:rPr>
          <w:lang w:val="kk-KZ"/>
        </w:rPr>
        <w:t>Капиталды қолдану тиімділігін талдау</w:t>
      </w:r>
    </w:p>
    <w:p w:rsidR="006131FD" w:rsidRDefault="006131FD" w:rsidP="003C7DDC">
      <w:pPr>
        <w:pStyle w:val="a3"/>
        <w:tabs>
          <w:tab w:val="left" w:pos="8460"/>
        </w:tabs>
        <w:ind w:left="-142" w:right="-1" w:firstLine="426"/>
        <w:jc w:val="both"/>
        <w:rPr>
          <w:b/>
          <w:u w:val="single"/>
          <w:lang w:val="kk-KZ"/>
        </w:rPr>
      </w:pPr>
    </w:p>
    <w:p w:rsidR="005802A4" w:rsidRDefault="005802A4" w:rsidP="003C7DDC">
      <w:pPr>
        <w:pStyle w:val="a3"/>
        <w:tabs>
          <w:tab w:val="left" w:pos="8460"/>
        </w:tabs>
        <w:ind w:left="-142" w:right="-1" w:firstLine="426"/>
        <w:jc w:val="both"/>
        <w:rPr>
          <w:b/>
          <w:u w:val="single"/>
          <w:lang w:val="kk-KZ"/>
        </w:rPr>
      </w:pPr>
    </w:p>
    <w:p w:rsidR="005802A4" w:rsidRDefault="005802A4" w:rsidP="003C7DDC">
      <w:pPr>
        <w:pStyle w:val="a3"/>
        <w:tabs>
          <w:tab w:val="left" w:pos="8460"/>
        </w:tabs>
        <w:ind w:left="-142" w:right="-1" w:firstLine="426"/>
        <w:jc w:val="both"/>
        <w:rPr>
          <w:b/>
          <w:u w:val="single"/>
          <w:lang w:val="kk-KZ"/>
        </w:rPr>
      </w:pPr>
    </w:p>
    <w:p w:rsidR="006131FD" w:rsidRPr="008C30A1" w:rsidRDefault="006131FD" w:rsidP="006131FD">
      <w:pPr>
        <w:ind w:firstLine="31"/>
        <w:jc w:val="both"/>
        <w:rPr>
          <w:b/>
          <w:lang w:val="kk-KZ"/>
        </w:rPr>
      </w:pPr>
      <w:r w:rsidRPr="008C30A1">
        <w:rPr>
          <w:b/>
          <w:lang w:val="kk-KZ"/>
        </w:rPr>
        <w:lastRenderedPageBreak/>
        <w:t>Дәріс 21</w:t>
      </w:r>
      <w:r>
        <w:rPr>
          <w:b/>
          <w:lang w:val="kk-KZ"/>
        </w:rPr>
        <w:t xml:space="preserve">. </w:t>
      </w:r>
      <w:r w:rsidRPr="008C30A1">
        <w:rPr>
          <w:b/>
          <w:lang w:val="kk-KZ"/>
        </w:rPr>
        <w:t xml:space="preserve">Кәсіпорынның баланс өтімділігін талдау. </w:t>
      </w:r>
    </w:p>
    <w:p w:rsidR="006131FD" w:rsidRPr="008C30A1" w:rsidRDefault="006131FD" w:rsidP="006131FD">
      <w:pPr>
        <w:ind w:firstLine="31"/>
        <w:jc w:val="both"/>
        <w:rPr>
          <w:lang w:val="kk-KZ"/>
        </w:rPr>
      </w:pPr>
      <w:r w:rsidRPr="008C30A1">
        <w:rPr>
          <w:lang w:val="kk-KZ"/>
        </w:rPr>
        <w:t>1. Кәсіпорынның өтімділік тапсырмасын талдау.</w:t>
      </w:r>
    </w:p>
    <w:p w:rsidR="006131FD" w:rsidRPr="008C30A1" w:rsidRDefault="006131FD" w:rsidP="006131FD">
      <w:pPr>
        <w:ind w:firstLine="31"/>
        <w:jc w:val="both"/>
        <w:rPr>
          <w:lang w:val="kk-KZ"/>
        </w:rPr>
      </w:pPr>
      <w:r w:rsidRPr="008C30A1">
        <w:rPr>
          <w:lang w:val="kk-KZ"/>
        </w:rPr>
        <w:t xml:space="preserve">2. Баланстағы актив және пассив баптарын топтау. </w:t>
      </w:r>
    </w:p>
    <w:p w:rsidR="006131FD" w:rsidRDefault="006131FD" w:rsidP="003C7DDC">
      <w:pPr>
        <w:pStyle w:val="a3"/>
        <w:tabs>
          <w:tab w:val="left" w:pos="8460"/>
        </w:tabs>
        <w:ind w:left="-142" w:right="-1" w:firstLine="426"/>
        <w:jc w:val="both"/>
        <w:rPr>
          <w:b/>
          <w:u w:val="single"/>
          <w:lang w:val="kk-KZ"/>
        </w:rPr>
      </w:pPr>
    </w:p>
    <w:p w:rsidR="006A361A" w:rsidRPr="00124591" w:rsidRDefault="006131FD" w:rsidP="003C7DDC">
      <w:pPr>
        <w:ind w:left="-142" w:right="-1" w:firstLine="426"/>
        <w:jc w:val="both"/>
        <w:rPr>
          <w:lang w:val="kk-KZ"/>
        </w:rPr>
      </w:pPr>
      <w:r>
        <w:rPr>
          <w:b/>
          <w:lang w:val="kk-KZ"/>
        </w:rPr>
        <w:t xml:space="preserve">1 сұрақ. </w:t>
      </w:r>
      <w:r w:rsidR="006A361A" w:rsidRPr="00124591">
        <w:rPr>
          <w:b/>
          <w:lang w:val="kk-KZ"/>
        </w:rPr>
        <w:t>Кәсіпорынның қаржы тұрақтылығының мінездемесін сипаттайтын көрсеткіштің</w:t>
      </w:r>
      <w:r w:rsidR="006A361A" w:rsidRPr="00124591">
        <w:rPr>
          <w:lang w:val="kk-KZ"/>
        </w:rPr>
        <w:t xml:space="preserve"> бірі </w:t>
      </w:r>
      <w:r w:rsidR="006A361A" w:rsidRPr="00124591">
        <w:rPr>
          <w:i/>
          <w:lang w:val="kk-KZ"/>
        </w:rPr>
        <w:t>төлем қабілеттілік</w:t>
      </w:r>
      <w:r w:rsidR="006A361A" w:rsidRPr="00124591">
        <w:rPr>
          <w:lang w:val="kk-KZ"/>
        </w:rPr>
        <w:t>, яғни өз уақыты келгенде өтем ақыларын</w:t>
      </w:r>
      <w:r w:rsidR="006A361A" w:rsidRPr="00124591">
        <w:rPr>
          <w:b/>
          <w:lang w:val="kk-KZ"/>
        </w:rPr>
        <w:t xml:space="preserve"> </w:t>
      </w:r>
      <w:r w:rsidR="006A361A" w:rsidRPr="00124591">
        <w:rPr>
          <w:lang w:val="kk-KZ"/>
        </w:rPr>
        <w:t xml:space="preserve">алуы болып табылады. Төлем қабілеттілік дегеніміз – кәсіпорынның сыртқы қаржылық жағдайы, оның беріктілігі. </w:t>
      </w:r>
      <w:r w:rsidR="006A361A" w:rsidRPr="00124591">
        <w:rPr>
          <w:b/>
          <w:lang w:val="kk-KZ"/>
        </w:rPr>
        <w:t>Кәсіпорынның төлем қабілеттілігі</w:t>
      </w:r>
      <w:r w:rsidR="006A361A" w:rsidRPr="00124591">
        <w:rPr>
          <w:lang w:val="kk-KZ"/>
        </w:rPr>
        <w:t xml:space="preserve"> ішкі және сыртқы серіктертер алдында, сонымен қатар мемлекет алдында </w:t>
      </w:r>
      <w:r w:rsidR="006A361A" w:rsidRPr="00124591">
        <w:rPr>
          <w:i/>
          <w:lang w:val="kk-KZ"/>
        </w:rPr>
        <w:t>қаржылық міндеттемелерді</w:t>
      </w:r>
      <w:r w:rsidR="006A361A" w:rsidRPr="00124591">
        <w:rPr>
          <w:lang w:val="kk-KZ"/>
        </w:rPr>
        <w:t xml:space="preserve"> толық және уақытылы </w:t>
      </w:r>
      <w:r w:rsidR="006A361A" w:rsidRPr="00124591">
        <w:rPr>
          <w:i/>
          <w:lang w:val="kk-KZ"/>
        </w:rPr>
        <w:t>орындауға</w:t>
      </w:r>
      <w:r w:rsidR="006A361A" w:rsidRPr="00124591">
        <w:rPr>
          <w:lang w:val="kk-KZ"/>
        </w:rPr>
        <w:t xml:space="preserve"> мүмкіндігімен сипатталады. Төлем қабілеттілік коммерциялық келісім-шарттарды іске асыру шарттарына және негізгі нысанға тікелей әсер етеді, сонымен қатар несие және займ алу мүмкіндігін қосады. Өтімділікті талдау тек кәсіпорындарды бағалау мақсаты мен қаржылық қызметіне болжам жасау үшін ғана емес, сонымен қатар сыртқы инвесторлар (банктер) үшін де маңызды.</w:t>
      </w:r>
    </w:p>
    <w:p w:rsidR="006A361A" w:rsidRPr="00124591" w:rsidRDefault="006A361A" w:rsidP="003C7DDC">
      <w:pPr>
        <w:ind w:left="-142" w:right="-1" w:firstLine="426"/>
        <w:jc w:val="both"/>
        <w:rPr>
          <w:lang w:val="kk-KZ"/>
        </w:rPr>
      </w:pPr>
      <w:r w:rsidRPr="00124591">
        <w:rPr>
          <w:lang w:val="kk-KZ"/>
        </w:rPr>
        <w:tab/>
        <w:t xml:space="preserve">Сыртқы инвесторлардың  </w:t>
      </w:r>
      <w:r w:rsidRPr="00124591">
        <w:rPr>
          <w:b/>
          <w:lang w:val="kk-KZ"/>
        </w:rPr>
        <w:t>төлем қабілеттілікті бағалауы</w:t>
      </w:r>
      <w:r w:rsidRPr="00124591">
        <w:rPr>
          <w:lang w:val="kk-KZ"/>
        </w:rPr>
        <w:t xml:space="preserve"> </w:t>
      </w:r>
      <w:r w:rsidRPr="00124591">
        <w:rPr>
          <w:u w:val="single"/>
          <w:lang w:val="kk-KZ"/>
        </w:rPr>
        <w:t>ағымдағы активтердің өтімділігін сипаттайды.</w:t>
      </w:r>
      <w:r w:rsidRPr="00124591">
        <w:rPr>
          <w:lang w:val="kk-KZ"/>
        </w:rPr>
        <w:t xml:space="preserve">  </w:t>
      </w:r>
      <w:r w:rsidRPr="00124591">
        <w:rPr>
          <w:b/>
          <w:lang w:val="kk-KZ"/>
        </w:rPr>
        <w:t xml:space="preserve">Баланстың өтімділігі дегеніміз – субъектінің шаруашылығы активтерін қолма-қол ақшаға айналдыра алуы және өзінің өтем міндеттемелерін жаба алуы, нақты айтқанда – бұл  кәсіпорынның өз міндеттемелерін активтерімен жабу, қолма-қол ақшаға айналдыру мерзімі, өтеу мерзімі келген міндеттемесін жабу мерзіміне сай келуі. </w:t>
      </w:r>
      <w:r w:rsidRPr="00124591">
        <w:rPr>
          <w:lang w:val="kk-KZ"/>
        </w:rPr>
        <w:t>Ол барлық төлем қаражаттар көлемінің қысқа мерзімді  қарыздық міндеттемеге сай келу деңгейіне тәуелді.</w:t>
      </w:r>
    </w:p>
    <w:p w:rsidR="006A361A" w:rsidRPr="00124591" w:rsidRDefault="006A361A" w:rsidP="003C7DDC">
      <w:pPr>
        <w:ind w:left="-142" w:right="-1" w:firstLine="426"/>
        <w:jc w:val="both"/>
        <w:rPr>
          <w:lang w:val="kk-KZ"/>
        </w:rPr>
      </w:pPr>
      <w:r w:rsidRPr="00124591">
        <w:rPr>
          <w:lang w:val="kk-KZ"/>
        </w:rPr>
        <w:tab/>
        <w:t xml:space="preserve">Баланстың өтімділігіне қарағанда </w:t>
      </w:r>
      <w:r w:rsidRPr="00124591">
        <w:rPr>
          <w:b/>
          <w:lang w:val="kk-KZ"/>
        </w:rPr>
        <w:t>кәсіпорынның өтімді</w:t>
      </w:r>
      <w:r w:rsidRPr="00124591">
        <w:rPr>
          <w:lang w:val="kk-KZ"/>
        </w:rPr>
        <w:t xml:space="preserve">лігі жалпы түсінікті ұғындырады. </w:t>
      </w:r>
      <w:r w:rsidRPr="00124591">
        <w:rPr>
          <w:b/>
          <w:lang w:val="kk-KZ"/>
        </w:rPr>
        <w:t>Баланс өтімділігі</w:t>
      </w:r>
      <w:r w:rsidRPr="00124591">
        <w:rPr>
          <w:lang w:val="kk-KZ"/>
        </w:rPr>
        <w:t xml:space="preserve">  төлем қаражаттарының тек ішкі көздерден ғана (активтерді іске асыру)  жабылуын қарастырады. Бірақ кәсіпорынның сырттан займдық қаражат тартуына болады, егер ол кәсіпкерлік өмірге сай имиджі болса және инвестициялық қызықтырушылық деңгейі жоғары болса. </w:t>
      </w:r>
    </w:p>
    <w:p w:rsidR="006A361A" w:rsidRPr="00124591" w:rsidRDefault="006A361A" w:rsidP="003C7DDC">
      <w:pPr>
        <w:ind w:left="-142" w:right="-1" w:firstLine="426"/>
        <w:jc w:val="both"/>
        <w:rPr>
          <w:lang w:val="kk-KZ"/>
        </w:rPr>
      </w:pPr>
    </w:p>
    <w:p w:rsidR="006A361A" w:rsidRPr="00124591" w:rsidRDefault="00732554" w:rsidP="003C7DDC">
      <w:pPr>
        <w:ind w:left="-142" w:right="-1" w:firstLine="426"/>
        <w:jc w:val="both"/>
      </w:pPr>
      <w:r>
        <w:pict>
          <v:group id="_x0000_s1043" editas="canvas" style="width:459pt;height:189pt;mso-position-horizontal-relative:char;mso-position-vertical-relative:line" coordorigin="2274,403" coordsize="7200,2926">
            <o:lock v:ext="edit" aspectratio="t"/>
            <v:shape id="_x0000_s1044" type="#_x0000_t75" style="position:absolute;left:2274;top:403;width:7200;height:2926" o:preferrelative="f">
              <v:fill o:detectmouseclick="t"/>
              <v:path o:extrusionok="t" o:connecttype="none"/>
              <o:lock v:ext="edit" text="t"/>
            </v:shape>
            <v:rect id="_x0000_s1045" style="position:absolute;left:2274;top:403;width:2682;height:418">
              <v:textbox>
                <w:txbxContent>
                  <w:p w:rsidR="00F159A7" w:rsidRPr="000A2E36" w:rsidRDefault="00F159A7" w:rsidP="005A72EC">
                    <w:pPr>
                      <w:jc w:val="center"/>
                      <w:rPr>
                        <w:sz w:val="16"/>
                        <w:szCs w:val="16"/>
                      </w:rPr>
                    </w:pPr>
                    <w:r>
                      <w:rPr>
                        <w:sz w:val="16"/>
                        <w:szCs w:val="16"/>
                        <w:lang w:val="kk-KZ"/>
                      </w:rPr>
                      <w:t>Кәсіпорынның төлем қабілеттілігі</w:t>
                    </w:r>
                  </w:p>
                </w:txbxContent>
              </v:textbox>
            </v:rect>
            <v:rect id="_x0000_s1046" style="position:absolute;left:3121;top:821;width:2965;height:557">
              <v:textbox>
                <w:txbxContent>
                  <w:p w:rsidR="00F159A7" w:rsidRPr="000A2E36" w:rsidRDefault="00F159A7" w:rsidP="005A72EC">
                    <w:pPr>
                      <w:jc w:val="center"/>
                      <w:rPr>
                        <w:sz w:val="16"/>
                        <w:szCs w:val="16"/>
                      </w:rPr>
                    </w:pPr>
                    <w:r>
                      <w:rPr>
                        <w:sz w:val="16"/>
                        <w:szCs w:val="16"/>
                        <w:lang w:val="kk-KZ"/>
                      </w:rPr>
                      <w:t>Кәсіпорынның өтімділігі</w:t>
                    </w:r>
                  </w:p>
                </w:txbxContent>
              </v:textbox>
            </v:rect>
            <v:rect id="_x0000_s1047" style="position:absolute;left:3968;top:1378;width:3388;height:558">
              <v:textbox>
                <w:txbxContent>
                  <w:p w:rsidR="00F159A7" w:rsidRPr="000A2E36" w:rsidRDefault="00F159A7" w:rsidP="005A72EC">
                    <w:pPr>
                      <w:jc w:val="center"/>
                      <w:rPr>
                        <w:sz w:val="16"/>
                        <w:szCs w:val="16"/>
                      </w:rPr>
                    </w:pPr>
                    <w:r>
                      <w:rPr>
                        <w:sz w:val="16"/>
                        <w:szCs w:val="16"/>
                        <w:lang w:val="kk-KZ"/>
                      </w:rPr>
                      <w:t>Баланс  өтімділігі</w:t>
                    </w:r>
                  </w:p>
                </w:txbxContent>
              </v:textbox>
            </v:rect>
            <v:rect id="_x0000_s1048" style="position:absolute;left:2274;top:2633;width:2965;height:418">
              <v:textbox>
                <w:txbxContent>
                  <w:p w:rsidR="00F159A7" w:rsidRPr="000A2E36" w:rsidRDefault="00F159A7" w:rsidP="005A72EC">
                    <w:pPr>
                      <w:jc w:val="center"/>
                      <w:rPr>
                        <w:sz w:val="16"/>
                        <w:szCs w:val="16"/>
                      </w:rPr>
                    </w:pPr>
                    <w:r>
                      <w:rPr>
                        <w:sz w:val="16"/>
                        <w:szCs w:val="16"/>
                        <w:lang w:val="kk-KZ"/>
                      </w:rPr>
                      <w:t>Кәсіпорынның имиджі, инвестицияны тарта алуы</w:t>
                    </w:r>
                  </w:p>
                </w:txbxContent>
              </v:textbox>
            </v:rect>
            <v:line id="_x0000_s1049" style="position:absolute" from="3686,1378" to="3687,2633"/>
            <v:line id="_x0000_s1050" style="position:absolute" from="6792,1936" to="6793,2772"/>
            <v:rect id="_x0000_s1051" style="position:absolute;left:5803;top:2611;width:3247;height:418">
              <v:textbox>
                <w:txbxContent>
                  <w:p w:rsidR="00F159A7" w:rsidRPr="000A2E36" w:rsidRDefault="00F159A7" w:rsidP="005A72EC">
                    <w:pPr>
                      <w:jc w:val="center"/>
                      <w:rPr>
                        <w:sz w:val="16"/>
                        <w:szCs w:val="16"/>
                      </w:rPr>
                    </w:pPr>
                    <w:r>
                      <w:rPr>
                        <w:sz w:val="16"/>
                        <w:szCs w:val="16"/>
                        <w:lang w:val="kk-KZ"/>
                      </w:rPr>
                      <w:t>Активтерді басқару сапасы</w:t>
                    </w:r>
                  </w:p>
                </w:txbxContent>
              </v:textbox>
            </v:rect>
            <w10:anchorlock/>
          </v:group>
        </w:pict>
      </w:r>
    </w:p>
    <w:p w:rsidR="006A361A" w:rsidRPr="00124591" w:rsidRDefault="006A361A" w:rsidP="003C7DDC">
      <w:pPr>
        <w:ind w:left="-142" w:right="-1" w:firstLine="426"/>
        <w:jc w:val="both"/>
      </w:pPr>
      <w:r w:rsidRPr="00124591">
        <w:rPr>
          <w:lang w:val="kk-KZ"/>
        </w:rPr>
        <w:t>Сурет</w:t>
      </w:r>
      <w:r w:rsidRPr="00124591">
        <w:t xml:space="preserve">  – </w:t>
      </w:r>
      <w:r w:rsidRPr="00124591">
        <w:rPr>
          <w:lang w:val="kk-KZ"/>
        </w:rPr>
        <w:t>Кәсіпорынның төлем қабілеттілігі мен өтімділігінің көрсеткіштері арасындағы байланыс көрсетілген</w:t>
      </w:r>
    </w:p>
    <w:p w:rsidR="006A361A" w:rsidRPr="00124591" w:rsidRDefault="006A361A" w:rsidP="003C7DDC">
      <w:pPr>
        <w:ind w:left="-142" w:right="-1" w:firstLine="426"/>
        <w:jc w:val="both"/>
        <w:rPr>
          <w:lang w:val="kk-KZ"/>
        </w:rPr>
      </w:pPr>
      <w:r w:rsidRPr="00124591">
        <w:rPr>
          <w:lang w:val="kk-KZ"/>
        </w:rPr>
        <w:t xml:space="preserve">Өтімділік кәсіпорынның тез және минималды деңгейдегі қаржы жоғалтуда өз активтерін (мүліктер) ақша қаражаттарына айналдырып алуымен анықталады. Ол сонымен қатар кассада қалған қалдық ақша нысанында, банктер шоттарындағы ақша қаражаттар түрінде және ағымдағы активтердің тез іске асыра алатын элементтерімен сипатталады. </w:t>
      </w:r>
    </w:p>
    <w:p w:rsidR="006A361A" w:rsidRPr="00124591" w:rsidRDefault="006A361A" w:rsidP="003C7DDC">
      <w:pPr>
        <w:ind w:left="-142" w:right="-1" w:firstLine="426"/>
        <w:jc w:val="both"/>
        <w:rPr>
          <w:lang w:val="kk-KZ"/>
        </w:rPr>
      </w:pPr>
      <w:r w:rsidRPr="00124591">
        <w:rPr>
          <w:u w:val="single"/>
          <w:lang w:val="kk-KZ"/>
        </w:rPr>
        <w:t>Төлем қабілеттілік пен өтімділік түсініктері өте жақын</w:t>
      </w:r>
      <w:r w:rsidRPr="00124591">
        <w:rPr>
          <w:lang w:val="kk-KZ"/>
        </w:rPr>
        <w:t xml:space="preserve">, бірақ екіншісі икемдірек. </w:t>
      </w:r>
      <w:r w:rsidRPr="00124591">
        <w:rPr>
          <w:i/>
          <w:lang w:val="kk-KZ"/>
        </w:rPr>
        <w:t>Төлем қабілеттілік баланс өтімділігіне тәуелді</w:t>
      </w:r>
      <w:r w:rsidRPr="00124591">
        <w:rPr>
          <w:lang w:val="kk-KZ"/>
        </w:rPr>
        <w:t xml:space="preserve">. Өтімділік сонымен қатар ағымдағы шоттар жағдайын және перспективасын да сипаттайды.  Кәсіпорын нақты бір кезеңде төлем қабілетті болуы мүмкін, бірақ болашақта жағымсыз жағдайға ұшырауы да мүмкін. Кәсіпорынның төлем қабілеттілігін, өтімділігін және баланс өтімділігінің арақатынасын көп </w:t>
      </w:r>
      <w:r w:rsidRPr="00124591">
        <w:rPr>
          <w:lang w:val="kk-KZ"/>
        </w:rPr>
        <w:lastRenderedPageBreak/>
        <w:t xml:space="preserve">қабатты ғимаратпен салыстыруға болады, мұнда барлық қабаттар бірдей, бірақ барлық қабаттар бірінші қабатсыз отырып қалады. Бұдан баланс өтімділігі кәсіпорынның төлем қабілеттілігі кәсіпорынның төлем қабілеттілігі мен өтімділігінің негізі  екенін білеміз. Басқа сөзбен айтқанда,  </w:t>
      </w:r>
      <w:r w:rsidRPr="00124591">
        <w:rPr>
          <w:b/>
          <w:lang w:val="kk-KZ"/>
        </w:rPr>
        <w:t>өтімділік төлем қабілетті ұстап тұрушы тәсілдердің бірі деп айтуға болады.</w:t>
      </w:r>
      <w:r w:rsidRPr="00124591">
        <w:rPr>
          <w:lang w:val="kk-KZ"/>
        </w:rPr>
        <w:t xml:space="preserve"> Егер кәсіпорын үлкен имиджге ие болса және әр уақытта төлем қабілетті болса, онда оған өз өтімділігін ұстап тұру оңай болады.</w:t>
      </w:r>
    </w:p>
    <w:p w:rsidR="006A361A" w:rsidRPr="00124591" w:rsidRDefault="006A361A" w:rsidP="003C7DDC">
      <w:pPr>
        <w:ind w:left="-142" w:right="-1" w:firstLine="426"/>
        <w:jc w:val="both"/>
        <w:rPr>
          <w:lang w:val="kk-KZ"/>
        </w:rPr>
      </w:pPr>
      <w:r w:rsidRPr="00124591">
        <w:rPr>
          <w:lang w:val="kk-KZ"/>
        </w:rPr>
        <w:t xml:space="preserve">Осылайша </w:t>
      </w:r>
      <w:r w:rsidRPr="00124591">
        <w:rPr>
          <w:b/>
          <w:lang w:val="kk-KZ"/>
        </w:rPr>
        <w:t xml:space="preserve">өтімділік -  ұйымның өзінің қысқа мерзімді міндеттемелері бойынша жауап бере алуы. </w:t>
      </w:r>
      <w:r w:rsidRPr="00124591">
        <w:rPr>
          <w:lang w:val="kk-KZ"/>
        </w:rPr>
        <w:t xml:space="preserve"> Егер кәсіпорынның төлем қабілеттілігі төмен болса, бұл қаржылық денсаулығының әлсіздігінен және өз қызметінің көптеген сұрақтарын шеше алмайтындығын көрсетеді. Басқаша </w:t>
      </w:r>
      <w:r w:rsidRPr="00124591">
        <w:rPr>
          <w:b/>
          <w:lang w:val="kk-KZ"/>
        </w:rPr>
        <w:t>өтімділікті</w:t>
      </w:r>
      <w:r w:rsidRPr="00124591">
        <w:rPr>
          <w:lang w:val="kk-KZ"/>
        </w:rPr>
        <w:t xml:space="preserve"> </w:t>
      </w:r>
      <w:r w:rsidRPr="00124591">
        <w:rPr>
          <w:i/>
          <w:lang w:val="kk-KZ"/>
        </w:rPr>
        <w:t>қәсіпорынның айналым (ағымдағы) активтерінің сапасы ретінде және олардың қарыздарды жаба алуы қабілеті ретінде</w:t>
      </w:r>
      <w:r w:rsidRPr="00124591">
        <w:rPr>
          <w:lang w:val="kk-KZ"/>
        </w:rPr>
        <w:t xml:space="preserve"> анықтайды. Егер кәсіпорын негізгі стратегиялық жоспар құратын болса, онда өтімділік проблемасы ұзақ мерзімді жобалау процесіне дейін шешіліп қоюға тиіс.</w:t>
      </w:r>
    </w:p>
    <w:p w:rsidR="006A361A" w:rsidRPr="00124591" w:rsidRDefault="006A361A" w:rsidP="003C7DDC">
      <w:pPr>
        <w:ind w:left="-142" w:right="-1" w:firstLine="426"/>
        <w:jc w:val="both"/>
        <w:rPr>
          <w:i/>
          <w:lang w:val="kk-KZ"/>
        </w:rPr>
      </w:pPr>
      <w:r w:rsidRPr="00124591">
        <w:rPr>
          <w:lang w:val="kk-KZ"/>
        </w:rPr>
        <w:t xml:space="preserve">Кәсіпорынның төлем қабілетінің жақсаруы айналым активтерін және ағымдағы пассивтерін басқару саясатымен тығыз байланысты. Бұндай саясат айналым қаражаттарының оптимизациясын және қысқа мерзімді міндеттеменің минимизациясын сипаттайды. </w:t>
      </w:r>
      <w:r w:rsidRPr="00124591">
        <w:rPr>
          <w:b/>
          <w:lang w:val="kk-KZ"/>
        </w:rPr>
        <w:t>Кәсіпорынның төлем қабілетін және өтімділігін бағалау үшін</w:t>
      </w:r>
      <w:r w:rsidRPr="00124591">
        <w:rPr>
          <w:lang w:val="kk-KZ"/>
        </w:rPr>
        <w:t xml:space="preserve"> келесі </w:t>
      </w:r>
      <w:r w:rsidRPr="00124591">
        <w:rPr>
          <w:b/>
          <w:lang w:val="kk-KZ"/>
        </w:rPr>
        <w:t>негізгі әдістерді</w:t>
      </w:r>
      <w:r w:rsidRPr="00124591">
        <w:rPr>
          <w:lang w:val="kk-KZ"/>
        </w:rPr>
        <w:t xml:space="preserve"> қолдануға болады:  </w:t>
      </w:r>
      <w:r w:rsidRPr="00124591">
        <w:rPr>
          <w:i/>
          <w:lang w:val="kk-KZ"/>
        </w:rPr>
        <w:t>баланстың өтімділік талдауы;  өтімділіктің қаржылық коэффициенттерін есептеу және бағалау; ақша (қаржы) ағымын талдау.</w:t>
      </w:r>
    </w:p>
    <w:p w:rsidR="006A361A" w:rsidRPr="00124591" w:rsidRDefault="006131FD" w:rsidP="003C7DDC">
      <w:pPr>
        <w:ind w:left="-142" w:right="-1" w:firstLine="426"/>
        <w:jc w:val="both"/>
        <w:rPr>
          <w:b/>
          <w:lang w:val="kk-KZ"/>
        </w:rPr>
      </w:pPr>
      <w:r w:rsidRPr="006131FD">
        <w:rPr>
          <w:b/>
          <w:lang w:val="kk-KZ"/>
        </w:rPr>
        <w:t>2 сұрақ.</w:t>
      </w:r>
      <w:r>
        <w:rPr>
          <w:lang w:val="kk-KZ"/>
        </w:rPr>
        <w:t xml:space="preserve"> </w:t>
      </w:r>
      <w:r w:rsidR="006A361A" w:rsidRPr="00124591">
        <w:rPr>
          <w:lang w:val="kk-KZ"/>
        </w:rPr>
        <w:t xml:space="preserve">Баланс өтімділігін талдау кезінде активтерді салыстыру пассив бойынша мінездемесінің өтімділік деңгейімен топтастырылған және оларды жабу мерзімімен реттелген активтерді салыстырады. </w:t>
      </w:r>
      <w:r w:rsidR="006A361A" w:rsidRPr="00124591">
        <w:rPr>
          <w:b/>
          <w:lang w:val="kk-KZ"/>
        </w:rPr>
        <w:t>Кәсіпорын төлем қабілетті</w:t>
      </w:r>
      <w:r w:rsidR="006A361A" w:rsidRPr="00124591">
        <w:rPr>
          <w:lang w:val="kk-KZ"/>
        </w:rPr>
        <w:t xml:space="preserve"> деп есептеледі, егер келесі шарт орындалса:</w:t>
      </w:r>
    </w:p>
    <w:p w:rsidR="006A361A" w:rsidRPr="00124591" w:rsidRDefault="00732554" w:rsidP="003C7DDC">
      <w:pPr>
        <w:ind w:left="-142" w:right="-1" w:firstLine="426"/>
        <w:rPr>
          <w:lang w:val="kk-KZ"/>
        </w:rPr>
      </w:pPr>
      <w:r>
        <w:rPr>
          <w:noProof/>
        </w:rPr>
        <w:pict>
          <v:shape id="_x0000_s1052" type="#_x0000_t75" style="position:absolute;left:0;text-align:left;margin-left:208.9pt;margin-top:.1pt;width:48.9pt;height:14.2pt;z-index:5">
            <v:imagedata r:id="rId82" o:title=""/>
            <w10:wrap type="square" side="right"/>
          </v:shape>
          <o:OLEObject Type="Embed" ProgID="Equation.3" ShapeID="_x0000_s1052" DrawAspect="Content" ObjectID="_1576490700" r:id="rId83"/>
        </w:pict>
      </w:r>
    </w:p>
    <w:p w:rsidR="006131FD" w:rsidRDefault="006131FD" w:rsidP="003C7DDC">
      <w:pPr>
        <w:ind w:left="-142" w:right="-1" w:firstLine="426"/>
        <w:jc w:val="both"/>
        <w:rPr>
          <w:lang w:val="kk-KZ"/>
        </w:rPr>
      </w:pPr>
    </w:p>
    <w:p w:rsidR="006131FD" w:rsidRDefault="006A361A" w:rsidP="003C7DDC">
      <w:pPr>
        <w:ind w:left="-142" w:right="-1" w:firstLine="426"/>
        <w:jc w:val="both"/>
        <w:rPr>
          <w:lang w:val="kk-KZ"/>
        </w:rPr>
      </w:pPr>
      <w:r w:rsidRPr="00124591">
        <w:rPr>
          <w:lang w:val="kk-KZ"/>
        </w:rPr>
        <w:t xml:space="preserve">мұнда ОА – айналым активтері; </w:t>
      </w:r>
    </w:p>
    <w:p w:rsidR="006A361A" w:rsidRPr="00124591" w:rsidRDefault="006A361A" w:rsidP="003C7DDC">
      <w:pPr>
        <w:ind w:left="-142" w:right="-1" w:firstLine="426"/>
        <w:jc w:val="both"/>
        <w:rPr>
          <w:lang w:val="kk-KZ"/>
        </w:rPr>
      </w:pPr>
      <w:r w:rsidRPr="00124591">
        <w:rPr>
          <w:lang w:val="kk-KZ"/>
        </w:rPr>
        <w:t>КО – қысқа мерзімді міндеттемелер</w:t>
      </w:r>
    </w:p>
    <w:p w:rsidR="006A361A" w:rsidRPr="00124591" w:rsidRDefault="006A361A" w:rsidP="003C7DDC">
      <w:pPr>
        <w:ind w:left="-142" w:right="-1" w:firstLine="426"/>
        <w:jc w:val="both"/>
        <w:rPr>
          <w:lang w:val="kk-KZ"/>
        </w:rPr>
      </w:pPr>
    </w:p>
    <w:p w:rsidR="006A361A" w:rsidRPr="00124591" w:rsidRDefault="006A361A" w:rsidP="003C7DDC">
      <w:pPr>
        <w:ind w:left="-142" w:right="-1" w:firstLine="426"/>
        <w:jc w:val="both"/>
        <w:rPr>
          <w:lang w:val="kk-KZ"/>
        </w:rPr>
      </w:pPr>
      <w:r w:rsidRPr="00124591">
        <w:rPr>
          <w:lang w:val="kk-KZ"/>
        </w:rPr>
        <w:tab/>
      </w:r>
      <w:r w:rsidRPr="00124591">
        <w:rPr>
          <w:b/>
          <w:lang w:val="kk-KZ"/>
        </w:rPr>
        <w:t>Төлем қабілетінің көп кездесетіндері</w:t>
      </w:r>
      <w:r w:rsidRPr="00124591">
        <w:rPr>
          <w:lang w:val="kk-KZ"/>
        </w:rPr>
        <w:t xml:space="preserve">: </w:t>
      </w:r>
      <w:r w:rsidRPr="00124591">
        <w:rPr>
          <w:i/>
          <w:lang w:val="kk-KZ"/>
        </w:rPr>
        <w:t>егер өзімдік айналым қаражаттары мерзімді міндеттемелерді (кредиторлық берешек) жабатын болса:</w:t>
      </w:r>
    </w:p>
    <w:p w:rsidR="006A361A" w:rsidRPr="00124591" w:rsidRDefault="006A361A" w:rsidP="003C7DDC">
      <w:pPr>
        <w:ind w:left="-142" w:right="-1" w:firstLine="426"/>
        <w:jc w:val="center"/>
      </w:pPr>
      <w:r w:rsidRPr="00124591">
        <w:rPr>
          <w:position w:val="-6"/>
        </w:rPr>
        <w:object w:dxaOrig="1160" w:dyaOrig="279">
          <v:shape id="_x0000_i1067" type="#_x0000_t75" style="width:58pt;height:14pt" o:ole="">
            <v:imagedata r:id="rId84" o:title=""/>
          </v:shape>
          <o:OLEObject Type="Embed" ProgID="Equation.3" ShapeID="_x0000_i1067" DrawAspect="Content" ObjectID="_1576490686" r:id="rId85"/>
        </w:object>
      </w:r>
    </w:p>
    <w:p w:rsidR="006A361A" w:rsidRPr="00124591" w:rsidRDefault="006A361A" w:rsidP="003C7DDC">
      <w:pPr>
        <w:ind w:left="-142" w:right="-1" w:firstLine="426"/>
        <w:jc w:val="both"/>
        <w:rPr>
          <w:lang w:val="kk-KZ"/>
        </w:rPr>
      </w:pPr>
      <w:r w:rsidRPr="00124591">
        <w:rPr>
          <w:lang w:val="kk-KZ"/>
        </w:rPr>
        <w:t>мұнда</w:t>
      </w:r>
      <w:r w:rsidRPr="00124591">
        <w:t xml:space="preserve"> СОС – </w:t>
      </w:r>
      <w:r w:rsidRPr="00124591">
        <w:rPr>
          <w:lang w:val="kk-KZ"/>
        </w:rPr>
        <w:t xml:space="preserve">өзіндік айналым қаражаттары </w:t>
      </w:r>
      <w:r w:rsidRPr="00124591">
        <w:t xml:space="preserve"> (ОА-КО); СО – </w:t>
      </w:r>
      <w:r w:rsidRPr="00124591">
        <w:rPr>
          <w:lang w:val="kk-KZ"/>
        </w:rPr>
        <w:t xml:space="preserve"> одан тез міндеттемелер</w:t>
      </w:r>
    </w:p>
    <w:p w:rsidR="006A361A" w:rsidRPr="00124591" w:rsidRDefault="006A361A" w:rsidP="003C7DDC">
      <w:pPr>
        <w:ind w:left="-142" w:right="-1" w:firstLine="426"/>
        <w:jc w:val="both"/>
      </w:pPr>
    </w:p>
    <w:p w:rsidR="006A361A" w:rsidRPr="00124591" w:rsidRDefault="006A361A" w:rsidP="003C7DDC">
      <w:pPr>
        <w:ind w:left="-142" w:right="-1" w:firstLine="426"/>
        <w:jc w:val="both"/>
        <w:rPr>
          <w:b/>
          <w:lang w:val="kk-KZ"/>
        </w:rPr>
      </w:pPr>
      <w:r w:rsidRPr="00124591">
        <w:tab/>
      </w:r>
      <w:r w:rsidRPr="00124591">
        <w:rPr>
          <w:lang w:val="kk-KZ"/>
        </w:rPr>
        <w:t xml:space="preserve">Тәжірибеде кәсіпорынның төлем қабілеттілігі  баланс өтімділігі арқылы көрінеді. </w:t>
      </w:r>
      <w:r w:rsidRPr="00124591">
        <w:rPr>
          <w:b/>
          <w:lang w:val="kk-KZ"/>
        </w:rPr>
        <w:t>Баланс өтімділігін бағалаудың негізгі мақсаты</w:t>
      </w:r>
      <w:r w:rsidRPr="00124591">
        <w:rPr>
          <w:lang w:val="kk-KZ"/>
        </w:rPr>
        <w:t xml:space="preserve"> кәсіпорынның міндеттемелерін өз активтерімен жабу көлемін бекіту, трансформация мерзімін яғни ақша қаражаттарының міндеттемелерді жабу мерзіміне сай келуін бекіту болып табылады. </w:t>
      </w:r>
      <w:r w:rsidRPr="00124591">
        <w:rPr>
          <w:b/>
          <w:lang w:val="kk-KZ"/>
        </w:rPr>
        <w:t>Баланстағы активтер мен пассивтерді</w:t>
      </w:r>
      <w:r w:rsidRPr="00124591">
        <w:rPr>
          <w:lang w:val="kk-KZ"/>
        </w:rPr>
        <w:t xml:space="preserve"> талдауды іске асыру үшін келесі белгілері бойынша </w:t>
      </w:r>
      <w:r w:rsidRPr="00124591">
        <w:rPr>
          <w:b/>
          <w:lang w:val="kk-KZ"/>
        </w:rPr>
        <w:t>жіктеледі:</w:t>
      </w:r>
    </w:p>
    <w:p w:rsidR="006A361A" w:rsidRPr="00124591" w:rsidRDefault="006A361A" w:rsidP="00B13808">
      <w:pPr>
        <w:numPr>
          <w:ilvl w:val="0"/>
          <w:numId w:val="2"/>
        </w:numPr>
        <w:ind w:left="-142" w:right="-1" w:firstLine="426"/>
        <w:jc w:val="both"/>
        <w:rPr>
          <w:lang w:val="kk-KZ"/>
        </w:rPr>
      </w:pPr>
      <w:r w:rsidRPr="00124591">
        <w:rPr>
          <w:lang w:val="kk-KZ"/>
        </w:rPr>
        <w:t>Өтімділік (актив) дәрежесінің кемуі бойынша;</w:t>
      </w:r>
    </w:p>
    <w:p w:rsidR="006A361A" w:rsidRPr="00124591" w:rsidRDefault="006A361A" w:rsidP="00B13808">
      <w:pPr>
        <w:numPr>
          <w:ilvl w:val="0"/>
          <w:numId w:val="2"/>
        </w:numPr>
        <w:ind w:left="-142" w:right="-1" w:firstLine="426"/>
        <w:jc w:val="both"/>
        <w:rPr>
          <w:lang w:val="kk-KZ"/>
        </w:rPr>
      </w:pPr>
      <w:r w:rsidRPr="00124591">
        <w:rPr>
          <w:lang w:val="kk-KZ"/>
        </w:rPr>
        <w:t>Міндеттемелерді тез төлеу дәрежесіне байланысты.</w:t>
      </w:r>
    </w:p>
    <w:p w:rsidR="006A361A" w:rsidRPr="00124591" w:rsidRDefault="006A361A" w:rsidP="003C7DDC">
      <w:pPr>
        <w:ind w:left="-142" w:right="-1" w:firstLine="426"/>
        <w:jc w:val="both"/>
        <w:rPr>
          <w:lang w:val="kk-KZ"/>
        </w:rPr>
      </w:pPr>
      <w:r w:rsidRPr="00124591">
        <w:rPr>
          <w:lang w:val="kk-KZ"/>
        </w:rPr>
        <w:t xml:space="preserve">Баланс өтімділігін анықтау үшін активтер және пассивтер топтарын өзара салыстырады. </w:t>
      </w:r>
      <w:r w:rsidRPr="00124591">
        <w:rPr>
          <w:i/>
          <w:lang w:val="kk-KZ"/>
        </w:rPr>
        <w:t>Абсолютті өтімділік шарты</w:t>
      </w:r>
      <w:r w:rsidRPr="00124591">
        <w:rPr>
          <w:lang w:val="kk-KZ"/>
        </w:rPr>
        <w:t xml:space="preserve"> келесідей:</w:t>
      </w:r>
    </w:p>
    <w:p w:rsidR="006A361A" w:rsidRPr="00124591" w:rsidRDefault="006A361A" w:rsidP="003C7DDC">
      <w:pPr>
        <w:ind w:left="-142" w:right="-1" w:firstLine="426"/>
        <w:jc w:val="center"/>
        <w:rPr>
          <w:lang w:val="kk-KZ"/>
        </w:rPr>
      </w:pPr>
      <w:r w:rsidRPr="00124591">
        <w:rPr>
          <w:position w:val="-12"/>
        </w:rPr>
        <w:object w:dxaOrig="3519" w:dyaOrig="360">
          <v:shape id="_x0000_i1068" type="#_x0000_t75" style="width:176pt;height:18pt" o:ole="">
            <v:imagedata r:id="rId86" o:title=""/>
          </v:shape>
          <o:OLEObject Type="Embed" ProgID="Equation.3" ShapeID="_x0000_i1068" DrawAspect="Content" ObjectID="_1576490687" r:id="rId87"/>
        </w:object>
      </w:r>
    </w:p>
    <w:p w:rsidR="006A361A" w:rsidRPr="00124591" w:rsidRDefault="006A361A" w:rsidP="003C7DDC">
      <w:pPr>
        <w:ind w:left="-142" w:right="-1" w:firstLine="426"/>
        <w:jc w:val="center"/>
        <w:rPr>
          <w:lang w:val="kk-KZ"/>
        </w:rPr>
      </w:pPr>
    </w:p>
    <w:p w:rsidR="006A361A" w:rsidRPr="00124591" w:rsidRDefault="00732554" w:rsidP="003C7DDC">
      <w:pPr>
        <w:ind w:left="-142" w:right="-1" w:firstLine="426"/>
        <w:jc w:val="both"/>
      </w:pPr>
      <w:r>
        <w:pict>
          <v:group id="_x0000_s1053" editas="canvas" style="width:459pt;height:225pt;mso-position-horizontal-relative:char;mso-position-vertical-relative:line" coordorigin="2274,298" coordsize="7200,3484">
            <o:lock v:ext="edit" aspectratio="t"/>
            <v:shape id="_x0000_s1054" type="#_x0000_t75" style="position:absolute;left:2274;top:298;width:7200;height:3484" o:preferrelative="f">
              <v:fill o:detectmouseclick="t"/>
              <v:path o:extrusionok="t" o:connecttype="none"/>
              <o:lock v:ext="edit" text="t"/>
            </v:shape>
            <v:rect id="_x0000_s1055" style="position:absolute;left:3686;top:298;width:4376;height:279">
              <v:textbox style="mso-next-textbox:#_x0000_s1055">
                <w:txbxContent>
                  <w:p w:rsidR="00F159A7" w:rsidRPr="00F85F81" w:rsidRDefault="00F159A7" w:rsidP="005A72EC">
                    <w:pPr>
                      <w:jc w:val="center"/>
                      <w:rPr>
                        <w:sz w:val="16"/>
                        <w:szCs w:val="16"/>
                      </w:rPr>
                    </w:pPr>
                    <w:r>
                      <w:rPr>
                        <w:sz w:val="16"/>
                        <w:szCs w:val="16"/>
                        <w:lang w:val="kk-KZ"/>
                      </w:rPr>
                      <w:t>Активтер мен міндеттемелерді өтімділік деңгейімен сарыстыру</w:t>
                    </w:r>
                  </w:p>
                </w:txbxContent>
              </v:textbox>
            </v:rect>
            <v:rect id="_x0000_s1056" style="position:absolute;left:2274;top:1134;width:3388;height:279">
              <v:textbox style="mso-next-textbox:#_x0000_s1056">
                <w:txbxContent>
                  <w:p w:rsidR="00F159A7" w:rsidRPr="00F85F81" w:rsidRDefault="00F159A7" w:rsidP="005A72EC">
                    <w:pPr>
                      <w:jc w:val="center"/>
                      <w:rPr>
                        <w:sz w:val="16"/>
                        <w:szCs w:val="16"/>
                      </w:rPr>
                    </w:pPr>
                    <w:r>
                      <w:rPr>
                        <w:sz w:val="16"/>
                        <w:szCs w:val="16"/>
                      </w:rPr>
                      <w:t>Актив</w:t>
                    </w:r>
                    <w:r>
                      <w:rPr>
                        <w:sz w:val="16"/>
                        <w:szCs w:val="16"/>
                        <w:lang w:val="kk-KZ"/>
                      </w:rPr>
                      <w:t>тер</w:t>
                    </w:r>
                    <w:r>
                      <w:rPr>
                        <w:sz w:val="16"/>
                        <w:szCs w:val="16"/>
                      </w:rPr>
                      <w:t xml:space="preserve"> </w:t>
                    </w:r>
                  </w:p>
                </w:txbxContent>
              </v:textbox>
            </v:rect>
            <v:rect id="_x0000_s1057" style="position:absolute;left:6086;top:1134;width:3388;height:279">
              <v:textbox style="mso-next-textbox:#_x0000_s1057">
                <w:txbxContent>
                  <w:p w:rsidR="00F159A7" w:rsidRPr="00F85F81" w:rsidRDefault="00F159A7" w:rsidP="005A72EC">
                    <w:pPr>
                      <w:jc w:val="center"/>
                      <w:rPr>
                        <w:sz w:val="16"/>
                        <w:szCs w:val="16"/>
                      </w:rPr>
                    </w:pPr>
                    <w:r>
                      <w:rPr>
                        <w:sz w:val="16"/>
                        <w:szCs w:val="16"/>
                      </w:rPr>
                      <w:t>Пассив</w:t>
                    </w:r>
                    <w:r>
                      <w:rPr>
                        <w:sz w:val="16"/>
                        <w:szCs w:val="16"/>
                        <w:lang w:val="kk-KZ"/>
                      </w:rPr>
                      <w:t>тер</w:t>
                    </w:r>
                  </w:p>
                </w:txbxContent>
              </v:textbox>
            </v:rect>
            <v:rect id="_x0000_s1058" style="position:absolute;left:2274;top:1413;width:2824;height:557">
              <v:textbox style="mso-next-textbox:#_x0000_s1058">
                <w:txbxContent>
                  <w:p w:rsidR="00F159A7" w:rsidRPr="00F85F81" w:rsidRDefault="00F159A7" w:rsidP="005A72EC">
                    <w:pPr>
                      <w:jc w:val="center"/>
                      <w:rPr>
                        <w:sz w:val="16"/>
                        <w:szCs w:val="16"/>
                      </w:rPr>
                    </w:pPr>
                    <w:r>
                      <w:rPr>
                        <w:sz w:val="16"/>
                        <w:szCs w:val="16"/>
                        <w:lang w:val="kk-KZ"/>
                      </w:rPr>
                      <w:t xml:space="preserve">Тез іске асатын активтер (ақша қаражаттары + қысқа мерзімді қаржылық салымдар) </w:t>
                    </w:r>
                  </w:p>
                </w:txbxContent>
              </v:textbox>
            </v:rect>
            <v:rect id="_x0000_s1059" style="position:absolute;left:5098;top:1413;width:564;height:557">
              <v:textbox style="mso-next-textbox:#_x0000_s1059">
                <w:txbxContent>
                  <w:p w:rsidR="00F159A7" w:rsidRPr="00515CBB" w:rsidRDefault="00F159A7" w:rsidP="005A72EC">
                    <w:pPr>
                      <w:jc w:val="center"/>
                      <w:rPr>
                        <w:sz w:val="16"/>
                        <w:szCs w:val="16"/>
                        <w:vertAlign w:val="subscript"/>
                      </w:rPr>
                    </w:pPr>
                    <w:r>
                      <w:rPr>
                        <w:sz w:val="16"/>
                        <w:szCs w:val="16"/>
                      </w:rPr>
                      <w:t>А</w:t>
                    </w:r>
                    <w:r>
                      <w:rPr>
                        <w:sz w:val="16"/>
                        <w:szCs w:val="16"/>
                        <w:vertAlign w:val="subscript"/>
                      </w:rPr>
                      <w:t>1</w:t>
                    </w:r>
                  </w:p>
                </w:txbxContent>
              </v:textbox>
            </v:rect>
            <v:rect id="_x0000_s1060" style="position:absolute;left:2274;top:1970;width:2824;height:558">
              <v:textbox style="mso-next-textbox:#_x0000_s1060">
                <w:txbxContent>
                  <w:p w:rsidR="00F159A7" w:rsidRPr="00F85F81" w:rsidRDefault="00F159A7" w:rsidP="005A72EC">
                    <w:pPr>
                      <w:jc w:val="center"/>
                      <w:rPr>
                        <w:sz w:val="16"/>
                        <w:szCs w:val="16"/>
                      </w:rPr>
                    </w:pPr>
                    <w:r>
                      <w:rPr>
                        <w:sz w:val="16"/>
                        <w:szCs w:val="16"/>
                        <w:lang w:val="kk-KZ"/>
                      </w:rPr>
                      <w:t xml:space="preserve">Орташа іске асушы активтер (дебиторлық берешек) </w:t>
                    </w:r>
                  </w:p>
                </w:txbxContent>
              </v:textbox>
            </v:rect>
            <v:rect id="_x0000_s1061" style="position:absolute;left:5098;top:1970;width:564;height:558">
              <v:textbox style="mso-next-textbox:#_x0000_s1061">
                <w:txbxContent>
                  <w:p w:rsidR="00F159A7" w:rsidRPr="00515CBB" w:rsidRDefault="00F159A7" w:rsidP="005A72EC">
                    <w:pPr>
                      <w:jc w:val="center"/>
                      <w:rPr>
                        <w:sz w:val="16"/>
                        <w:szCs w:val="16"/>
                        <w:vertAlign w:val="subscript"/>
                      </w:rPr>
                    </w:pPr>
                    <w:r>
                      <w:rPr>
                        <w:sz w:val="16"/>
                        <w:szCs w:val="16"/>
                      </w:rPr>
                      <w:t>А</w:t>
                    </w:r>
                    <w:r>
                      <w:rPr>
                        <w:sz w:val="16"/>
                        <w:szCs w:val="16"/>
                        <w:vertAlign w:val="subscript"/>
                      </w:rPr>
                      <w:t>2</w:t>
                    </w:r>
                  </w:p>
                </w:txbxContent>
              </v:textbox>
            </v:rect>
            <v:rect id="_x0000_s1062" style="position:absolute;left:2274;top:2528;width:2824;height:557">
              <v:textbox style="mso-next-textbox:#_x0000_s1062">
                <w:txbxContent>
                  <w:p w:rsidR="00F159A7" w:rsidRPr="00F85F81" w:rsidRDefault="00F159A7" w:rsidP="005A72EC">
                    <w:pPr>
                      <w:jc w:val="center"/>
                      <w:rPr>
                        <w:sz w:val="16"/>
                        <w:szCs w:val="16"/>
                      </w:rPr>
                    </w:pPr>
                    <w:r>
                      <w:rPr>
                        <w:sz w:val="16"/>
                        <w:szCs w:val="16"/>
                        <w:lang w:val="kk-KZ"/>
                      </w:rPr>
                      <w:t>Жай іске асушы активтер</w:t>
                    </w:r>
                  </w:p>
                </w:txbxContent>
              </v:textbox>
            </v:rect>
            <v:rect id="_x0000_s1063" style="position:absolute;left:5098;top:2528;width:564;height:557">
              <v:textbox style="mso-next-textbox:#_x0000_s1063">
                <w:txbxContent>
                  <w:p w:rsidR="00F159A7" w:rsidRPr="00515CBB" w:rsidRDefault="00F159A7" w:rsidP="005A72EC">
                    <w:pPr>
                      <w:jc w:val="center"/>
                      <w:rPr>
                        <w:sz w:val="16"/>
                        <w:szCs w:val="16"/>
                        <w:vertAlign w:val="subscript"/>
                      </w:rPr>
                    </w:pPr>
                    <w:r>
                      <w:rPr>
                        <w:sz w:val="16"/>
                        <w:szCs w:val="16"/>
                      </w:rPr>
                      <w:t>А</w:t>
                    </w:r>
                    <w:r>
                      <w:rPr>
                        <w:sz w:val="16"/>
                        <w:szCs w:val="16"/>
                        <w:vertAlign w:val="subscript"/>
                      </w:rPr>
                      <w:t>3</w:t>
                    </w:r>
                  </w:p>
                </w:txbxContent>
              </v:textbox>
            </v:rect>
            <v:rect id="_x0000_s1064" style="position:absolute;left:2274;top:3085;width:2824;height:557">
              <v:textbox style="mso-next-textbox:#_x0000_s1064">
                <w:txbxContent>
                  <w:p w:rsidR="00F159A7" w:rsidRPr="00515CBB" w:rsidRDefault="00F159A7" w:rsidP="005A72EC">
                    <w:pPr>
                      <w:jc w:val="center"/>
                      <w:rPr>
                        <w:sz w:val="16"/>
                        <w:szCs w:val="16"/>
                      </w:rPr>
                    </w:pPr>
                    <w:r>
                      <w:rPr>
                        <w:sz w:val="16"/>
                        <w:szCs w:val="16"/>
                        <w:lang w:val="kk-KZ"/>
                      </w:rPr>
                      <w:t>Өткізілуі қиын активтер</w:t>
                    </w:r>
                  </w:p>
                </w:txbxContent>
              </v:textbox>
            </v:rect>
            <v:rect id="_x0000_s1065" style="position:absolute;left:5098;top:3085;width:564;height:557">
              <v:textbox style="mso-next-textbox:#_x0000_s1065">
                <w:txbxContent>
                  <w:p w:rsidR="00F159A7" w:rsidRPr="00515CBB" w:rsidRDefault="00F159A7" w:rsidP="005A72EC">
                    <w:pPr>
                      <w:jc w:val="center"/>
                      <w:rPr>
                        <w:sz w:val="16"/>
                        <w:szCs w:val="16"/>
                        <w:vertAlign w:val="subscript"/>
                      </w:rPr>
                    </w:pPr>
                    <w:r>
                      <w:rPr>
                        <w:sz w:val="16"/>
                        <w:szCs w:val="16"/>
                      </w:rPr>
                      <w:t>А</w:t>
                    </w:r>
                    <w:r>
                      <w:rPr>
                        <w:sz w:val="16"/>
                        <w:szCs w:val="16"/>
                        <w:vertAlign w:val="subscript"/>
                      </w:rPr>
                      <w:t>4</w:t>
                    </w:r>
                  </w:p>
                </w:txbxContent>
              </v:textbox>
            </v:rect>
            <v:rect id="_x0000_s1066" style="position:absolute;left:8909;top:1413;width:565;height:557">
              <v:textbox style="mso-next-textbox:#_x0000_s1066">
                <w:txbxContent>
                  <w:p w:rsidR="00F159A7" w:rsidRPr="00515CBB" w:rsidRDefault="00F159A7" w:rsidP="005A72EC">
                    <w:pPr>
                      <w:jc w:val="center"/>
                      <w:rPr>
                        <w:sz w:val="16"/>
                        <w:szCs w:val="16"/>
                        <w:vertAlign w:val="subscript"/>
                      </w:rPr>
                    </w:pPr>
                    <w:r>
                      <w:rPr>
                        <w:sz w:val="16"/>
                        <w:szCs w:val="16"/>
                      </w:rPr>
                      <w:t>П</w:t>
                    </w:r>
                    <w:r>
                      <w:rPr>
                        <w:sz w:val="16"/>
                        <w:szCs w:val="16"/>
                        <w:vertAlign w:val="subscript"/>
                      </w:rPr>
                      <w:t>1</w:t>
                    </w:r>
                  </w:p>
                </w:txbxContent>
              </v:textbox>
            </v:rect>
            <v:rect id="_x0000_s1067" style="position:absolute;left:6086;top:1413;width:2823;height:557">
              <v:textbox style="mso-next-textbox:#_x0000_s1067">
                <w:txbxContent>
                  <w:p w:rsidR="00F159A7" w:rsidRPr="00515CBB" w:rsidRDefault="00F159A7" w:rsidP="005A72EC">
                    <w:pPr>
                      <w:jc w:val="center"/>
                      <w:rPr>
                        <w:sz w:val="16"/>
                        <w:szCs w:val="16"/>
                      </w:rPr>
                    </w:pPr>
                    <w:r>
                      <w:rPr>
                        <w:sz w:val="16"/>
                        <w:szCs w:val="16"/>
                        <w:lang w:val="kk-KZ"/>
                      </w:rPr>
                      <w:t>Тездетілген міндеттемелер (кредиторлар)</w:t>
                    </w:r>
                  </w:p>
                </w:txbxContent>
              </v:textbox>
            </v:rect>
            <v:rect id="_x0000_s1068" style="position:absolute;left:8909;top:1970;width:565;height:558">
              <v:textbox style="mso-next-textbox:#_x0000_s1068">
                <w:txbxContent>
                  <w:p w:rsidR="00F159A7" w:rsidRPr="00515CBB" w:rsidRDefault="00F159A7" w:rsidP="005A72EC">
                    <w:pPr>
                      <w:jc w:val="center"/>
                      <w:rPr>
                        <w:sz w:val="16"/>
                        <w:szCs w:val="16"/>
                        <w:vertAlign w:val="subscript"/>
                      </w:rPr>
                    </w:pPr>
                    <w:r>
                      <w:rPr>
                        <w:sz w:val="16"/>
                        <w:szCs w:val="16"/>
                      </w:rPr>
                      <w:t>П</w:t>
                    </w:r>
                    <w:r>
                      <w:rPr>
                        <w:sz w:val="16"/>
                        <w:szCs w:val="16"/>
                        <w:vertAlign w:val="subscript"/>
                      </w:rPr>
                      <w:t>2</w:t>
                    </w:r>
                  </w:p>
                </w:txbxContent>
              </v:textbox>
            </v:rect>
            <v:rect id="_x0000_s1069" style="position:absolute;left:6086;top:1970;width:2823;height:558">
              <v:textbox style="mso-next-textbox:#_x0000_s1069">
                <w:txbxContent>
                  <w:p w:rsidR="00F159A7" w:rsidRPr="00515CBB" w:rsidRDefault="00F159A7" w:rsidP="005A72EC">
                    <w:pPr>
                      <w:jc w:val="center"/>
                      <w:rPr>
                        <w:sz w:val="16"/>
                        <w:szCs w:val="16"/>
                      </w:rPr>
                    </w:pPr>
                    <w:r>
                      <w:rPr>
                        <w:sz w:val="16"/>
                        <w:szCs w:val="16"/>
                        <w:lang w:val="kk-KZ"/>
                      </w:rPr>
                      <w:t>Қысқа мерзімді міндеттемелер</w:t>
                    </w:r>
                  </w:p>
                </w:txbxContent>
              </v:textbox>
            </v:rect>
            <v:rect id="_x0000_s1070" style="position:absolute;left:8909;top:2528;width:565;height:557">
              <v:textbox style="mso-next-textbox:#_x0000_s1070">
                <w:txbxContent>
                  <w:p w:rsidR="00F159A7" w:rsidRPr="00515CBB" w:rsidRDefault="00F159A7" w:rsidP="005A72EC">
                    <w:pPr>
                      <w:jc w:val="center"/>
                      <w:rPr>
                        <w:sz w:val="16"/>
                        <w:szCs w:val="16"/>
                        <w:vertAlign w:val="subscript"/>
                      </w:rPr>
                    </w:pPr>
                    <w:r>
                      <w:rPr>
                        <w:sz w:val="16"/>
                        <w:szCs w:val="16"/>
                      </w:rPr>
                      <w:t>П</w:t>
                    </w:r>
                    <w:r>
                      <w:rPr>
                        <w:sz w:val="16"/>
                        <w:szCs w:val="16"/>
                        <w:vertAlign w:val="subscript"/>
                      </w:rPr>
                      <w:t>3</w:t>
                    </w:r>
                  </w:p>
                </w:txbxContent>
              </v:textbox>
            </v:rect>
            <v:rect id="_x0000_s1071" style="position:absolute;left:6086;top:2528;width:2823;height:557">
              <v:textbox style="mso-next-textbox:#_x0000_s1071">
                <w:txbxContent>
                  <w:p w:rsidR="00F159A7" w:rsidRPr="00515CBB" w:rsidRDefault="00F159A7" w:rsidP="005A72EC">
                    <w:pPr>
                      <w:jc w:val="center"/>
                      <w:rPr>
                        <w:sz w:val="16"/>
                        <w:szCs w:val="16"/>
                      </w:rPr>
                    </w:pPr>
                    <w:r>
                      <w:rPr>
                        <w:sz w:val="16"/>
                        <w:szCs w:val="16"/>
                        <w:lang w:val="kk-KZ"/>
                      </w:rPr>
                      <w:t>Ұзақ мерзімді міндеттемелер</w:t>
                    </w:r>
                  </w:p>
                </w:txbxContent>
              </v:textbox>
            </v:rect>
            <v:rect id="_x0000_s1072" style="position:absolute;left:8909;top:3085;width:565;height:557">
              <v:textbox style="mso-next-textbox:#_x0000_s1072">
                <w:txbxContent>
                  <w:p w:rsidR="00F159A7" w:rsidRPr="00515CBB" w:rsidRDefault="00F159A7" w:rsidP="005A72EC">
                    <w:pPr>
                      <w:jc w:val="center"/>
                      <w:rPr>
                        <w:sz w:val="16"/>
                        <w:szCs w:val="16"/>
                        <w:vertAlign w:val="subscript"/>
                      </w:rPr>
                    </w:pPr>
                    <w:r>
                      <w:rPr>
                        <w:sz w:val="16"/>
                        <w:szCs w:val="16"/>
                      </w:rPr>
                      <w:t>П</w:t>
                    </w:r>
                    <w:r>
                      <w:rPr>
                        <w:sz w:val="16"/>
                        <w:szCs w:val="16"/>
                        <w:vertAlign w:val="subscript"/>
                      </w:rPr>
                      <w:t>4</w:t>
                    </w:r>
                  </w:p>
                </w:txbxContent>
              </v:textbox>
            </v:rect>
            <v:rect id="_x0000_s1073" style="position:absolute;left:6086;top:3085;width:2823;height:557">
              <v:textbox style="mso-next-textbox:#_x0000_s1073">
                <w:txbxContent>
                  <w:p w:rsidR="00F159A7" w:rsidRPr="00515CBB" w:rsidRDefault="00F159A7" w:rsidP="005A72EC">
                    <w:pPr>
                      <w:jc w:val="center"/>
                      <w:rPr>
                        <w:sz w:val="16"/>
                        <w:szCs w:val="16"/>
                      </w:rPr>
                    </w:pPr>
                    <w:r>
                      <w:rPr>
                        <w:sz w:val="16"/>
                        <w:szCs w:val="16"/>
                        <w:lang w:val="kk-KZ"/>
                      </w:rPr>
                      <w:t>Тұрақты  пассивтер</w:t>
                    </w:r>
                  </w:p>
                </w:txbxContent>
              </v:textbox>
            </v:rect>
            <v:line id="_x0000_s1074" style="position:absolute;flip:x" from="3827,577" to="5803,1134"/>
            <v:line id="_x0000_s1075" style="position:absolute" from="5803,577" to="7921,1134"/>
            <v:line id="_x0000_s1076" style="position:absolute" from="5676,1637" to="6100,1637">
              <v:stroke startarrow="block" endarrow="block"/>
            </v:line>
            <v:line id="_x0000_s1077" style="position:absolute" from="5662,2249" to="6086,2249">
              <v:stroke startarrow="block" endarrow="block"/>
            </v:line>
            <v:line id="_x0000_s1078" style="position:absolute" from="5662,2806" to="6086,2806">
              <v:stroke startarrow="block" endarrow="block"/>
            </v:line>
            <v:line id="_x0000_s1079" style="position:absolute" from="5662,3364" to="6086,3364">
              <v:stroke startarrow="block" endarrow="block"/>
            </v:line>
            <w10:anchorlock/>
          </v:group>
        </w:pict>
      </w:r>
    </w:p>
    <w:p w:rsidR="006A361A" w:rsidRPr="00124591" w:rsidRDefault="006A361A" w:rsidP="003C7DDC">
      <w:pPr>
        <w:ind w:left="-142" w:right="-1" w:firstLine="426"/>
        <w:jc w:val="both"/>
        <w:rPr>
          <w:lang w:val="kk-KZ"/>
        </w:rPr>
      </w:pPr>
      <w:r w:rsidRPr="00124591">
        <w:rPr>
          <w:lang w:val="kk-KZ"/>
        </w:rPr>
        <w:t>Абсолютті баланс өтімділігінің міндетті шарты болып,  бірінші үш теңсіздіктің орындалуы табылады. Төртінші теңсіздік теңестіруші сипатқа ие. Оның орындалуы кәсіпорынның жекеменшік айналым қаражатының  бар екенін куәландырады. Капитал және резервтер айналым активтеріне жатпайды.</w:t>
      </w:r>
    </w:p>
    <w:p w:rsidR="006A361A" w:rsidRPr="00124591" w:rsidRDefault="006A361A" w:rsidP="003C7DDC">
      <w:pPr>
        <w:ind w:left="-142" w:right="-1" w:firstLine="426"/>
        <w:jc w:val="both"/>
        <w:rPr>
          <w:lang w:val="kk-KZ"/>
        </w:rPr>
      </w:pPr>
      <w:r w:rsidRPr="00124591">
        <w:rPr>
          <w:b/>
          <w:lang w:val="kk-KZ"/>
        </w:rPr>
        <w:t>Бірінші топ (А</w:t>
      </w:r>
      <w:r w:rsidRPr="00124591">
        <w:rPr>
          <w:b/>
          <w:vertAlign w:val="subscript"/>
          <w:lang w:val="kk-KZ"/>
        </w:rPr>
        <w:t>1</w:t>
      </w:r>
      <w:r w:rsidRPr="00124591">
        <w:rPr>
          <w:b/>
          <w:lang w:val="kk-KZ"/>
        </w:rPr>
        <w:t>)</w:t>
      </w:r>
      <w:r w:rsidRPr="00124591">
        <w:rPr>
          <w:lang w:val="kk-KZ"/>
        </w:rPr>
        <w:t xml:space="preserve"> </w:t>
      </w:r>
      <w:r w:rsidRPr="00124591">
        <w:rPr>
          <w:i/>
          <w:lang w:val="kk-KZ"/>
        </w:rPr>
        <w:t>абсолютті өтімді активтерді</w:t>
      </w:r>
      <w:r w:rsidRPr="00124591">
        <w:rPr>
          <w:lang w:val="kk-KZ"/>
        </w:rPr>
        <w:t xml:space="preserve"> еңгізеді; оларға қолма-қол ақшалар және қысқа мерзімді қаржылық салымдар жатады.</w:t>
      </w:r>
    </w:p>
    <w:p w:rsidR="006A361A" w:rsidRPr="00124591" w:rsidRDefault="006A361A" w:rsidP="003C7DDC">
      <w:pPr>
        <w:ind w:left="-142" w:right="-1" w:firstLine="426"/>
        <w:jc w:val="both"/>
        <w:rPr>
          <w:lang w:val="kk-KZ"/>
        </w:rPr>
      </w:pPr>
      <w:r w:rsidRPr="00124591">
        <w:rPr>
          <w:b/>
          <w:lang w:val="kk-KZ"/>
        </w:rPr>
        <w:t>Екінші топқа (А</w:t>
      </w:r>
      <w:r w:rsidRPr="00124591">
        <w:rPr>
          <w:b/>
          <w:vertAlign w:val="subscript"/>
          <w:lang w:val="kk-KZ"/>
        </w:rPr>
        <w:t>2</w:t>
      </w:r>
      <w:r w:rsidRPr="00124591">
        <w:rPr>
          <w:b/>
          <w:lang w:val="kk-KZ"/>
        </w:rPr>
        <w:t>)</w:t>
      </w:r>
      <w:r w:rsidRPr="00124591">
        <w:rPr>
          <w:lang w:val="kk-KZ"/>
        </w:rPr>
        <w:t xml:space="preserve"> </w:t>
      </w:r>
      <w:r w:rsidRPr="00124591">
        <w:rPr>
          <w:i/>
          <w:lang w:val="kk-KZ"/>
        </w:rPr>
        <w:t>тез іске асатын активтер</w:t>
      </w:r>
      <w:r w:rsidRPr="00124591">
        <w:rPr>
          <w:lang w:val="kk-KZ"/>
        </w:rPr>
        <w:t xml:space="preserve"> жатады: дайын өнім, жиелген тауарлар және дебиторлық берешек. Бұл топтың ағымдағы активтердің өтімділігі өнімді уақытылы тиюден, банктік құжаттарды дайындаудан, банктағы төлем құжатайналымдарының жеделдігінен, өнімге деген сұраныстан, оның бәсеке қабілеттілігінен, тұтынушылардың төлем қабілеттілігінен, төлем нысандарына тікелей тәуелді.</w:t>
      </w:r>
    </w:p>
    <w:p w:rsidR="006A361A" w:rsidRPr="00124591" w:rsidRDefault="006A361A" w:rsidP="003C7DDC">
      <w:pPr>
        <w:ind w:left="-142" w:right="-1" w:firstLine="426"/>
        <w:jc w:val="both"/>
        <w:rPr>
          <w:lang w:val="kk-KZ"/>
        </w:rPr>
      </w:pPr>
      <w:r w:rsidRPr="00124591">
        <w:rPr>
          <w:lang w:val="kk-KZ"/>
        </w:rPr>
        <w:tab/>
        <w:t xml:space="preserve">Өндіріс запастарын және аяқталмаған өндірісті дайын өнімге, содан кейін оны ақшаға айналдыру үшін көп уақыт кетеді. Сол үшін олар </w:t>
      </w:r>
      <w:r w:rsidRPr="00124591">
        <w:rPr>
          <w:b/>
          <w:lang w:val="kk-KZ"/>
        </w:rPr>
        <w:t>жай іске асушы активтер (А</w:t>
      </w:r>
      <w:r w:rsidRPr="00124591">
        <w:rPr>
          <w:b/>
          <w:vertAlign w:val="subscript"/>
          <w:lang w:val="kk-KZ"/>
        </w:rPr>
        <w:t>3</w:t>
      </w:r>
      <w:r w:rsidRPr="00124591">
        <w:rPr>
          <w:b/>
          <w:lang w:val="kk-KZ"/>
        </w:rPr>
        <w:t xml:space="preserve">) үшінші тобына </w:t>
      </w:r>
      <w:r w:rsidRPr="00124591">
        <w:rPr>
          <w:lang w:val="kk-KZ"/>
        </w:rPr>
        <w:t>жатады.</w:t>
      </w:r>
    </w:p>
    <w:p w:rsidR="006A361A" w:rsidRPr="00124591" w:rsidRDefault="006A361A" w:rsidP="003C7DDC">
      <w:pPr>
        <w:ind w:left="-142" w:right="-1" w:firstLine="426"/>
        <w:jc w:val="both"/>
        <w:rPr>
          <w:lang w:val="kk-KZ"/>
        </w:rPr>
      </w:pPr>
      <w:r w:rsidRPr="00124591">
        <w:rPr>
          <w:lang w:val="kk-KZ"/>
        </w:rPr>
        <w:tab/>
      </w:r>
      <w:r w:rsidRPr="00124591">
        <w:rPr>
          <w:b/>
          <w:lang w:val="kk-KZ"/>
        </w:rPr>
        <w:t>Төртінші топ (А</w:t>
      </w:r>
      <w:r w:rsidRPr="00124591">
        <w:rPr>
          <w:b/>
          <w:vertAlign w:val="subscript"/>
          <w:lang w:val="kk-KZ"/>
        </w:rPr>
        <w:t>4</w:t>
      </w:r>
      <w:r w:rsidRPr="00124591">
        <w:rPr>
          <w:b/>
          <w:lang w:val="kk-KZ"/>
        </w:rPr>
        <w:t>)</w:t>
      </w:r>
      <w:r w:rsidRPr="00124591">
        <w:rPr>
          <w:lang w:val="kk-KZ"/>
        </w:rPr>
        <w:t xml:space="preserve"> – бұл </w:t>
      </w:r>
      <w:r w:rsidRPr="00124591">
        <w:rPr>
          <w:i/>
          <w:lang w:val="kk-KZ"/>
        </w:rPr>
        <w:t>өткізілуі қиын активтер,</w:t>
      </w:r>
      <w:r w:rsidRPr="00124591">
        <w:rPr>
          <w:lang w:val="kk-KZ"/>
        </w:rPr>
        <w:t xml:space="preserve"> бүған негізгі құралдар, материалдық емес активтер, ұзақ мерзімді қаржы салымдар, аяқталмаған құрылыс жатады.</w:t>
      </w:r>
    </w:p>
    <w:p w:rsidR="006A361A" w:rsidRPr="00124591" w:rsidRDefault="006A361A" w:rsidP="003C7DDC">
      <w:pPr>
        <w:ind w:left="-142" w:right="-1" w:firstLine="426"/>
        <w:jc w:val="both"/>
        <w:rPr>
          <w:b/>
          <w:lang w:val="kk-KZ"/>
        </w:rPr>
      </w:pPr>
      <w:r w:rsidRPr="00124591">
        <w:rPr>
          <w:lang w:val="kk-KZ"/>
        </w:rPr>
        <w:tab/>
      </w:r>
      <w:r w:rsidRPr="00124591">
        <w:rPr>
          <w:b/>
          <w:lang w:val="kk-KZ"/>
        </w:rPr>
        <w:t>Кәсіпорынның міндеттемелері де</w:t>
      </w:r>
      <w:r w:rsidRPr="00124591">
        <w:rPr>
          <w:lang w:val="kk-KZ"/>
        </w:rPr>
        <w:t xml:space="preserve"> сәйкесінше </w:t>
      </w:r>
      <w:r w:rsidRPr="00124591">
        <w:rPr>
          <w:b/>
          <w:lang w:val="kk-KZ"/>
        </w:rPr>
        <w:t>төрт топқа бөлінеді:</w:t>
      </w:r>
    </w:p>
    <w:p w:rsidR="006A361A" w:rsidRPr="00124591" w:rsidRDefault="006A361A" w:rsidP="003C7DDC">
      <w:pPr>
        <w:ind w:left="-142" w:right="-1" w:firstLine="426"/>
        <w:jc w:val="both"/>
        <w:rPr>
          <w:lang w:val="kk-KZ"/>
        </w:rPr>
      </w:pPr>
      <w:r w:rsidRPr="00124591">
        <w:rPr>
          <w:lang w:val="kk-KZ"/>
        </w:rPr>
        <w:tab/>
        <w:t>П</w:t>
      </w:r>
      <w:r w:rsidRPr="00124591">
        <w:rPr>
          <w:vertAlign w:val="subscript"/>
          <w:lang w:val="kk-KZ"/>
        </w:rPr>
        <w:t>1</w:t>
      </w:r>
      <w:r w:rsidRPr="00124591">
        <w:rPr>
          <w:lang w:val="kk-KZ"/>
        </w:rPr>
        <w:t xml:space="preserve"> – жедел міндеттемелер (кредиторлық берешек және қайтару ауқыты келген банк несиелері);</w:t>
      </w:r>
    </w:p>
    <w:p w:rsidR="006A361A" w:rsidRPr="00124591" w:rsidRDefault="006A361A" w:rsidP="003C7DDC">
      <w:pPr>
        <w:ind w:left="-142" w:right="-1" w:firstLine="426"/>
        <w:jc w:val="both"/>
        <w:rPr>
          <w:lang w:val="kk-KZ"/>
        </w:rPr>
      </w:pPr>
      <w:r w:rsidRPr="00124591">
        <w:rPr>
          <w:lang w:val="kk-KZ"/>
        </w:rPr>
        <w:tab/>
        <w:t>П</w:t>
      </w:r>
      <w:r w:rsidRPr="00124591">
        <w:rPr>
          <w:vertAlign w:val="subscript"/>
          <w:lang w:val="kk-KZ"/>
        </w:rPr>
        <w:t>2</w:t>
      </w:r>
      <w:r w:rsidRPr="00124591">
        <w:rPr>
          <w:lang w:val="kk-KZ"/>
        </w:rPr>
        <w:t xml:space="preserve"> – орта мерзімді міндеттемелері (банктің қысқа мерзімді несиелері);</w:t>
      </w:r>
    </w:p>
    <w:p w:rsidR="006A361A" w:rsidRPr="00124591" w:rsidRDefault="006A361A" w:rsidP="003C7DDC">
      <w:pPr>
        <w:ind w:left="-142" w:right="-1" w:firstLine="426"/>
        <w:jc w:val="both"/>
        <w:rPr>
          <w:lang w:val="kk-KZ"/>
        </w:rPr>
      </w:pPr>
      <w:r w:rsidRPr="00124591">
        <w:rPr>
          <w:lang w:val="kk-KZ"/>
        </w:rPr>
        <w:tab/>
        <w:t>П</w:t>
      </w:r>
      <w:r w:rsidRPr="00124591">
        <w:rPr>
          <w:vertAlign w:val="subscript"/>
          <w:lang w:val="kk-KZ"/>
        </w:rPr>
        <w:t>3</w:t>
      </w:r>
      <w:r w:rsidRPr="00124591">
        <w:rPr>
          <w:lang w:val="kk-KZ"/>
        </w:rPr>
        <w:t xml:space="preserve"> – займдар және банктің  ұзақ мерзімді несиелері;</w:t>
      </w:r>
    </w:p>
    <w:p w:rsidR="006A361A" w:rsidRPr="00124591" w:rsidRDefault="006A361A" w:rsidP="003C7DDC">
      <w:pPr>
        <w:ind w:left="-142" w:right="-1" w:firstLine="426"/>
        <w:jc w:val="both"/>
        <w:rPr>
          <w:lang w:val="kk-KZ"/>
        </w:rPr>
      </w:pPr>
      <w:r w:rsidRPr="00124591">
        <w:rPr>
          <w:lang w:val="kk-KZ"/>
        </w:rPr>
        <w:tab/>
        <w:t>П</w:t>
      </w:r>
      <w:r w:rsidRPr="00124591">
        <w:rPr>
          <w:vertAlign w:val="subscript"/>
          <w:lang w:val="kk-KZ"/>
        </w:rPr>
        <w:t>4</w:t>
      </w:r>
      <w:r w:rsidRPr="00124591">
        <w:rPr>
          <w:lang w:val="kk-KZ"/>
        </w:rPr>
        <w:t xml:space="preserve"> – меншікті (акционерлік) капитал.</w:t>
      </w:r>
    </w:p>
    <w:p w:rsidR="006A361A" w:rsidRPr="00124591" w:rsidRDefault="006A361A" w:rsidP="003C7DDC">
      <w:pPr>
        <w:ind w:left="-142" w:right="-1" w:firstLine="426"/>
        <w:jc w:val="both"/>
        <w:rPr>
          <w:lang w:val="kk-KZ"/>
        </w:rPr>
      </w:pPr>
      <w:r w:rsidRPr="00124591">
        <w:rPr>
          <w:lang w:val="kk-KZ"/>
        </w:rPr>
        <w:tab/>
        <w:t>Теория жүзінде активтер тобының біріндегі қаражат тапшылығы екінші бір топтағы артықшылықпен толықтырылады. Бірақ тәжірибеде өтімділігі төмен активтер жоғары өтімділікті активтердің орнын баса алмайды. Сондықтан теңсіздіктердің кез-келгені оңтайлы нұсқада көрсетілген таңбаға қарама-қарсы болса, онда баланс өтімділігі абсолюттіден ауытқиды. А</w:t>
      </w:r>
      <w:r w:rsidRPr="00124591">
        <w:rPr>
          <w:vertAlign w:val="subscript"/>
          <w:lang w:val="kk-KZ"/>
        </w:rPr>
        <w:t>1</w:t>
      </w:r>
      <w:r w:rsidRPr="00124591">
        <w:rPr>
          <w:lang w:val="kk-KZ"/>
        </w:rPr>
        <w:t>-ді П</w:t>
      </w:r>
      <w:r w:rsidRPr="00124591">
        <w:rPr>
          <w:vertAlign w:val="subscript"/>
          <w:lang w:val="kk-KZ"/>
        </w:rPr>
        <w:t>1</w:t>
      </w:r>
      <w:r w:rsidRPr="00124591">
        <w:rPr>
          <w:lang w:val="kk-KZ"/>
        </w:rPr>
        <w:t>-мен және А</w:t>
      </w:r>
      <w:r w:rsidRPr="00124591">
        <w:rPr>
          <w:vertAlign w:val="subscript"/>
          <w:lang w:val="kk-KZ"/>
        </w:rPr>
        <w:t>1</w:t>
      </w:r>
      <w:r w:rsidRPr="00124591">
        <w:rPr>
          <w:lang w:val="kk-KZ"/>
        </w:rPr>
        <w:t>+А</w:t>
      </w:r>
      <w:r w:rsidRPr="00124591">
        <w:rPr>
          <w:vertAlign w:val="subscript"/>
          <w:lang w:val="kk-KZ"/>
        </w:rPr>
        <w:t>2</w:t>
      </w:r>
      <w:r w:rsidRPr="00124591">
        <w:rPr>
          <w:lang w:val="kk-KZ"/>
        </w:rPr>
        <w:t>-ні П</w:t>
      </w:r>
      <w:r w:rsidRPr="00124591">
        <w:rPr>
          <w:vertAlign w:val="subscript"/>
          <w:lang w:val="kk-KZ"/>
        </w:rPr>
        <w:t>2</w:t>
      </w:r>
      <w:r w:rsidRPr="00124591">
        <w:rPr>
          <w:lang w:val="kk-KZ"/>
        </w:rPr>
        <w:t>-мен салыстыру жақын арада төлем қабілетті деп саналатындығын куәландыратын кәсіпорынның ағымдағы өтімділігін анықтауға мүмкіндік береді. А</w:t>
      </w:r>
      <w:r w:rsidRPr="00124591">
        <w:rPr>
          <w:vertAlign w:val="subscript"/>
          <w:lang w:val="kk-KZ"/>
        </w:rPr>
        <w:t>3</w:t>
      </w:r>
      <w:r w:rsidRPr="00124591">
        <w:rPr>
          <w:lang w:val="kk-KZ"/>
        </w:rPr>
        <w:t>-ті П</w:t>
      </w:r>
      <w:r w:rsidRPr="00124591">
        <w:rPr>
          <w:vertAlign w:val="subscript"/>
          <w:lang w:val="kk-KZ"/>
        </w:rPr>
        <w:t>3</w:t>
      </w:r>
      <w:r w:rsidRPr="00124591">
        <w:rPr>
          <w:lang w:val="kk-KZ"/>
        </w:rPr>
        <w:t>-пен салыстыру ұзақ мерзімді төлем қабілеттілігін болжаудың негізі саналатын болашақ өтімділікті бейнелейді.</w:t>
      </w:r>
    </w:p>
    <w:p w:rsidR="006A361A" w:rsidRPr="00124591" w:rsidRDefault="006A361A" w:rsidP="003C7DDC">
      <w:pPr>
        <w:ind w:left="-142" w:right="-1" w:firstLine="426"/>
        <w:jc w:val="both"/>
        <w:rPr>
          <w:lang w:val="kk-KZ"/>
        </w:rPr>
      </w:pPr>
      <w:r w:rsidRPr="00124591">
        <w:rPr>
          <w:lang w:val="kk-KZ"/>
        </w:rPr>
        <w:tab/>
        <w:t xml:space="preserve">Баланс өтімділігін талдау кезінде </w:t>
      </w:r>
      <w:r w:rsidRPr="00124591">
        <w:rPr>
          <w:b/>
          <w:lang w:val="kk-KZ"/>
        </w:rPr>
        <w:t>таза айналым капиталы</w:t>
      </w:r>
      <w:r w:rsidRPr="00124591">
        <w:rPr>
          <w:lang w:val="kk-KZ"/>
        </w:rPr>
        <w:t xml:space="preserve">  атты көрсеткішке назар аудару керек. Таза айналым капиталы (таза айналым қаражаттары) «Айналым активтері» мен «Қысқа мерзімді міндеттемелер» бөлімдерінің қорытынды нәтижелерінің айырмасына тең. Осы көрсеткіштің өсімі кәсіпорын өтімділігі деңгейінің өсімін бейнелейді.</w:t>
      </w:r>
    </w:p>
    <w:p w:rsidR="005802A4" w:rsidRDefault="005802A4" w:rsidP="005802A4">
      <w:pPr>
        <w:ind w:firstLine="567"/>
        <w:jc w:val="center"/>
        <w:rPr>
          <w:rStyle w:val="ad"/>
          <w:b/>
          <w:iCs w:val="0"/>
          <w:lang w:val="kk-KZ"/>
        </w:rPr>
      </w:pPr>
    </w:p>
    <w:p w:rsidR="005802A4" w:rsidRDefault="005802A4" w:rsidP="005802A4">
      <w:pPr>
        <w:ind w:firstLine="567"/>
        <w:jc w:val="center"/>
        <w:rPr>
          <w:lang w:val="kk-KZ"/>
        </w:rPr>
      </w:pPr>
      <w:r w:rsidRPr="00036526">
        <w:rPr>
          <w:rStyle w:val="ad"/>
          <w:b/>
          <w:iCs w:val="0"/>
          <w:lang w:val="kk-KZ"/>
        </w:rPr>
        <w:lastRenderedPageBreak/>
        <w:t>Өзіндік тексеруге арналған сұрақтар</w:t>
      </w:r>
    </w:p>
    <w:p w:rsidR="005802A4" w:rsidRPr="008C30A1" w:rsidRDefault="005802A4" w:rsidP="005802A4">
      <w:pPr>
        <w:ind w:firstLine="31"/>
        <w:jc w:val="both"/>
        <w:rPr>
          <w:lang w:val="kk-KZ"/>
        </w:rPr>
      </w:pPr>
      <w:r>
        <w:rPr>
          <w:lang w:val="kk-KZ"/>
        </w:rPr>
        <w:t xml:space="preserve">1. </w:t>
      </w:r>
      <w:r w:rsidRPr="008C30A1">
        <w:rPr>
          <w:lang w:val="kk-KZ"/>
        </w:rPr>
        <w:t>Кәсіпорынның өтімділік тапсырмасын талдау.</w:t>
      </w:r>
    </w:p>
    <w:p w:rsidR="005802A4" w:rsidRPr="008C30A1" w:rsidRDefault="005802A4" w:rsidP="005802A4">
      <w:pPr>
        <w:ind w:firstLine="31"/>
        <w:jc w:val="both"/>
        <w:rPr>
          <w:lang w:val="kk-KZ"/>
        </w:rPr>
      </w:pPr>
      <w:r w:rsidRPr="008C30A1">
        <w:rPr>
          <w:lang w:val="kk-KZ"/>
        </w:rPr>
        <w:t xml:space="preserve">2. Баланстағы актив және пассив баптарын топтау. </w:t>
      </w:r>
    </w:p>
    <w:p w:rsidR="006A361A" w:rsidRDefault="006A361A" w:rsidP="003C7DDC">
      <w:pPr>
        <w:ind w:left="-142" w:right="-1" w:firstLine="426"/>
        <w:jc w:val="both"/>
        <w:rPr>
          <w:lang w:val="kk-KZ"/>
        </w:rPr>
      </w:pPr>
    </w:p>
    <w:p w:rsidR="006131FD" w:rsidRPr="00124591" w:rsidRDefault="006131FD" w:rsidP="003C7DDC">
      <w:pPr>
        <w:ind w:left="-142" w:right="-1" w:firstLine="426"/>
        <w:jc w:val="both"/>
        <w:rPr>
          <w:lang w:val="kk-KZ"/>
        </w:rPr>
      </w:pPr>
    </w:p>
    <w:p w:rsidR="006131FD" w:rsidRDefault="006131FD" w:rsidP="006131FD">
      <w:pPr>
        <w:ind w:firstLine="31"/>
        <w:jc w:val="both"/>
        <w:rPr>
          <w:b/>
          <w:lang w:val="kk-KZ"/>
        </w:rPr>
      </w:pPr>
      <w:r w:rsidRPr="008C30A1">
        <w:rPr>
          <w:b/>
          <w:lang w:val="kk-KZ"/>
        </w:rPr>
        <w:t>Дәріс 22</w:t>
      </w:r>
      <w:r>
        <w:rPr>
          <w:b/>
          <w:lang w:val="kk-KZ"/>
        </w:rPr>
        <w:t xml:space="preserve">. </w:t>
      </w:r>
      <w:r w:rsidRPr="008C30A1">
        <w:rPr>
          <w:b/>
          <w:lang w:val="kk-KZ"/>
        </w:rPr>
        <w:t xml:space="preserve">Кәсіпорынның баланс өтімділігін талдау. </w:t>
      </w:r>
    </w:p>
    <w:p w:rsidR="006131FD" w:rsidRPr="008C30A1" w:rsidRDefault="006131FD" w:rsidP="006131FD">
      <w:pPr>
        <w:ind w:firstLine="31"/>
        <w:jc w:val="both"/>
        <w:rPr>
          <w:b/>
          <w:lang w:val="kk-KZ"/>
        </w:rPr>
      </w:pPr>
      <w:r>
        <w:rPr>
          <w:lang w:val="kk-KZ"/>
        </w:rPr>
        <w:t xml:space="preserve">1. </w:t>
      </w:r>
      <w:r w:rsidRPr="008C30A1">
        <w:rPr>
          <w:lang w:val="kk-KZ"/>
        </w:rPr>
        <w:t>Кәсіпорынның баланс өтімділігін есептеу коэффициенті.</w:t>
      </w:r>
    </w:p>
    <w:p w:rsidR="006131FD" w:rsidRDefault="006131FD" w:rsidP="003C7DDC">
      <w:pPr>
        <w:ind w:left="-142" w:right="-1" w:firstLine="426"/>
        <w:jc w:val="both"/>
        <w:rPr>
          <w:b/>
          <w:u w:val="single"/>
          <w:lang w:val="kk-KZ"/>
        </w:rPr>
      </w:pPr>
    </w:p>
    <w:p w:rsidR="006A361A" w:rsidRPr="00124591" w:rsidRDefault="006131FD" w:rsidP="003C7DDC">
      <w:pPr>
        <w:ind w:left="-142" w:right="-1" w:firstLine="426"/>
        <w:jc w:val="both"/>
        <w:rPr>
          <w:lang w:val="kk-KZ"/>
        </w:rPr>
      </w:pPr>
      <w:r w:rsidRPr="006131FD">
        <w:rPr>
          <w:b/>
          <w:lang w:val="kk-KZ"/>
        </w:rPr>
        <w:t>1 сұрақ.</w:t>
      </w:r>
      <w:r>
        <w:rPr>
          <w:lang w:val="kk-KZ"/>
        </w:rPr>
        <w:t xml:space="preserve"> </w:t>
      </w:r>
      <w:r w:rsidR="006A361A" w:rsidRPr="00124591">
        <w:rPr>
          <w:lang w:val="kk-KZ"/>
        </w:rPr>
        <w:t xml:space="preserve">Қәсіпорынның қаржылық жағдайын сапалы түрде бағалау үшін баланс өтімділігінің абсолютті көрсеткіштерімен қатар, қаржылық көрсеткіштерді де анықтаған абзал. </w:t>
      </w:r>
      <w:r w:rsidR="006A361A" w:rsidRPr="00124591">
        <w:rPr>
          <w:u w:val="single"/>
          <w:lang w:val="kk-KZ"/>
        </w:rPr>
        <w:t>Мұндай есептеудің мақсаты</w:t>
      </w:r>
      <w:r w:rsidR="006A361A" w:rsidRPr="00124591">
        <w:rPr>
          <w:lang w:val="kk-KZ"/>
        </w:rPr>
        <w:t xml:space="preserve"> – қолда бар айналым  активтерімен қысқа мерзімді міндеттемелерді жаба алу мүмкіндігіне байланысты қатынастарын бағалау. Айналым активтері оларды өткізу кезінде әртүрлі өтімділік дәрежесіне ие болады: ақша қаражаттары абсолютті өтімді деп саналады,  одан кейін өтімділік дәрежесінің кемуі бойынша қысқа мерзімді қаржылық салымдар, дебиторлық берешек, босалқылар орналасады. Бұдан, өтімді қаражаттарды есептеу тәртібіне жатқызылуына байланысты ерекшеленетін әртүрлі көрсеткіштерді кәсіпорынның өтімділік және төлем қабілеттілігін анықтау үшін пайдаланамыз. Оларды  әр айдың соңында есептеген жөн. Өйткені ол өтімділік пен төлем қабілеттілік көрсеткіштерінің динамикалық қатарларын құруға мүмкіндік береді.</w:t>
      </w:r>
    </w:p>
    <w:p w:rsidR="006A361A" w:rsidRPr="00124591" w:rsidRDefault="006A361A" w:rsidP="003C7DDC">
      <w:pPr>
        <w:ind w:left="-142" w:right="-1" w:firstLine="426"/>
        <w:jc w:val="both"/>
        <w:rPr>
          <w:lang w:val="kk-KZ"/>
        </w:rPr>
      </w:pPr>
    </w:p>
    <w:p w:rsidR="006A361A" w:rsidRPr="00124591" w:rsidRDefault="006A361A" w:rsidP="003C7DDC">
      <w:pPr>
        <w:ind w:left="-142" w:right="-1" w:firstLine="426"/>
        <w:jc w:val="both"/>
        <w:rPr>
          <w:b/>
          <w:lang w:val="kk-KZ"/>
        </w:rPr>
      </w:pPr>
      <w:r w:rsidRPr="00124591">
        <w:rPr>
          <w:b/>
          <w:lang w:val="kk-KZ"/>
        </w:rPr>
        <w:t>Кесте – Кәсіпорынның төлем қабілеттілігі мен өтімділігін бағалауда қолданатын қаржылық көрсеткіштер</w:t>
      </w:r>
    </w:p>
    <w:tbl>
      <w:tblPr>
        <w:tblW w:w="1035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60"/>
        <w:gridCol w:w="2347"/>
        <w:gridCol w:w="3496"/>
        <w:gridCol w:w="2347"/>
      </w:tblGrid>
      <w:tr w:rsidR="006A361A" w:rsidRPr="00124591" w:rsidTr="003036B8">
        <w:tc>
          <w:tcPr>
            <w:tcW w:w="2160" w:type="dxa"/>
          </w:tcPr>
          <w:p w:rsidR="006A361A" w:rsidRPr="00124591" w:rsidRDefault="006A361A" w:rsidP="006131FD">
            <w:pPr>
              <w:jc w:val="center"/>
            </w:pPr>
            <w:r w:rsidRPr="00124591">
              <w:rPr>
                <w:lang w:val="kk-KZ"/>
              </w:rPr>
              <w:t>Көрсеткіштер атауы</w:t>
            </w:r>
          </w:p>
        </w:tc>
        <w:tc>
          <w:tcPr>
            <w:tcW w:w="2347" w:type="dxa"/>
          </w:tcPr>
          <w:p w:rsidR="006A361A" w:rsidRPr="00124591" w:rsidRDefault="006A361A" w:rsidP="006131FD">
            <w:pPr>
              <w:jc w:val="center"/>
            </w:pPr>
            <w:r w:rsidRPr="00124591">
              <w:rPr>
                <w:lang w:val="kk-KZ"/>
              </w:rPr>
              <w:t>Не түсіндіреді</w:t>
            </w:r>
          </w:p>
        </w:tc>
        <w:tc>
          <w:tcPr>
            <w:tcW w:w="3496" w:type="dxa"/>
          </w:tcPr>
          <w:p w:rsidR="006A361A" w:rsidRPr="00124591" w:rsidRDefault="006A361A" w:rsidP="006131FD">
            <w:pPr>
              <w:jc w:val="center"/>
            </w:pPr>
            <w:r w:rsidRPr="00124591">
              <w:rPr>
                <w:lang w:val="kk-KZ"/>
              </w:rPr>
              <w:t>Есептеу тәсілі</w:t>
            </w:r>
          </w:p>
        </w:tc>
        <w:tc>
          <w:tcPr>
            <w:tcW w:w="2347" w:type="dxa"/>
          </w:tcPr>
          <w:p w:rsidR="006A361A" w:rsidRPr="00124591" w:rsidRDefault="006A361A" w:rsidP="006131FD">
            <w:pPr>
              <w:jc w:val="center"/>
            </w:pPr>
            <w:r w:rsidRPr="00124591">
              <w:rPr>
                <w:lang w:val="kk-KZ"/>
              </w:rPr>
              <w:t>Көрсеткіштің и</w:t>
            </w:r>
            <w:r w:rsidRPr="00124591">
              <w:t>нтерпретация</w:t>
            </w:r>
            <w:r w:rsidRPr="00124591">
              <w:rPr>
                <w:lang w:val="kk-KZ"/>
              </w:rPr>
              <w:t>сы</w:t>
            </w:r>
          </w:p>
        </w:tc>
      </w:tr>
      <w:tr w:rsidR="006A361A" w:rsidRPr="00124591" w:rsidTr="003036B8">
        <w:tc>
          <w:tcPr>
            <w:tcW w:w="2160" w:type="dxa"/>
          </w:tcPr>
          <w:p w:rsidR="006A361A" w:rsidRPr="00124591" w:rsidRDefault="006A361A" w:rsidP="006131FD">
            <w:pPr>
              <w:jc w:val="both"/>
            </w:pPr>
            <w:r w:rsidRPr="00124591">
              <w:t>1.</w:t>
            </w:r>
            <w:r w:rsidRPr="00124591">
              <w:rPr>
                <w:lang w:val="kk-KZ"/>
              </w:rPr>
              <w:t>Абсолютті (тез) өтімділіктің к</w:t>
            </w:r>
            <w:r w:rsidRPr="00124591">
              <w:t>оэффициент</w:t>
            </w:r>
            <w:r w:rsidRPr="00124591">
              <w:rPr>
                <w:lang w:val="kk-KZ"/>
              </w:rPr>
              <w:t>і</w:t>
            </w:r>
            <w:r w:rsidRPr="00124591">
              <w:t xml:space="preserve"> (Кал)</w:t>
            </w:r>
          </w:p>
        </w:tc>
        <w:tc>
          <w:tcPr>
            <w:tcW w:w="2347" w:type="dxa"/>
          </w:tcPr>
          <w:p w:rsidR="006A361A" w:rsidRPr="00124591" w:rsidRDefault="006A361A" w:rsidP="006131FD">
            <w:pPr>
              <w:jc w:val="both"/>
            </w:pPr>
            <w:r w:rsidRPr="00124591">
              <w:rPr>
                <w:lang w:val="kk-KZ"/>
              </w:rPr>
              <w:t>Кәсіпорын жақын арада (баланс құрудағы мерзімге) қысқа мерзімді берешектің қандай бөлігін жабуға дайын</w:t>
            </w:r>
          </w:p>
        </w:tc>
        <w:tc>
          <w:tcPr>
            <w:tcW w:w="3496" w:type="dxa"/>
          </w:tcPr>
          <w:p w:rsidR="006A361A" w:rsidRPr="00124591" w:rsidRDefault="006A361A" w:rsidP="006131FD">
            <w:pPr>
              <w:jc w:val="both"/>
            </w:pPr>
            <w:r w:rsidRPr="00124591">
              <w:rPr>
                <w:position w:val="-24"/>
              </w:rPr>
              <w:object w:dxaOrig="2020" w:dyaOrig="620">
                <v:shape id="_x0000_i1069" type="#_x0000_t75" style="width:101pt;height:31pt" o:ole="">
                  <v:imagedata r:id="rId88" o:title=""/>
                </v:shape>
                <o:OLEObject Type="Embed" ProgID="Equation.3" ShapeID="_x0000_i1069" DrawAspect="Content" ObjectID="_1576490688" r:id="rId89"/>
              </w:object>
            </w:r>
          </w:p>
          <w:p w:rsidR="006A361A" w:rsidRPr="00124591" w:rsidRDefault="006A361A" w:rsidP="006131FD">
            <w:pPr>
              <w:jc w:val="both"/>
              <w:rPr>
                <w:lang w:val="kk-KZ"/>
              </w:rPr>
            </w:pPr>
            <w:r w:rsidRPr="00124591">
              <w:rPr>
                <w:lang w:val="kk-KZ"/>
              </w:rPr>
              <w:t>мұнда</w:t>
            </w:r>
            <w:r w:rsidRPr="00124591">
              <w:t xml:space="preserve"> ДС- </w:t>
            </w:r>
            <w:r w:rsidRPr="00124591">
              <w:rPr>
                <w:lang w:val="kk-KZ"/>
              </w:rPr>
              <w:t>ақша қаражаттары</w:t>
            </w:r>
            <w:r w:rsidRPr="00124591">
              <w:t xml:space="preserve">; КФВ- </w:t>
            </w:r>
            <w:r w:rsidRPr="00124591">
              <w:rPr>
                <w:lang w:val="kk-KZ"/>
              </w:rPr>
              <w:t>қысқа мерзімді қаржылық салымдар</w:t>
            </w:r>
            <w:r w:rsidRPr="00124591">
              <w:t xml:space="preserve">; КО – </w:t>
            </w:r>
            <w:r w:rsidRPr="00124591">
              <w:rPr>
                <w:lang w:val="kk-KZ"/>
              </w:rPr>
              <w:t>қысқа мерзімді міндеттемелер</w:t>
            </w:r>
          </w:p>
          <w:p w:rsidR="006A361A" w:rsidRPr="00124591" w:rsidRDefault="006A361A" w:rsidP="006131FD">
            <w:pPr>
              <w:jc w:val="both"/>
            </w:pPr>
          </w:p>
        </w:tc>
        <w:tc>
          <w:tcPr>
            <w:tcW w:w="2347" w:type="dxa"/>
          </w:tcPr>
          <w:p w:rsidR="006A361A" w:rsidRPr="00124591" w:rsidRDefault="006A361A" w:rsidP="006131FD">
            <w:pPr>
              <w:jc w:val="both"/>
              <w:rPr>
                <w:lang w:val="kk-KZ"/>
              </w:rPr>
            </w:pPr>
            <w:r w:rsidRPr="00124591">
              <w:rPr>
                <w:lang w:val="kk-KZ"/>
              </w:rPr>
              <w:t>0,15-0,2 ұғымын ұсынады. Төмен ұғым төлем қабілеттіліктін төмендеуін көрсетеді</w:t>
            </w:r>
          </w:p>
          <w:p w:rsidR="006A361A" w:rsidRPr="00124591" w:rsidRDefault="006A361A" w:rsidP="006131FD">
            <w:pPr>
              <w:jc w:val="both"/>
            </w:pPr>
          </w:p>
        </w:tc>
      </w:tr>
      <w:tr w:rsidR="006A361A" w:rsidRPr="00124591" w:rsidTr="003036B8">
        <w:tc>
          <w:tcPr>
            <w:tcW w:w="2160" w:type="dxa"/>
          </w:tcPr>
          <w:p w:rsidR="006A361A" w:rsidRPr="00124591" w:rsidRDefault="006131FD" w:rsidP="006131FD">
            <w:pPr>
              <w:jc w:val="both"/>
            </w:pPr>
            <w:r>
              <w:t>2.</w:t>
            </w:r>
            <w:r w:rsidR="006A361A" w:rsidRPr="00124591">
              <w:rPr>
                <w:lang w:val="kk-KZ"/>
              </w:rPr>
              <w:t>Ағымдағы (анықталған) өтімділік к</w:t>
            </w:r>
            <w:r w:rsidR="006A361A" w:rsidRPr="00124591">
              <w:t>оэффициент</w:t>
            </w:r>
            <w:r w:rsidR="006A361A" w:rsidRPr="00124591">
              <w:rPr>
                <w:lang w:val="kk-KZ"/>
              </w:rPr>
              <w:t>і</w:t>
            </w:r>
            <w:r w:rsidR="006A361A" w:rsidRPr="00124591">
              <w:t xml:space="preserve"> (К тл)</w:t>
            </w:r>
          </w:p>
        </w:tc>
        <w:tc>
          <w:tcPr>
            <w:tcW w:w="2347" w:type="dxa"/>
          </w:tcPr>
          <w:p w:rsidR="006A361A" w:rsidRPr="00124591" w:rsidRDefault="006A361A" w:rsidP="006131FD">
            <w:pPr>
              <w:jc w:val="both"/>
              <w:rPr>
                <w:lang w:val="kk-KZ"/>
              </w:rPr>
            </w:pPr>
            <w:r w:rsidRPr="00124591">
              <w:rPr>
                <w:lang w:val="kk-KZ"/>
              </w:rPr>
              <w:t>Кәсіпорынның жоспарланған қазіргі заманға сәйкес дебиторлармен есеп айырлысу жүргізу мүмкіндігі</w:t>
            </w:r>
          </w:p>
          <w:p w:rsidR="006A361A" w:rsidRPr="00124591" w:rsidRDefault="006A361A" w:rsidP="006131FD">
            <w:pPr>
              <w:jc w:val="both"/>
            </w:pPr>
          </w:p>
        </w:tc>
        <w:tc>
          <w:tcPr>
            <w:tcW w:w="3496" w:type="dxa"/>
          </w:tcPr>
          <w:p w:rsidR="006A361A" w:rsidRPr="00124591" w:rsidRDefault="006A361A" w:rsidP="006131FD">
            <w:pPr>
              <w:jc w:val="both"/>
            </w:pPr>
            <w:r w:rsidRPr="00124591">
              <w:rPr>
                <w:position w:val="-24"/>
              </w:rPr>
              <w:object w:dxaOrig="2540" w:dyaOrig="620">
                <v:shape id="_x0000_i1070" type="#_x0000_t75" style="width:126pt;height:31pt" o:ole="">
                  <v:imagedata r:id="rId90" o:title=""/>
                </v:shape>
                <o:OLEObject Type="Embed" ProgID="Equation.3" ShapeID="_x0000_i1070" DrawAspect="Content" ObjectID="_1576490689" r:id="rId91"/>
              </w:object>
            </w:r>
          </w:p>
          <w:p w:rsidR="006A361A" w:rsidRPr="00124591" w:rsidRDefault="006A361A" w:rsidP="006131FD">
            <w:pPr>
              <w:jc w:val="both"/>
            </w:pPr>
            <w:r w:rsidRPr="00124591">
              <w:rPr>
                <w:lang w:val="kk-KZ"/>
              </w:rPr>
              <w:t>мұнда</w:t>
            </w:r>
            <w:r w:rsidRPr="00124591">
              <w:t xml:space="preserve"> ДЗ – дебитор</w:t>
            </w:r>
            <w:r w:rsidRPr="00124591">
              <w:rPr>
                <w:lang w:val="kk-KZ"/>
              </w:rPr>
              <w:t>лық берешек</w:t>
            </w:r>
          </w:p>
        </w:tc>
        <w:tc>
          <w:tcPr>
            <w:tcW w:w="2347" w:type="dxa"/>
          </w:tcPr>
          <w:p w:rsidR="006A361A" w:rsidRPr="00124591" w:rsidRDefault="006A361A" w:rsidP="006131FD">
            <w:pPr>
              <w:jc w:val="both"/>
            </w:pPr>
            <w:r w:rsidRPr="00124591">
              <w:rPr>
                <w:lang w:val="kk-KZ"/>
              </w:rPr>
              <w:t>0,5-0,8 ұғымын ұсынады. Төмен ұғым дебиторлармен жүйелі түрде жұмыс істеуінің қажеттілігін көрсетеді</w:t>
            </w:r>
          </w:p>
        </w:tc>
      </w:tr>
      <w:tr w:rsidR="006A361A" w:rsidRPr="00124591" w:rsidTr="003036B8">
        <w:tc>
          <w:tcPr>
            <w:tcW w:w="2160" w:type="dxa"/>
          </w:tcPr>
          <w:p w:rsidR="006A361A" w:rsidRPr="00124591" w:rsidRDefault="006131FD" w:rsidP="006131FD">
            <w:pPr>
              <w:jc w:val="both"/>
            </w:pPr>
            <w:r>
              <w:t>3.</w:t>
            </w:r>
            <w:r w:rsidR="006A361A" w:rsidRPr="00124591">
              <w:rPr>
                <w:lang w:val="kk-KZ"/>
              </w:rPr>
              <w:t>Қаражаттарды мобилизациялау кезіндегі өтімділік коэффициенті</w:t>
            </w:r>
            <w:r w:rsidR="006A361A" w:rsidRPr="00124591">
              <w:t xml:space="preserve"> (К лмс)</w:t>
            </w:r>
          </w:p>
        </w:tc>
        <w:tc>
          <w:tcPr>
            <w:tcW w:w="2347" w:type="dxa"/>
          </w:tcPr>
          <w:p w:rsidR="006A361A" w:rsidRPr="00124591" w:rsidRDefault="006A361A" w:rsidP="006131FD">
            <w:pPr>
              <w:jc w:val="both"/>
            </w:pPr>
            <w:r w:rsidRPr="00124591">
              <w:rPr>
                <w:lang w:val="kk-KZ"/>
              </w:rPr>
              <w:t xml:space="preserve">Қысқа мерзімді міндеттемені жабу үшін ақша қаражаттар мобилизациялық қөзқараспен қарағанда кәсіпорынның төлем қабілеттілігінің материалдық запастардан </w:t>
            </w:r>
            <w:r w:rsidRPr="00124591">
              <w:rPr>
                <w:lang w:val="kk-KZ"/>
              </w:rPr>
              <w:lastRenderedPageBreak/>
              <w:t>тәуелділік дәрежесі</w:t>
            </w:r>
          </w:p>
        </w:tc>
        <w:tc>
          <w:tcPr>
            <w:tcW w:w="3496" w:type="dxa"/>
          </w:tcPr>
          <w:p w:rsidR="006A361A" w:rsidRPr="00124591" w:rsidRDefault="006A361A" w:rsidP="006131FD">
            <w:pPr>
              <w:jc w:val="both"/>
            </w:pPr>
            <w:r w:rsidRPr="00124591">
              <w:rPr>
                <w:position w:val="-24"/>
              </w:rPr>
              <w:object w:dxaOrig="1160" w:dyaOrig="620">
                <v:shape id="_x0000_i1071" type="#_x0000_t75" style="width:58pt;height:31pt" o:ole="">
                  <v:imagedata r:id="rId92" o:title=""/>
                </v:shape>
                <o:OLEObject Type="Embed" ProgID="Equation.3" ShapeID="_x0000_i1071" DrawAspect="Content" ObjectID="_1576490690" r:id="rId93"/>
              </w:object>
            </w:r>
          </w:p>
          <w:p w:rsidR="006A361A" w:rsidRPr="00124591" w:rsidRDefault="006A361A" w:rsidP="006131FD">
            <w:pPr>
              <w:jc w:val="both"/>
              <w:rPr>
                <w:lang w:val="kk-KZ"/>
              </w:rPr>
            </w:pPr>
            <w:r w:rsidRPr="00124591">
              <w:rPr>
                <w:lang w:val="kk-KZ"/>
              </w:rPr>
              <w:t>мұнда</w:t>
            </w:r>
            <w:r w:rsidRPr="00124591">
              <w:t xml:space="preserve"> З – </w:t>
            </w:r>
            <w:r w:rsidRPr="00124591">
              <w:rPr>
                <w:lang w:val="kk-KZ"/>
              </w:rPr>
              <w:t>тауарлы-материалдық құндылықтардың запастары</w:t>
            </w:r>
          </w:p>
          <w:p w:rsidR="006A361A" w:rsidRPr="00124591" w:rsidRDefault="006A361A" w:rsidP="006131FD">
            <w:pPr>
              <w:jc w:val="both"/>
            </w:pPr>
          </w:p>
        </w:tc>
        <w:tc>
          <w:tcPr>
            <w:tcW w:w="2347" w:type="dxa"/>
          </w:tcPr>
          <w:p w:rsidR="006A361A" w:rsidRPr="00124591" w:rsidRDefault="006A361A" w:rsidP="006131FD">
            <w:pPr>
              <w:jc w:val="both"/>
            </w:pPr>
            <w:r w:rsidRPr="00124591">
              <w:rPr>
                <w:lang w:val="kk-KZ"/>
              </w:rPr>
              <w:t xml:space="preserve">0,5-0,7 ұғымын ұсынады. Төменгі шекара қысқа мерзімді міндеттемелерді жабу үшін запастар мобилизациясының жеткілікті екенін сипаттайды </w:t>
            </w:r>
          </w:p>
        </w:tc>
      </w:tr>
      <w:tr w:rsidR="006A361A" w:rsidRPr="00124591" w:rsidTr="003036B8">
        <w:tc>
          <w:tcPr>
            <w:tcW w:w="2160" w:type="dxa"/>
          </w:tcPr>
          <w:p w:rsidR="006A361A" w:rsidRPr="00124591" w:rsidRDefault="006131FD" w:rsidP="006131FD">
            <w:pPr>
              <w:jc w:val="both"/>
              <w:rPr>
                <w:lang w:val="kk-KZ"/>
              </w:rPr>
            </w:pPr>
            <w:r>
              <w:lastRenderedPageBreak/>
              <w:t>4.</w:t>
            </w:r>
            <w:r w:rsidR="006A361A" w:rsidRPr="00124591">
              <w:rPr>
                <w:lang w:val="kk-KZ"/>
              </w:rPr>
              <w:t>Жалпы өтімділіктің коэффициенті</w:t>
            </w:r>
          </w:p>
          <w:p w:rsidR="006A361A" w:rsidRPr="00124591" w:rsidRDefault="006A361A" w:rsidP="006131FD">
            <w:pPr>
              <w:jc w:val="both"/>
            </w:pPr>
            <w:r w:rsidRPr="00124591">
              <w:t xml:space="preserve"> (К ол)</w:t>
            </w:r>
          </w:p>
        </w:tc>
        <w:tc>
          <w:tcPr>
            <w:tcW w:w="2347" w:type="dxa"/>
          </w:tcPr>
          <w:p w:rsidR="006A361A" w:rsidRPr="00124591" w:rsidRDefault="006A361A" w:rsidP="006131FD">
            <w:pPr>
              <w:jc w:val="both"/>
            </w:pPr>
            <w:r w:rsidRPr="00124591">
              <w:rPr>
                <w:lang w:val="kk-KZ"/>
              </w:rPr>
              <w:t xml:space="preserve">Кәсіпорынның өзінің қысқа мерзімді міндеттемелерін жабу үшін айналым қаражаттарының жеткілікті болғандығы. </w:t>
            </w:r>
          </w:p>
        </w:tc>
        <w:tc>
          <w:tcPr>
            <w:tcW w:w="3496" w:type="dxa"/>
          </w:tcPr>
          <w:p w:rsidR="006A361A" w:rsidRPr="00124591" w:rsidRDefault="006A361A" w:rsidP="006131FD">
            <w:pPr>
              <w:jc w:val="both"/>
            </w:pPr>
            <w:r w:rsidRPr="00124591">
              <w:rPr>
                <w:position w:val="-24"/>
              </w:rPr>
              <w:object w:dxaOrig="3280" w:dyaOrig="620">
                <v:shape id="_x0000_i1072" type="#_x0000_t75" style="width:164pt;height:31pt" o:ole="">
                  <v:imagedata r:id="rId94" o:title=""/>
                </v:shape>
                <o:OLEObject Type="Embed" ProgID="Equation.3" ShapeID="_x0000_i1072" DrawAspect="Content" ObjectID="_1576490691" r:id="rId95"/>
              </w:object>
            </w:r>
          </w:p>
          <w:p w:rsidR="006A361A" w:rsidRPr="00124591" w:rsidRDefault="006A361A" w:rsidP="006131FD">
            <w:pPr>
              <w:jc w:val="both"/>
            </w:pPr>
          </w:p>
        </w:tc>
        <w:tc>
          <w:tcPr>
            <w:tcW w:w="2347" w:type="dxa"/>
          </w:tcPr>
          <w:p w:rsidR="006A361A" w:rsidRPr="00124591" w:rsidRDefault="006A361A" w:rsidP="006131FD">
            <w:pPr>
              <w:jc w:val="both"/>
            </w:pPr>
            <w:r w:rsidRPr="00124591">
              <w:rPr>
                <w:lang w:val="kk-KZ"/>
              </w:rPr>
              <w:t>1-2 ұғымын ұсынады.  Төмендегі шекара қысқа мерзімді міндеттемені жабуға айналым қаражаты жеткілікті болуға тиістігін көрсетеді</w:t>
            </w:r>
          </w:p>
        </w:tc>
      </w:tr>
      <w:tr w:rsidR="006A361A" w:rsidRPr="00124591" w:rsidTr="003036B8">
        <w:tc>
          <w:tcPr>
            <w:tcW w:w="2160" w:type="dxa"/>
          </w:tcPr>
          <w:p w:rsidR="006A361A" w:rsidRPr="00124591" w:rsidRDefault="006A361A" w:rsidP="006131FD">
            <w:pPr>
              <w:jc w:val="both"/>
            </w:pPr>
            <w:r w:rsidRPr="00124591">
              <w:t>5.</w:t>
            </w:r>
            <w:r w:rsidRPr="00124591">
              <w:rPr>
                <w:lang w:val="kk-KZ"/>
              </w:rPr>
              <w:t xml:space="preserve"> Меншікті төлем қабілеттілік коэффициенті</w:t>
            </w:r>
            <w:r w:rsidRPr="00124591">
              <w:t xml:space="preserve"> (К сп)</w:t>
            </w:r>
          </w:p>
        </w:tc>
        <w:tc>
          <w:tcPr>
            <w:tcW w:w="2347" w:type="dxa"/>
          </w:tcPr>
          <w:p w:rsidR="006A361A" w:rsidRPr="00124591" w:rsidRDefault="006A361A" w:rsidP="006131FD">
            <w:pPr>
              <w:jc w:val="both"/>
            </w:pPr>
            <w:r w:rsidRPr="00124591">
              <w:rPr>
                <w:lang w:val="kk-KZ"/>
              </w:rPr>
              <w:t>Қысқа мерзімді міндеттемедегі таза айналым капиталының мөлшерлемелерін, яғни қысқа мерзімді міндеттемелерді кәсіпорын таза айналым активтерінен төлей алатындығын сипаттайды</w:t>
            </w:r>
          </w:p>
        </w:tc>
        <w:tc>
          <w:tcPr>
            <w:tcW w:w="3496" w:type="dxa"/>
          </w:tcPr>
          <w:p w:rsidR="006A361A" w:rsidRPr="00124591" w:rsidRDefault="006A361A" w:rsidP="006131FD">
            <w:pPr>
              <w:jc w:val="both"/>
            </w:pPr>
            <w:r w:rsidRPr="00124591">
              <w:rPr>
                <w:position w:val="-24"/>
              </w:rPr>
              <w:object w:dxaOrig="1219" w:dyaOrig="620">
                <v:shape id="_x0000_i1073" type="#_x0000_t75" style="width:60pt;height:31pt" o:ole="">
                  <v:imagedata r:id="rId96" o:title=""/>
                </v:shape>
                <o:OLEObject Type="Embed" ProgID="Equation.3" ShapeID="_x0000_i1073" DrawAspect="Content" ObjectID="_1576490692" r:id="rId97"/>
              </w:object>
            </w:r>
          </w:p>
          <w:p w:rsidR="006A361A" w:rsidRPr="00124591" w:rsidRDefault="006A361A" w:rsidP="006131FD">
            <w:pPr>
              <w:jc w:val="both"/>
            </w:pPr>
            <w:r w:rsidRPr="00124591">
              <w:rPr>
                <w:lang w:val="kk-KZ"/>
              </w:rPr>
              <w:t>мұнда</w:t>
            </w:r>
            <w:r w:rsidRPr="00124591">
              <w:t xml:space="preserve"> ЧОК – </w:t>
            </w:r>
            <w:r w:rsidRPr="00124591">
              <w:rPr>
                <w:lang w:val="kk-KZ"/>
              </w:rPr>
              <w:t>таза айналым капиталы</w:t>
            </w:r>
          </w:p>
        </w:tc>
        <w:tc>
          <w:tcPr>
            <w:tcW w:w="2347" w:type="dxa"/>
          </w:tcPr>
          <w:p w:rsidR="006A361A" w:rsidRPr="00124591" w:rsidRDefault="006A361A" w:rsidP="006131FD">
            <w:pPr>
              <w:jc w:val="both"/>
              <w:rPr>
                <w:lang w:val="kk-KZ"/>
              </w:rPr>
            </w:pPr>
            <w:r w:rsidRPr="00124591">
              <w:rPr>
                <w:lang w:val="kk-KZ"/>
              </w:rPr>
              <w:t>Бұл көрсеткіш әр кәсіпорынға индивидуалды және ол өндірістік коммерциялық қызметінің классификациясына тәуелді</w:t>
            </w:r>
          </w:p>
          <w:p w:rsidR="006A361A" w:rsidRPr="00124591" w:rsidRDefault="006A361A" w:rsidP="006131FD">
            <w:pPr>
              <w:jc w:val="both"/>
            </w:pPr>
          </w:p>
        </w:tc>
      </w:tr>
    </w:tbl>
    <w:p w:rsidR="006A361A" w:rsidRPr="00124591" w:rsidRDefault="006A361A" w:rsidP="003C7DDC">
      <w:pPr>
        <w:ind w:left="-142" w:right="-1" w:firstLine="426"/>
        <w:jc w:val="both"/>
      </w:pPr>
    </w:p>
    <w:p w:rsidR="006A361A" w:rsidRPr="00124591" w:rsidRDefault="006A361A" w:rsidP="003C7DDC">
      <w:pPr>
        <w:ind w:left="-142" w:right="-1" w:firstLine="426"/>
        <w:jc w:val="both"/>
        <w:rPr>
          <w:lang w:val="kk-KZ"/>
        </w:rPr>
      </w:pPr>
      <w:r w:rsidRPr="00124591">
        <w:rPr>
          <w:i/>
          <w:lang w:val="kk-KZ"/>
        </w:rPr>
        <w:t>Қысқа мерзімді перспективада</w:t>
      </w:r>
      <w:r w:rsidRPr="00124591">
        <w:rPr>
          <w:b/>
          <w:lang w:val="kk-KZ"/>
        </w:rPr>
        <w:t xml:space="preserve"> төлем қабілетті бағалауда </w:t>
      </w:r>
      <w:r w:rsidRPr="00124591">
        <w:rPr>
          <w:lang w:val="kk-KZ"/>
        </w:rPr>
        <w:t>келесі көрсеткіштерді қолданады:</w:t>
      </w:r>
    </w:p>
    <w:p w:rsidR="006A361A" w:rsidRPr="00124591" w:rsidRDefault="006A361A" w:rsidP="00B13808">
      <w:pPr>
        <w:numPr>
          <w:ilvl w:val="0"/>
          <w:numId w:val="3"/>
        </w:numPr>
        <w:ind w:left="-142" w:right="-1" w:firstLine="426"/>
        <w:jc w:val="both"/>
      </w:pPr>
      <w:r w:rsidRPr="00124591">
        <w:rPr>
          <w:lang w:val="kk-KZ"/>
        </w:rPr>
        <w:t>Ағымдағы өтімділік к</w:t>
      </w:r>
      <w:r w:rsidRPr="00124591">
        <w:t>оэффициент</w:t>
      </w:r>
      <w:r w:rsidRPr="00124591">
        <w:rPr>
          <w:lang w:val="kk-KZ"/>
        </w:rPr>
        <w:t>і</w:t>
      </w:r>
      <w:r w:rsidRPr="00124591">
        <w:t>;</w:t>
      </w:r>
    </w:p>
    <w:p w:rsidR="006A361A" w:rsidRPr="00124591" w:rsidRDefault="006A361A" w:rsidP="00B13808">
      <w:pPr>
        <w:numPr>
          <w:ilvl w:val="0"/>
          <w:numId w:val="3"/>
        </w:numPr>
        <w:ind w:left="-142" w:right="-1" w:firstLine="426"/>
        <w:jc w:val="both"/>
      </w:pPr>
      <w:r w:rsidRPr="00124591">
        <w:rPr>
          <w:lang w:val="kk-KZ"/>
        </w:rPr>
        <w:t>Аралық өтімділік к</w:t>
      </w:r>
      <w:r w:rsidRPr="00124591">
        <w:t>оэффициент</w:t>
      </w:r>
      <w:r w:rsidRPr="00124591">
        <w:rPr>
          <w:lang w:val="kk-KZ"/>
        </w:rPr>
        <w:t>і</w:t>
      </w:r>
      <w:r w:rsidRPr="00124591">
        <w:t>;</w:t>
      </w:r>
    </w:p>
    <w:p w:rsidR="006A361A" w:rsidRPr="00124591" w:rsidRDefault="006A361A" w:rsidP="00B13808">
      <w:pPr>
        <w:numPr>
          <w:ilvl w:val="0"/>
          <w:numId w:val="3"/>
        </w:numPr>
        <w:ind w:left="-142" w:right="-1" w:firstLine="426"/>
        <w:jc w:val="both"/>
      </w:pPr>
      <w:r w:rsidRPr="00124591">
        <w:rPr>
          <w:lang w:val="kk-KZ"/>
        </w:rPr>
        <w:t>Абсолютті өтімділік к</w:t>
      </w:r>
      <w:r w:rsidRPr="00124591">
        <w:t>оэффициент</w:t>
      </w:r>
      <w:r w:rsidRPr="00124591">
        <w:rPr>
          <w:lang w:val="kk-KZ"/>
        </w:rPr>
        <w:t>і</w:t>
      </w:r>
      <w:r w:rsidRPr="00124591">
        <w:t>.</w:t>
      </w:r>
    </w:p>
    <w:p w:rsidR="006A361A" w:rsidRPr="00124591" w:rsidRDefault="006A361A" w:rsidP="003C7DDC">
      <w:pPr>
        <w:ind w:left="-142" w:right="-1" w:firstLine="426"/>
        <w:jc w:val="both"/>
        <w:rPr>
          <w:lang w:val="kk-KZ"/>
        </w:rPr>
      </w:pPr>
      <w:r w:rsidRPr="00124591">
        <w:rPr>
          <w:b/>
          <w:lang w:val="kk-KZ"/>
        </w:rPr>
        <w:t>Ағымдағы өтімділік коэффициенті (қарыз жабушы</w:t>
      </w:r>
      <w:r w:rsidRPr="00124591">
        <w:rPr>
          <w:lang w:val="kk-KZ"/>
        </w:rPr>
        <w:t xml:space="preserve"> </w:t>
      </w:r>
      <w:r w:rsidRPr="00124591">
        <w:rPr>
          <w:b/>
          <w:lang w:val="kk-KZ"/>
        </w:rPr>
        <w:t>к</w:t>
      </w:r>
      <w:r w:rsidRPr="00124591">
        <w:rPr>
          <w:b/>
        </w:rPr>
        <w:t>оэффициент</w:t>
      </w:r>
      <w:r w:rsidRPr="00124591">
        <w:rPr>
          <w:b/>
          <w:lang w:val="kk-KZ"/>
        </w:rPr>
        <w:t xml:space="preserve">) </w:t>
      </w:r>
      <w:r w:rsidRPr="00124591">
        <w:rPr>
          <w:lang w:val="kk-KZ"/>
        </w:rPr>
        <w:t>жалпы қысқа мерзімді міндеттемеге барлық ағымдағы активтер сомасының, оның ішінде запастар және аяқталмаған өндіріс, қатынасын белгілейді. Бұл коэффициент ағымдағы активтермен ағымдағы пассивтерді жабу дәрежесін көрсетеді. Басқаша айтқанда, ағымдағы өтімділік коэффициенті (қарыз жабушы коэффициент) фирманың ағымдағы активтері мен және оның ағымдағы (қысқа мерзімді) міндеттемелердің арасындағы арақатынасын көрсетеді.</w:t>
      </w:r>
    </w:p>
    <w:p w:rsidR="006A361A" w:rsidRPr="00124591" w:rsidRDefault="006A361A" w:rsidP="003C7DDC">
      <w:pPr>
        <w:ind w:left="-142" w:right="-1" w:firstLine="426"/>
        <w:jc w:val="center"/>
        <w:rPr>
          <w:lang w:val="kk-KZ"/>
        </w:rPr>
      </w:pPr>
      <w:r w:rsidRPr="00124591">
        <w:rPr>
          <w:position w:val="-30"/>
          <w:lang w:val="kk-KZ"/>
        </w:rPr>
        <w:object w:dxaOrig="7020" w:dyaOrig="680">
          <v:shape id="_x0000_i1074" type="#_x0000_t75" style="width:351pt;height:34pt" o:ole="">
            <v:imagedata r:id="rId98" o:title=""/>
          </v:shape>
          <o:OLEObject Type="Embed" ProgID="Equation.3" ShapeID="_x0000_i1074" DrawAspect="Content" ObjectID="_1576490693" r:id="rId99"/>
        </w:object>
      </w:r>
    </w:p>
    <w:p w:rsidR="006A361A" w:rsidRPr="00124591" w:rsidRDefault="006A361A" w:rsidP="003C7DDC">
      <w:pPr>
        <w:ind w:left="-142" w:right="-1" w:firstLine="426"/>
        <w:jc w:val="both"/>
        <w:rPr>
          <w:lang w:val="kk-KZ"/>
        </w:rPr>
      </w:pPr>
      <w:r w:rsidRPr="00124591">
        <w:rPr>
          <w:lang w:val="kk-KZ"/>
        </w:rPr>
        <w:t>Ағымдағы активтердің ағымдағы пассивтерден жоғары болуы шығындарды компенсациялауға резервтік запаспен қамтамасыз етілуін білдіреді. Нақты ақшадан басқа барлық ағымдағы активтерді орналастыру мен жою кезінде кәсіпорын шығынға ұшырауы мүмкін. Запас шамасы өскен сайын, қарыз жабылатына несиегерлердің сенімділігі арта  береді. Басқаша айтқанда,  жабу коэффициенті болашақта ескерілмеген көптеген қаржы қаражаттарын қысқартатын кез келген жағдайлардан ағымдағы активтердің нарықтық бағаларының төмендеуінің қауіпсіздік шегін анықтайды.</w:t>
      </w:r>
    </w:p>
    <w:p w:rsidR="006A361A" w:rsidRPr="00124591" w:rsidRDefault="006A361A" w:rsidP="003C7DDC">
      <w:pPr>
        <w:ind w:left="-142" w:right="-1" w:firstLine="426"/>
        <w:jc w:val="both"/>
        <w:rPr>
          <w:lang w:val="kk-KZ"/>
        </w:rPr>
      </w:pPr>
      <w:r w:rsidRPr="00124591">
        <w:rPr>
          <w:lang w:val="kk-KZ"/>
        </w:rPr>
        <w:t>Барлық кәсіпорындар үшін осы көрсеткіштің жалпы шамасын негіздеу мүмкін емес, себебі ол қызмет сферасына, активтердің құрылымы мен сапасына, өндіріс-коммерциялық цикл ұзақтығына, кредиторлық берешекті жабу жылдамдығына тәуелді. Сол үшін кәсіпорынды осы көрсеткіш деңгейіне байланысты салыстыруға болмайды. Оны тек кәсіпорынның динамикасын зерттегенде пайдалану керек.</w:t>
      </w:r>
    </w:p>
    <w:p w:rsidR="006A361A" w:rsidRPr="00124591" w:rsidRDefault="00732554" w:rsidP="003C7DDC">
      <w:pPr>
        <w:ind w:left="-142" w:right="-1" w:firstLine="426"/>
        <w:jc w:val="both"/>
      </w:pPr>
      <w:r>
        <w:rPr>
          <w:noProof/>
        </w:rPr>
        <w:lastRenderedPageBreak/>
        <w:pict>
          <v:line id="_x0000_s1080" style="position:absolute;left:0;text-align:left;z-index:6" from="473.7pt,71.6pt" to="473.7pt,179.6pt"/>
        </w:pict>
      </w:r>
      <w:r>
        <w:pict>
          <v:group id="_x0000_s1085" editas="canvas" style="width:464.25pt;height:3in;mso-position-horizontal-relative:char;mso-position-vertical-relative:line" coordorigin="2274,4071" coordsize="7282,3345">
            <o:lock v:ext="edit" aspectratio="t"/>
            <v:shape id="_x0000_s1086" type="#_x0000_t75" style="position:absolute;left:2274;top:4071;width:7282;height:3345" o:preferrelative="f">
              <v:fill o:detectmouseclick="t"/>
              <v:path o:extrusionok="t" o:connecttype="none"/>
              <o:lock v:ext="edit" text="t"/>
            </v:shape>
            <v:rect id="_x0000_s1087" style="position:absolute;left:4392;top:4145;width:2964;height:419">
              <v:textbox style="mso-next-textbox:#_x0000_s1087">
                <w:txbxContent>
                  <w:p w:rsidR="00F159A7" w:rsidRPr="004F23BE" w:rsidRDefault="00F159A7" w:rsidP="005A72EC">
                    <w:pPr>
                      <w:jc w:val="center"/>
                      <w:rPr>
                        <w:sz w:val="16"/>
                        <w:szCs w:val="16"/>
                      </w:rPr>
                    </w:pPr>
                    <w:r>
                      <w:rPr>
                        <w:sz w:val="16"/>
                        <w:szCs w:val="16"/>
                        <w:lang w:val="kk-KZ"/>
                      </w:rPr>
                      <w:t>Ағымдағы өтімділік к</w:t>
                    </w:r>
                    <w:r>
                      <w:rPr>
                        <w:sz w:val="16"/>
                        <w:szCs w:val="16"/>
                      </w:rPr>
                      <w:t>оэффициент</w:t>
                    </w:r>
                    <w:r>
                      <w:rPr>
                        <w:sz w:val="16"/>
                        <w:szCs w:val="16"/>
                        <w:lang w:val="kk-KZ"/>
                      </w:rPr>
                      <w:t>і</w:t>
                    </w:r>
                  </w:p>
                </w:txbxContent>
              </v:textbox>
            </v:rect>
            <v:rect id="_x0000_s1088" style="position:absolute;left:3003;top:5046;width:2259;height:419">
              <v:textbox style="mso-next-textbox:#_x0000_s1088">
                <w:txbxContent>
                  <w:p w:rsidR="00F159A7" w:rsidRPr="000302EB" w:rsidRDefault="00F159A7" w:rsidP="005A72EC">
                    <w:pPr>
                      <w:jc w:val="center"/>
                      <w:rPr>
                        <w:sz w:val="16"/>
                        <w:szCs w:val="16"/>
                        <w:lang w:val="kk-KZ"/>
                      </w:rPr>
                    </w:pPr>
                    <w:r>
                      <w:rPr>
                        <w:sz w:val="16"/>
                        <w:szCs w:val="16"/>
                        <w:lang w:val="kk-KZ"/>
                      </w:rPr>
                      <w:t xml:space="preserve">Ағымдағы </w:t>
                    </w:r>
                    <w:r>
                      <w:rPr>
                        <w:sz w:val="16"/>
                        <w:szCs w:val="16"/>
                      </w:rPr>
                      <w:t xml:space="preserve"> актив</w:t>
                    </w:r>
                    <w:r>
                      <w:rPr>
                        <w:sz w:val="16"/>
                        <w:szCs w:val="16"/>
                        <w:lang w:val="kk-KZ"/>
                      </w:rPr>
                      <w:t>тер</w:t>
                    </w:r>
                  </w:p>
                </w:txbxContent>
              </v:textbox>
            </v:rect>
            <v:rect id="_x0000_s1089" style="position:absolute;left:6792;top:5046;width:2400;height:419">
              <v:textbox style="mso-next-textbox:#_x0000_s1089">
                <w:txbxContent>
                  <w:p w:rsidR="00F159A7" w:rsidRPr="000302EB" w:rsidRDefault="00F159A7" w:rsidP="005A72EC">
                    <w:pPr>
                      <w:jc w:val="center"/>
                      <w:rPr>
                        <w:sz w:val="16"/>
                        <w:szCs w:val="16"/>
                        <w:lang w:val="kk-KZ"/>
                      </w:rPr>
                    </w:pPr>
                    <w:r>
                      <w:rPr>
                        <w:sz w:val="16"/>
                        <w:szCs w:val="16"/>
                        <w:lang w:val="kk-KZ"/>
                      </w:rPr>
                      <w:t xml:space="preserve">Ағымдағы </w:t>
                    </w:r>
                    <w:r>
                      <w:rPr>
                        <w:sz w:val="16"/>
                        <w:szCs w:val="16"/>
                      </w:rPr>
                      <w:t xml:space="preserve"> пассив</w:t>
                    </w:r>
                    <w:r>
                      <w:rPr>
                        <w:sz w:val="16"/>
                        <w:szCs w:val="16"/>
                        <w:lang w:val="kk-KZ"/>
                      </w:rPr>
                      <w:t>тер</w:t>
                    </w:r>
                  </w:p>
                </w:txbxContent>
              </v:textbox>
            </v:rect>
            <v:rect id="_x0000_s1090" style="position:absolute;left:3004;top:5667;width:2258;height:557">
              <v:textbox style="mso-next-textbox:#_x0000_s1090">
                <w:txbxContent>
                  <w:p w:rsidR="00F159A7" w:rsidRPr="004F23BE" w:rsidRDefault="00F159A7" w:rsidP="005A72EC">
                    <w:pPr>
                      <w:jc w:val="center"/>
                      <w:rPr>
                        <w:sz w:val="16"/>
                        <w:szCs w:val="16"/>
                      </w:rPr>
                    </w:pPr>
                    <w:r>
                      <w:rPr>
                        <w:sz w:val="16"/>
                        <w:szCs w:val="16"/>
                      </w:rPr>
                      <w:t>запас</w:t>
                    </w:r>
                    <w:r>
                      <w:rPr>
                        <w:sz w:val="16"/>
                        <w:szCs w:val="16"/>
                        <w:lang w:val="kk-KZ"/>
                      </w:rPr>
                      <w:t>тар</w:t>
                    </w:r>
                  </w:p>
                </w:txbxContent>
              </v:textbox>
            </v:rect>
            <v:rect id="_x0000_s1091" style="position:absolute;left:3004;top:6224;width:2259;height:419">
              <v:textbox style="mso-next-textbox:#_x0000_s1091">
                <w:txbxContent>
                  <w:p w:rsidR="00F159A7" w:rsidRPr="004F23BE" w:rsidRDefault="00F159A7" w:rsidP="005A72EC">
                    <w:pPr>
                      <w:jc w:val="center"/>
                      <w:rPr>
                        <w:sz w:val="16"/>
                        <w:szCs w:val="16"/>
                      </w:rPr>
                    </w:pPr>
                    <w:r>
                      <w:rPr>
                        <w:sz w:val="16"/>
                        <w:szCs w:val="16"/>
                      </w:rPr>
                      <w:t>Дебитор</w:t>
                    </w:r>
                    <w:r>
                      <w:rPr>
                        <w:sz w:val="16"/>
                        <w:szCs w:val="16"/>
                        <w:lang w:val="kk-KZ"/>
                      </w:rPr>
                      <w:t>лық берешек</w:t>
                    </w:r>
                  </w:p>
                </w:txbxContent>
              </v:textbox>
            </v:rect>
            <v:rect id="_x0000_s1092" style="position:absolute;left:6792;top:5883;width:2400;height:557">
              <v:textbox style="mso-next-textbox:#_x0000_s1092">
                <w:txbxContent>
                  <w:p w:rsidR="00F159A7" w:rsidRPr="004F23BE" w:rsidRDefault="00F159A7" w:rsidP="005A72EC">
                    <w:pPr>
                      <w:jc w:val="center"/>
                      <w:rPr>
                        <w:sz w:val="16"/>
                        <w:szCs w:val="16"/>
                      </w:rPr>
                    </w:pPr>
                    <w:r>
                      <w:rPr>
                        <w:sz w:val="16"/>
                        <w:szCs w:val="16"/>
                        <w:lang w:val="kk-KZ"/>
                      </w:rPr>
                      <w:t>Займдар және қысқа мерзімді несиелер</w:t>
                    </w:r>
                  </w:p>
                </w:txbxContent>
              </v:textbox>
            </v:rect>
            <v:rect id="_x0000_s1093" style="position:absolute;left:6792;top:6301;width:2400;height:418">
              <v:textbox style="mso-next-textbox:#_x0000_s1093">
                <w:txbxContent>
                  <w:p w:rsidR="00F159A7" w:rsidRPr="004F23BE" w:rsidRDefault="00F159A7" w:rsidP="005A72EC">
                    <w:pPr>
                      <w:jc w:val="center"/>
                      <w:rPr>
                        <w:sz w:val="16"/>
                        <w:szCs w:val="16"/>
                      </w:rPr>
                    </w:pPr>
                    <w:r>
                      <w:rPr>
                        <w:sz w:val="16"/>
                        <w:szCs w:val="16"/>
                      </w:rPr>
                      <w:t>Кредитор</w:t>
                    </w:r>
                    <w:r>
                      <w:rPr>
                        <w:sz w:val="16"/>
                        <w:szCs w:val="16"/>
                        <w:lang w:val="kk-KZ"/>
                      </w:rPr>
                      <w:t>лық берешек</w:t>
                    </w:r>
                  </w:p>
                </w:txbxContent>
              </v:textbox>
            </v:rect>
            <v:line id="_x0000_s1094" style="position:absolute;flip:x" from="3262,4210" to="4392,4210"/>
            <v:line id="_x0000_s1095" style="position:absolute" from="3262,4210" to="3263,5046"/>
            <v:line id="_x0000_s1096" style="position:absolute" from="7356,4210" to="7921,4210"/>
            <v:line id="_x0000_s1097" style="position:absolute" from="7921,4210" to="7921,5046"/>
            <v:line id="_x0000_s1098" style="position:absolute;flip:x y" from="2722,5187" to="3004,5188"/>
            <v:line id="_x0000_s1099" style="position:absolute" from="2722,6440" to="3004,6441"/>
            <v:line id="_x0000_s1100" style="position:absolute" from="2720,6021" to="3003,6022"/>
            <v:line id="_x0000_s1101" style="position:absolute" from="9192,5186" to="9474,5186"/>
            <v:line id="_x0000_s1102" style="position:absolute;flip:x" from="9192,6852" to="9474,6852"/>
            <v:line id="_x0000_s1103" style="position:absolute;flip:x" from="9192,6440" to="9474,6440"/>
            <v:line id="_x0000_s1104" style="position:absolute;flip:x" from="9192,6022" to="9474,6022"/>
            <v:rect id="_x0000_s1083" style="position:absolute;left:6792;top:6719;width:2400;height:558">
              <v:textbox>
                <w:txbxContent>
                  <w:p w:rsidR="00F159A7" w:rsidRPr="004F23BE" w:rsidRDefault="00F159A7" w:rsidP="005A72EC">
                    <w:pPr>
                      <w:jc w:val="center"/>
                      <w:rPr>
                        <w:sz w:val="16"/>
                        <w:szCs w:val="16"/>
                      </w:rPr>
                    </w:pPr>
                    <w:r>
                      <w:rPr>
                        <w:sz w:val="16"/>
                        <w:szCs w:val="16"/>
                        <w:lang w:val="kk-KZ"/>
                      </w:rPr>
                      <w:t>Басқа да тартылған қаражаттар</w:t>
                    </w:r>
                  </w:p>
                </w:txbxContent>
              </v:textbox>
            </v:rect>
            <v:rect id="_x0000_s1084" style="position:absolute;left:3003;top:6643;width:2259;height:558">
              <v:textbox>
                <w:txbxContent>
                  <w:p w:rsidR="00F159A7" w:rsidRPr="004F23BE" w:rsidRDefault="00F159A7" w:rsidP="005A72EC">
                    <w:pPr>
                      <w:jc w:val="center"/>
                      <w:rPr>
                        <w:sz w:val="16"/>
                        <w:szCs w:val="16"/>
                      </w:rPr>
                    </w:pPr>
                    <w:r>
                      <w:rPr>
                        <w:sz w:val="16"/>
                        <w:szCs w:val="16"/>
                        <w:lang w:val="kk-KZ"/>
                      </w:rPr>
                      <w:t>Ақша қаражаттары және қысқа мерзімді қаржылық салымдары</w:t>
                    </w:r>
                  </w:p>
                </w:txbxContent>
              </v:textbox>
            </v:rect>
            <v:line id="_x0000_s1081" style="position:absolute" from="2722,6852" to="3004,6852"/>
            <v:line id="_x0000_s1082" style="position:absolute" from="2720,5171" to="2720,6843"/>
            <w10:anchorlock/>
          </v:group>
        </w:pict>
      </w:r>
    </w:p>
    <w:p w:rsidR="006131FD" w:rsidRDefault="006131FD" w:rsidP="003C7DDC">
      <w:pPr>
        <w:ind w:left="-142" w:right="-1" w:firstLine="426"/>
        <w:jc w:val="both"/>
        <w:rPr>
          <w:lang w:val="kk-KZ"/>
        </w:rPr>
      </w:pPr>
    </w:p>
    <w:p w:rsidR="006A361A" w:rsidRPr="00124591" w:rsidRDefault="006A361A" w:rsidP="000C560B">
      <w:pPr>
        <w:ind w:left="-142" w:right="-1" w:firstLine="426"/>
        <w:jc w:val="center"/>
        <w:rPr>
          <w:lang w:val="kk-KZ"/>
        </w:rPr>
      </w:pPr>
      <w:r w:rsidRPr="00124591">
        <w:rPr>
          <w:lang w:val="kk-KZ"/>
        </w:rPr>
        <w:t>Сурет</w:t>
      </w:r>
      <w:r w:rsidRPr="006131FD">
        <w:rPr>
          <w:lang w:val="kk-KZ"/>
        </w:rPr>
        <w:t xml:space="preserve">   – </w:t>
      </w:r>
      <w:r w:rsidRPr="00124591">
        <w:rPr>
          <w:lang w:val="kk-KZ"/>
        </w:rPr>
        <w:t>Ағымдағы өтімділік коэффициентін факторлық талдау</w:t>
      </w:r>
    </w:p>
    <w:p w:rsidR="006A361A" w:rsidRPr="00124591" w:rsidRDefault="006A361A" w:rsidP="003C7DDC">
      <w:pPr>
        <w:ind w:left="-142" w:right="-1" w:firstLine="426"/>
        <w:jc w:val="both"/>
        <w:rPr>
          <w:lang w:val="kk-KZ"/>
        </w:rPr>
      </w:pPr>
    </w:p>
    <w:p w:rsidR="006A361A" w:rsidRPr="00124591" w:rsidRDefault="006A361A" w:rsidP="003C7DDC">
      <w:pPr>
        <w:ind w:left="-142" w:right="-1" w:firstLine="426"/>
        <w:jc w:val="both"/>
        <w:rPr>
          <w:lang w:val="kk-KZ"/>
        </w:rPr>
      </w:pPr>
      <w:r w:rsidRPr="00124591">
        <w:rPr>
          <w:lang w:val="kk-KZ"/>
        </w:rPr>
        <w:tab/>
      </w:r>
      <w:r w:rsidRPr="00124591">
        <w:rPr>
          <w:b/>
          <w:lang w:val="kk-KZ"/>
        </w:rPr>
        <w:t>Тауарлы-материалды запастардың айналымы (ОЗ)</w:t>
      </w:r>
      <w:r w:rsidRPr="00124591">
        <w:rPr>
          <w:lang w:val="kk-KZ"/>
        </w:rPr>
        <w:t xml:space="preserve"> оны ресурстарды сатып алудан дайын өнімді сатуға дейінгі өткен тауар жылдамдығымен өлшенеді. ОЗ есептеу тек сату көлемі бірқалыпты өсу кезінде қолданады. ОЗ үлкен көрсеткіші кәсіпорынның жақсы өтімділігін немесе керемет тауар өнерін көрсетеді. Немесе керсінше -  сату үшін запас көлемінің жеткіліксіздігін. Төмен ОЗ  өтімділіктің дұрыс болмаун, запастардың артығын немесе ескіруін көрсетеді. Кейкезде ОЗ-ның төмендеуіне сату мерзімі, мерзімсіз тауарлардың  жиналып қалуы, запастарды ұстап тұру саясатының жүргізілуі, басқа да жағдайларға байланысты жоспарланған запастардың көтерілуі  әсерін тигізеді.</w:t>
      </w:r>
    </w:p>
    <w:p w:rsidR="006A361A" w:rsidRPr="00124591" w:rsidRDefault="006A361A" w:rsidP="003C7DDC">
      <w:pPr>
        <w:ind w:left="-142" w:right="-1" w:firstLine="426"/>
        <w:jc w:val="both"/>
        <w:rPr>
          <w:lang w:val="kk-KZ"/>
        </w:rPr>
      </w:pPr>
      <w:r w:rsidRPr="00124591">
        <w:rPr>
          <w:b/>
          <w:lang w:val="kk-KZ"/>
        </w:rPr>
        <w:t>Запас айналымын</w:t>
      </w:r>
      <w:r w:rsidRPr="00124591">
        <w:rPr>
          <w:lang w:val="kk-KZ"/>
        </w:rPr>
        <w:t xml:space="preserve"> анықтаудың басқаша түрі таза сатуды көлемін запас көлеміне бөлу болып табылады:</w:t>
      </w:r>
    </w:p>
    <w:p w:rsidR="006A361A" w:rsidRPr="00124591" w:rsidRDefault="006A361A" w:rsidP="003C7DDC">
      <w:pPr>
        <w:ind w:left="-142" w:right="-1" w:firstLine="426"/>
        <w:jc w:val="center"/>
        <w:rPr>
          <w:lang w:val="kk-KZ"/>
        </w:rPr>
      </w:pPr>
      <w:r w:rsidRPr="00124591">
        <w:rPr>
          <w:position w:val="-28"/>
          <w:lang w:val="kk-KZ"/>
        </w:rPr>
        <w:object w:dxaOrig="2260" w:dyaOrig="660">
          <v:shape id="_x0000_i1075" type="#_x0000_t75" style="width:113pt;height:34pt" o:ole="">
            <v:imagedata r:id="rId100" o:title=""/>
          </v:shape>
          <o:OLEObject Type="Embed" ProgID="Equation.3" ShapeID="_x0000_i1075" DrawAspect="Content" ObjectID="_1576490694" r:id="rId101"/>
        </w:object>
      </w:r>
    </w:p>
    <w:p w:rsidR="006A361A" w:rsidRPr="00124591" w:rsidRDefault="006A361A" w:rsidP="003C7DDC">
      <w:pPr>
        <w:ind w:left="-142" w:right="-1" w:firstLine="426"/>
        <w:jc w:val="both"/>
        <w:rPr>
          <w:lang w:val="kk-KZ"/>
        </w:rPr>
      </w:pPr>
      <w:r w:rsidRPr="00124591">
        <w:rPr>
          <w:b/>
          <w:lang w:val="kk-KZ"/>
        </w:rPr>
        <w:t xml:space="preserve">Негізгі қаражат айналымы (фиксирленген активтер) </w:t>
      </w:r>
      <w:r w:rsidRPr="00124591">
        <w:rPr>
          <w:lang w:val="kk-KZ"/>
        </w:rPr>
        <w:t>кәсіпорынның таза сату көлемін негізгі қаражаттардың көлеміне бөлуде анықталады.</w:t>
      </w:r>
    </w:p>
    <w:p w:rsidR="006A361A" w:rsidRPr="00124591" w:rsidRDefault="006A361A" w:rsidP="003C7DDC">
      <w:pPr>
        <w:ind w:left="-142" w:right="-1" w:firstLine="426"/>
        <w:jc w:val="center"/>
        <w:rPr>
          <w:lang w:val="kk-KZ"/>
        </w:rPr>
      </w:pPr>
      <w:r w:rsidRPr="00124591">
        <w:rPr>
          <w:position w:val="-30"/>
          <w:lang w:val="kk-KZ"/>
        </w:rPr>
        <w:object w:dxaOrig="9220" w:dyaOrig="680">
          <v:shape id="_x0000_i1076" type="#_x0000_t75" style="width:461pt;height:34pt" o:ole="">
            <v:imagedata r:id="rId102" o:title=""/>
          </v:shape>
          <o:OLEObject Type="Embed" ProgID="Equation.3" ShapeID="_x0000_i1076" DrawAspect="Content" ObjectID="_1576490695" r:id="rId103"/>
        </w:object>
      </w:r>
    </w:p>
    <w:p w:rsidR="006A361A" w:rsidRPr="00124591" w:rsidRDefault="006A361A" w:rsidP="003C7DDC">
      <w:pPr>
        <w:ind w:left="-142" w:right="-1" w:firstLine="426"/>
        <w:jc w:val="both"/>
        <w:rPr>
          <w:lang w:val="kk-KZ"/>
        </w:rPr>
      </w:pPr>
      <w:r w:rsidRPr="00124591">
        <w:rPr>
          <w:lang w:val="kk-KZ"/>
        </w:rPr>
        <w:t>ООС негізгі қаражатпен келген әрбір теңгені, яғни жалпы жылсайынғы табысты анықтайды. ООС баланс құнының орнатуына қарсы негізгі қаражатты бағалаудың жақсы тәсілі болып табылады.</w:t>
      </w:r>
    </w:p>
    <w:p w:rsidR="006A361A" w:rsidRPr="00124591" w:rsidRDefault="006A361A" w:rsidP="003C7DDC">
      <w:pPr>
        <w:ind w:left="-142" w:right="-1" w:firstLine="426"/>
        <w:jc w:val="both"/>
        <w:rPr>
          <w:b/>
          <w:lang w:val="kk-KZ"/>
        </w:rPr>
      </w:pPr>
      <w:r w:rsidRPr="00124591">
        <w:rPr>
          <w:lang w:val="kk-KZ"/>
        </w:rPr>
        <w:t xml:space="preserve">Тағы бір белсенділіктің көрсеткіші – кәсіпорынның ресурстарын қолдануды басқарудың тиімді индикаторы болып табылатын </w:t>
      </w:r>
      <w:r w:rsidRPr="00124591">
        <w:rPr>
          <w:b/>
          <w:lang w:val="kk-KZ"/>
        </w:rPr>
        <w:t>кәсіпорынның жалпы активтерінің айналымы.</w:t>
      </w:r>
    </w:p>
    <w:p w:rsidR="006A361A" w:rsidRPr="00124591" w:rsidRDefault="006A361A" w:rsidP="003C7DDC">
      <w:pPr>
        <w:pStyle w:val="a4"/>
        <w:ind w:left="-142" w:right="-1" w:firstLine="426"/>
        <w:rPr>
          <w:rFonts w:ascii="Times New Roman" w:hAnsi="Times New Roman" w:cs="Times New Roman"/>
          <w:b w:val="0"/>
          <w:sz w:val="24"/>
        </w:rPr>
      </w:pPr>
      <w:r w:rsidRPr="00124591">
        <w:rPr>
          <w:rFonts w:ascii="Times New Roman" w:hAnsi="Times New Roman" w:cs="Times New Roman"/>
          <w:b w:val="0"/>
          <w:position w:val="-30"/>
          <w:sz w:val="24"/>
        </w:rPr>
        <w:object w:dxaOrig="6820" w:dyaOrig="680">
          <v:shape id="_x0000_i1077" type="#_x0000_t75" style="width:341pt;height:34pt" o:ole="">
            <v:imagedata r:id="rId104" o:title=""/>
          </v:shape>
          <o:OLEObject Type="Embed" ProgID="Equation.3" ShapeID="_x0000_i1077" DrawAspect="Content" ObjectID="_1576490696" r:id="rId105"/>
        </w:object>
      </w:r>
    </w:p>
    <w:p w:rsidR="006A361A" w:rsidRPr="00124591" w:rsidRDefault="006A361A" w:rsidP="003C7DDC">
      <w:pPr>
        <w:pStyle w:val="a4"/>
        <w:ind w:left="-142" w:right="-1" w:firstLine="426"/>
        <w:jc w:val="both"/>
        <w:rPr>
          <w:rFonts w:ascii="Times New Roman" w:hAnsi="Times New Roman" w:cs="Times New Roman"/>
          <w:b w:val="0"/>
          <w:sz w:val="24"/>
        </w:rPr>
      </w:pPr>
      <w:r w:rsidRPr="00124591">
        <w:rPr>
          <w:rFonts w:ascii="Times New Roman" w:hAnsi="Times New Roman" w:cs="Times New Roman"/>
          <w:b w:val="0"/>
          <w:sz w:val="24"/>
        </w:rPr>
        <w:t>Егер 1-ден жоғары болу тиіс белсенділіктің жалпы көрсеткіші төмен болатып болса, онда ол кәсіпорынның солғын қызметін, сату көлемінің төмендігін, активтердің үлкен тауарлы-материалды запастармен қалғанын білдіреді.</w:t>
      </w:r>
    </w:p>
    <w:p w:rsidR="006A361A" w:rsidRPr="00124591" w:rsidRDefault="006A361A" w:rsidP="003C7DDC">
      <w:pPr>
        <w:pStyle w:val="a4"/>
        <w:ind w:left="-142" w:right="-1" w:firstLine="426"/>
        <w:jc w:val="both"/>
        <w:rPr>
          <w:rFonts w:ascii="Times New Roman" w:hAnsi="Times New Roman" w:cs="Times New Roman"/>
          <w:b w:val="0"/>
          <w:sz w:val="24"/>
        </w:rPr>
      </w:pPr>
      <w:r w:rsidRPr="00124591">
        <w:rPr>
          <w:rFonts w:ascii="Times New Roman" w:hAnsi="Times New Roman" w:cs="Times New Roman"/>
          <w:b w:val="0"/>
          <w:sz w:val="24"/>
        </w:rPr>
        <w:t>Ағымдағы өтімділік коэффициентінің өзгеруі ағымдағы активтермен ағымдағы пассивтердің әр статьялары бойыншасомасының көбеюі немесе азаюынан болады.</w:t>
      </w:r>
    </w:p>
    <w:p w:rsidR="006A361A" w:rsidRPr="00124591" w:rsidRDefault="006A361A" w:rsidP="003C7DDC">
      <w:pPr>
        <w:ind w:left="-142" w:right="-1" w:firstLine="426"/>
        <w:jc w:val="center"/>
        <w:rPr>
          <w:lang w:val="kk-KZ"/>
        </w:rPr>
      </w:pPr>
      <w:r w:rsidRPr="00124591">
        <w:rPr>
          <w:position w:val="-30"/>
          <w:lang w:val="kk-KZ"/>
        </w:rPr>
        <w:object w:dxaOrig="1440" w:dyaOrig="700">
          <v:shape id="_x0000_i1078" type="#_x0000_t75" style="width:1in;height:35pt" o:ole="">
            <v:imagedata r:id="rId106" o:title=""/>
          </v:shape>
          <o:OLEObject Type="Embed" ProgID="Equation.3" ShapeID="_x0000_i1078" DrawAspect="Content" ObjectID="_1576490697" r:id="rId107"/>
        </w:object>
      </w:r>
      <w:r w:rsidRPr="00124591">
        <w:rPr>
          <w:lang w:val="kk-KZ"/>
        </w:rPr>
        <w:t xml:space="preserve">       </w:t>
      </w:r>
      <w:r w:rsidRPr="00124591">
        <w:rPr>
          <w:position w:val="-30"/>
          <w:lang w:val="kk-KZ"/>
        </w:rPr>
        <w:object w:dxaOrig="1560" w:dyaOrig="700">
          <v:shape id="_x0000_i1079" type="#_x0000_t75" style="width:78pt;height:35pt" o:ole="">
            <v:imagedata r:id="rId108" o:title=""/>
          </v:shape>
          <o:OLEObject Type="Embed" ProgID="Equation.3" ShapeID="_x0000_i1079" DrawAspect="Content" ObjectID="_1576490698" r:id="rId109"/>
        </w:object>
      </w:r>
      <w:r w:rsidRPr="00124591">
        <w:rPr>
          <w:lang w:val="kk-KZ"/>
        </w:rPr>
        <w:t xml:space="preserve">       </w:t>
      </w:r>
      <w:r w:rsidRPr="00124591">
        <w:rPr>
          <w:position w:val="-30"/>
          <w:lang w:val="kk-KZ"/>
        </w:rPr>
        <w:object w:dxaOrig="1440" w:dyaOrig="700">
          <v:shape id="_x0000_i1080" type="#_x0000_t75" style="width:1in;height:35pt" o:ole="">
            <v:imagedata r:id="rId110" o:title=""/>
          </v:shape>
          <o:OLEObject Type="Embed" ProgID="Equation.3" ShapeID="_x0000_i1080" DrawAspect="Content" ObjectID="_1576490699" r:id="rId111"/>
        </w:object>
      </w:r>
    </w:p>
    <w:p w:rsidR="006A361A" w:rsidRPr="00124591" w:rsidRDefault="006A361A" w:rsidP="003C7DDC">
      <w:pPr>
        <w:ind w:left="-142" w:right="-1" w:firstLine="426"/>
        <w:jc w:val="both"/>
        <w:rPr>
          <w:lang w:val="kk-KZ"/>
        </w:rPr>
      </w:pPr>
      <w:r w:rsidRPr="00124591">
        <w:rPr>
          <w:lang w:val="kk-KZ"/>
        </w:rPr>
        <w:t>мұнда ТА – ағымдағы  активтер</w:t>
      </w:r>
    </w:p>
    <w:p w:rsidR="006A361A" w:rsidRPr="00124591" w:rsidRDefault="006A361A" w:rsidP="003C7DDC">
      <w:pPr>
        <w:ind w:left="-142" w:right="-1" w:firstLine="426"/>
        <w:jc w:val="both"/>
        <w:rPr>
          <w:lang w:val="kk-KZ"/>
        </w:rPr>
      </w:pPr>
      <w:r w:rsidRPr="00124591">
        <w:rPr>
          <w:lang w:val="kk-KZ"/>
        </w:rPr>
        <w:t xml:space="preserve">       ТП – ағымдағы  пассивтер</w:t>
      </w:r>
    </w:p>
    <w:p w:rsidR="006A361A" w:rsidRPr="00124591" w:rsidRDefault="006A361A" w:rsidP="003C7DDC">
      <w:pPr>
        <w:pStyle w:val="a4"/>
        <w:ind w:left="-142" w:right="-1" w:firstLine="426"/>
        <w:jc w:val="both"/>
        <w:rPr>
          <w:rFonts w:ascii="Times New Roman" w:hAnsi="Times New Roman"/>
          <w:b w:val="0"/>
          <w:sz w:val="24"/>
        </w:rPr>
      </w:pPr>
    </w:p>
    <w:p w:rsidR="006A361A" w:rsidRPr="00124591" w:rsidRDefault="006A361A" w:rsidP="003C7DDC">
      <w:pPr>
        <w:pStyle w:val="a4"/>
        <w:ind w:left="-142" w:right="-1" w:firstLine="426"/>
        <w:jc w:val="both"/>
        <w:rPr>
          <w:rFonts w:ascii="Times New Roman" w:hAnsi="Times New Roman"/>
          <w:b w:val="0"/>
          <w:sz w:val="24"/>
        </w:rPr>
      </w:pPr>
      <w:r w:rsidRPr="00124591">
        <w:rPr>
          <w:rFonts w:ascii="Times New Roman" w:hAnsi="Times New Roman"/>
          <w:b w:val="0"/>
          <w:sz w:val="24"/>
        </w:rPr>
        <w:t>Содан кейін  ағымдағы өтімділік коэффициент деңгейінің жалпы өзгеруін анықтайды:</w:t>
      </w:r>
    </w:p>
    <w:p w:rsidR="006A361A" w:rsidRPr="00124591" w:rsidRDefault="006A361A" w:rsidP="003C7DDC">
      <w:pPr>
        <w:pStyle w:val="a4"/>
        <w:ind w:left="-142" w:right="-1" w:firstLine="426"/>
        <w:rPr>
          <w:rFonts w:ascii="Times New Roman" w:hAnsi="Times New Roman" w:cs="Times New Roman"/>
          <w:b w:val="0"/>
          <w:sz w:val="24"/>
          <w:lang w:val="ru-RU"/>
        </w:rPr>
      </w:pPr>
      <w:r w:rsidRPr="00124591">
        <w:rPr>
          <w:rFonts w:ascii="Times New Roman" w:hAnsi="Times New Roman"/>
          <w:b w:val="0"/>
          <w:sz w:val="24"/>
          <w:lang w:val="ru-RU"/>
        </w:rPr>
        <w:t xml:space="preserve">К </w:t>
      </w:r>
      <w:r w:rsidRPr="00124591">
        <w:rPr>
          <w:rFonts w:ascii="Times New Roman" w:hAnsi="Times New Roman"/>
          <w:b w:val="0"/>
          <w:sz w:val="24"/>
          <w:vertAlign w:val="subscript"/>
          <w:lang w:val="ru-RU"/>
        </w:rPr>
        <w:t xml:space="preserve">м.л.ф. </w:t>
      </w:r>
      <w:r w:rsidRPr="00124591">
        <w:rPr>
          <w:rFonts w:ascii="Times New Roman" w:hAnsi="Times New Roman"/>
          <w:b w:val="0"/>
          <w:sz w:val="24"/>
          <w:lang w:val="ru-RU"/>
        </w:rPr>
        <w:t xml:space="preserve">- </w:t>
      </w:r>
      <w:r w:rsidRPr="00124591">
        <w:rPr>
          <w:rFonts w:ascii="Times New Roman" w:hAnsi="Times New Roman" w:cs="Times New Roman"/>
          <w:b w:val="0"/>
          <w:sz w:val="24"/>
        </w:rPr>
        <w:t xml:space="preserve">К </w:t>
      </w:r>
      <w:r w:rsidRPr="00124591">
        <w:rPr>
          <w:rFonts w:ascii="Times New Roman" w:hAnsi="Times New Roman" w:cs="Times New Roman"/>
          <w:b w:val="0"/>
          <w:sz w:val="24"/>
          <w:vertAlign w:val="subscript"/>
        </w:rPr>
        <w:t>м.л.0</w:t>
      </w:r>
    </w:p>
    <w:p w:rsidR="006A361A" w:rsidRPr="00124591" w:rsidRDefault="006A361A" w:rsidP="003C7DDC">
      <w:pPr>
        <w:pStyle w:val="a4"/>
        <w:ind w:left="-142" w:right="-1" w:firstLine="426"/>
        <w:jc w:val="both"/>
        <w:rPr>
          <w:rFonts w:ascii="Times New Roman" w:hAnsi="Times New Roman" w:cs="Times New Roman"/>
          <w:b w:val="0"/>
          <w:sz w:val="24"/>
          <w:lang w:val="ru-RU"/>
        </w:rPr>
      </w:pPr>
      <w:r w:rsidRPr="00124591">
        <w:rPr>
          <w:rFonts w:ascii="Times New Roman" w:hAnsi="Times New Roman" w:cs="Times New Roman"/>
          <w:b w:val="0"/>
          <w:sz w:val="24"/>
          <w:lang w:val="ru-RU"/>
        </w:rPr>
        <w:t>Соның ішінде өзгерістер де:</w:t>
      </w:r>
    </w:p>
    <w:p w:rsidR="006A361A" w:rsidRPr="00124591" w:rsidRDefault="006A361A" w:rsidP="003C7DDC">
      <w:pPr>
        <w:pStyle w:val="a4"/>
        <w:ind w:left="-142" w:right="-1" w:firstLine="426"/>
        <w:jc w:val="both"/>
        <w:rPr>
          <w:rFonts w:ascii="Times New Roman" w:hAnsi="Times New Roman" w:cs="Times New Roman"/>
          <w:b w:val="0"/>
          <w:sz w:val="24"/>
          <w:lang w:val="ru-RU"/>
        </w:rPr>
      </w:pPr>
      <w:r w:rsidRPr="00124591">
        <w:rPr>
          <w:rFonts w:ascii="Times New Roman" w:hAnsi="Times New Roman" w:cs="Times New Roman"/>
          <w:b w:val="0"/>
          <w:sz w:val="24"/>
          <w:lang w:val="ru-RU"/>
        </w:rPr>
        <w:t xml:space="preserve">- Ағымдағы активтер сомасы:  </w:t>
      </w:r>
      <w:r w:rsidRPr="00124591">
        <w:rPr>
          <w:rFonts w:ascii="Times New Roman" w:hAnsi="Times New Roman" w:cs="Times New Roman"/>
          <w:b w:val="0"/>
          <w:sz w:val="24"/>
        </w:rPr>
        <w:t xml:space="preserve">К </w:t>
      </w:r>
      <w:r w:rsidRPr="00124591">
        <w:rPr>
          <w:rFonts w:ascii="Times New Roman" w:hAnsi="Times New Roman" w:cs="Times New Roman"/>
          <w:b w:val="0"/>
          <w:sz w:val="24"/>
          <w:vertAlign w:val="subscript"/>
        </w:rPr>
        <w:t>м.л. усл.</w:t>
      </w:r>
      <w:r w:rsidRPr="00124591">
        <w:rPr>
          <w:rFonts w:ascii="Times New Roman" w:hAnsi="Times New Roman" w:cs="Times New Roman"/>
          <w:b w:val="0"/>
          <w:sz w:val="24"/>
          <w:lang w:val="ru-RU"/>
        </w:rPr>
        <w:t xml:space="preserve"> - </w:t>
      </w:r>
      <w:r w:rsidRPr="00124591">
        <w:rPr>
          <w:rFonts w:ascii="Times New Roman" w:hAnsi="Times New Roman" w:cs="Times New Roman"/>
          <w:b w:val="0"/>
          <w:sz w:val="24"/>
        </w:rPr>
        <w:t xml:space="preserve">К </w:t>
      </w:r>
      <w:r w:rsidRPr="00124591">
        <w:rPr>
          <w:rFonts w:ascii="Times New Roman" w:hAnsi="Times New Roman" w:cs="Times New Roman"/>
          <w:b w:val="0"/>
          <w:sz w:val="24"/>
          <w:vertAlign w:val="subscript"/>
        </w:rPr>
        <w:t>м.л.0</w:t>
      </w:r>
      <w:r w:rsidRPr="00124591">
        <w:rPr>
          <w:rFonts w:ascii="Times New Roman" w:hAnsi="Times New Roman" w:cs="Times New Roman"/>
          <w:b w:val="0"/>
          <w:sz w:val="24"/>
          <w:lang w:val="ru-RU"/>
        </w:rPr>
        <w:t xml:space="preserve"> </w:t>
      </w:r>
    </w:p>
    <w:p w:rsidR="006A361A" w:rsidRPr="00124591" w:rsidRDefault="006A361A" w:rsidP="003C7DDC">
      <w:pPr>
        <w:pStyle w:val="a4"/>
        <w:ind w:left="-142" w:right="-1" w:firstLine="426"/>
        <w:jc w:val="both"/>
        <w:rPr>
          <w:rFonts w:ascii="Times New Roman" w:hAnsi="Times New Roman" w:cs="Times New Roman"/>
          <w:b w:val="0"/>
          <w:sz w:val="24"/>
          <w:vertAlign w:val="subscript"/>
          <w:lang w:val="ru-RU"/>
        </w:rPr>
      </w:pPr>
      <w:r w:rsidRPr="00124591">
        <w:rPr>
          <w:rFonts w:ascii="Times New Roman" w:hAnsi="Times New Roman" w:cs="Times New Roman"/>
          <w:b w:val="0"/>
          <w:sz w:val="24"/>
          <w:lang w:val="ru-RU"/>
        </w:rPr>
        <w:t xml:space="preserve">- Ағымдағы міндеттемелер сомасы:  К </w:t>
      </w:r>
      <w:r w:rsidRPr="00124591">
        <w:rPr>
          <w:rFonts w:ascii="Times New Roman" w:hAnsi="Times New Roman" w:cs="Times New Roman"/>
          <w:b w:val="0"/>
          <w:sz w:val="24"/>
          <w:vertAlign w:val="subscript"/>
          <w:lang w:val="ru-RU"/>
        </w:rPr>
        <w:t>м.л.ф.</w:t>
      </w:r>
      <w:r w:rsidRPr="00124591">
        <w:rPr>
          <w:rFonts w:ascii="Times New Roman" w:hAnsi="Times New Roman" w:cs="Times New Roman"/>
          <w:b w:val="0"/>
          <w:sz w:val="24"/>
          <w:lang w:val="ru-RU"/>
        </w:rPr>
        <w:t xml:space="preserve"> - </w:t>
      </w:r>
      <w:r w:rsidRPr="00124591">
        <w:rPr>
          <w:rFonts w:ascii="Times New Roman" w:hAnsi="Times New Roman" w:cs="Times New Roman"/>
          <w:b w:val="0"/>
          <w:sz w:val="24"/>
        </w:rPr>
        <w:t xml:space="preserve">К </w:t>
      </w:r>
      <w:r w:rsidRPr="00124591">
        <w:rPr>
          <w:rFonts w:ascii="Times New Roman" w:hAnsi="Times New Roman" w:cs="Times New Roman"/>
          <w:b w:val="0"/>
          <w:sz w:val="24"/>
          <w:vertAlign w:val="subscript"/>
        </w:rPr>
        <w:t>м.л. усл.</w:t>
      </w:r>
    </w:p>
    <w:p w:rsidR="006A361A" w:rsidRPr="00124591" w:rsidRDefault="006A361A" w:rsidP="003C7DDC">
      <w:pPr>
        <w:pStyle w:val="a4"/>
        <w:ind w:left="-142" w:right="-1" w:firstLine="426"/>
        <w:jc w:val="both"/>
        <w:rPr>
          <w:rFonts w:ascii="Times New Roman" w:hAnsi="Times New Roman" w:cs="Times New Roman"/>
          <w:b w:val="0"/>
          <w:sz w:val="24"/>
          <w:lang w:val="ru-RU"/>
        </w:rPr>
      </w:pPr>
      <w:r w:rsidRPr="00124591">
        <w:rPr>
          <w:rFonts w:ascii="Times New Roman" w:hAnsi="Times New Roman" w:cs="Times New Roman"/>
          <w:b w:val="0"/>
          <w:sz w:val="24"/>
          <w:lang w:val="ru-RU"/>
        </w:rPr>
        <w:t>Содан кейін пропорционалды бөлу тәсілі арқылы бұл өсімдерді  факторлар бойынша орналыстыруға болады. Бұл үшін ағымдағы активтердің әр статья үлесін жалпы өзгерістегі олардың сомасын берілген фактор есебінен ағымдағы өтімділік коэффициентінің өсімін көбейту керек. Енді ағымдағы пассив бойынша және өтімділік коэффициентінің көлемінің өзгерісі екінші тәртіптегі фактор әсері бойынша есептелінеді.</w:t>
      </w:r>
    </w:p>
    <w:p w:rsidR="006A361A" w:rsidRPr="00124591" w:rsidRDefault="006A361A" w:rsidP="003C7DDC">
      <w:pPr>
        <w:pStyle w:val="a4"/>
        <w:ind w:left="-142" w:right="-1" w:firstLine="426"/>
        <w:jc w:val="both"/>
        <w:rPr>
          <w:rFonts w:ascii="Times New Roman" w:hAnsi="Times New Roman" w:cs="Times New Roman"/>
          <w:b w:val="0"/>
          <w:sz w:val="24"/>
          <w:lang w:val="ru-RU"/>
        </w:rPr>
      </w:pPr>
      <w:r w:rsidRPr="00124591">
        <w:rPr>
          <w:rFonts w:ascii="Times New Roman" w:hAnsi="Times New Roman" w:cs="Times New Roman"/>
          <w:b w:val="0"/>
          <w:sz w:val="24"/>
          <w:lang w:val="ru-RU"/>
        </w:rPr>
        <w:t>Егер жалпы коэффициентті осындай схема бойынша талдаса, онда әр кәсіпорын үлкен материалды запастар жиналып қалған кәсіпорындар төлем қабілетті болады. Сондықтан банктер мен басқа да инвесторлар тез өтімді (аралық) коэффициентті таңдайды.</w:t>
      </w:r>
    </w:p>
    <w:p w:rsidR="006A361A" w:rsidRPr="00124591" w:rsidRDefault="006A361A" w:rsidP="003C7DDC">
      <w:pPr>
        <w:pStyle w:val="a4"/>
        <w:ind w:left="-142" w:right="-1" w:firstLine="426"/>
        <w:jc w:val="both"/>
        <w:rPr>
          <w:rFonts w:ascii="Times New Roman" w:hAnsi="Times New Roman" w:cs="Times New Roman"/>
          <w:b w:val="0"/>
          <w:sz w:val="24"/>
          <w:lang w:val="ru-RU"/>
        </w:rPr>
      </w:pPr>
      <w:r w:rsidRPr="00124591">
        <w:rPr>
          <w:rFonts w:ascii="Times New Roman" w:hAnsi="Times New Roman" w:cs="Times New Roman"/>
          <w:b w:val="0"/>
          <w:sz w:val="24"/>
          <w:lang w:val="ru-RU"/>
        </w:rPr>
        <w:t xml:space="preserve">Көрсеткіштін негізгі басымдылығы – қарапайымдылығы және көркемділігі. Бірақ ол керісінше кемшеліктерге де айналуы мүмкін. Сол  себептен  осы  әдісті  байқап қолдану тиіс. </w:t>
      </w:r>
    </w:p>
    <w:p w:rsidR="005802A4" w:rsidRDefault="005802A4" w:rsidP="005802A4">
      <w:pPr>
        <w:ind w:firstLine="567"/>
        <w:jc w:val="center"/>
        <w:rPr>
          <w:lang w:val="kk-KZ"/>
        </w:rPr>
      </w:pPr>
      <w:r w:rsidRPr="00036526">
        <w:rPr>
          <w:rStyle w:val="ad"/>
          <w:b/>
          <w:iCs w:val="0"/>
          <w:lang w:val="kk-KZ"/>
        </w:rPr>
        <w:t>Өзіндік тексеруге арналған сұрақтар</w:t>
      </w:r>
    </w:p>
    <w:p w:rsidR="006A361A" w:rsidRDefault="006A361A" w:rsidP="003C7DDC">
      <w:pPr>
        <w:ind w:left="-142" w:right="-1" w:firstLine="426"/>
        <w:jc w:val="both"/>
        <w:rPr>
          <w:b/>
          <w:u w:val="single"/>
          <w:lang w:val="kk-KZ"/>
        </w:rPr>
      </w:pPr>
    </w:p>
    <w:p w:rsidR="005802A4" w:rsidRDefault="005802A4" w:rsidP="005802A4">
      <w:pPr>
        <w:numPr>
          <w:ilvl w:val="0"/>
          <w:numId w:val="57"/>
        </w:numPr>
        <w:ind w:right="-1"/>
        <w:jc w:val="both"/>
        <w:rPr>
          <w:b/>
          <w:u w:val="single"/>
          <w:lang w:val="kk-KZ"/>
        </w:rPr>
      </w:pPr>
      <w:r w:rsidRPr="008C30A1">
        <w:rPr>
          <w:lang w:val="kk-KZ"/>
        </w:rPr>
        <w:t>Кәсіпорынның баланс өтімділігін есептеу коэффициенті.</w:t>
      </w:r>
    </w:p>
    <w:p w:rsidR="005802A4" w:rsidRDefault="005802A4" w:rsidP="000C560B">
      <w:pPr>
        <w:tabs>
          <w:tab w:val="left" w:pos="240"/>
        </w:tabs>
        <w:ind w:firstLine="31"/>
        <w:jc w:val="both"/>
        <w:rPr>
          <w:b/>
          <w:lang w:val="kk-KZ"/>
        </w:rPr>
      </w:pPr>
    </w:p>
    <w:p w:rsidR="005802A4" w:rsidRDefault="005802A4" w:rsidP="000C560B">
      <w:pPr>
        <w:tabs>
          <w:tab w:val="left" w:pos="240"/>
        </w:tabs>
        <w:ind w:firstLine="31"/>
        <w:jc w:val="both"/>
        <w:rPr>
          <w:b/>
          <w:lang w:val="kk-KZ"/>
        </w:rPr>
      </w:pPr>
    </w:p>
    <w:p w:rsidR="000C560B" w:rsidRPr="008C30A1" w:rsidRDefault="000C560B" w:rsidP="000C560B">
      <w:pPr>
        <w:tabs>
          <w:tab w:val="left" w:pos="240"/>
        </w:tabs>
        <w:ind w:firstLine="31"/>
        <w:jc w:val="both"/>
        <w:rPr>
          <w:b/>
          <w:lang w:val="kk-KZ"/>
        </w:rPr>
      </w:pPr>
      <w:r w:rsidRPr="008C30A1">
        <w:rPr>
          <w:b/>
          <w:lang w:val="kk-KZ"/>
        </w:rPr>
        <w:t>Дәріс 23</w:t>
      </w:r>
      <w:r>
        <w:rPr>
          <w:b/>
          <w:lang w:val="kk-KZ"/>
        </w:rPr>
        <w:t xml:space="preserve">. </w:t>
      </w:r>
      <w:r w:rsidRPr="008C30A1">
        <w:rPr>
          <w:b/>
          <w:lang w:val="kk-KZ"/>
        </w:rPr>
        <w:t xml:space="preserve">Кәсіпорынның төлем қабілеттілігін талдау. </w:t>
      </w:r>
    </w:p>
    <w:p w:rsidR="000C560B" w:rsidRPr="008C30A1" w:rsidRDefault="000C560B" w:rsidP="00B13808">
      <w:pPr>
        <w:numPr>
          <w:ilvl w:val="0"/>
          <w:numId w:val="30"/>
        </w:numPr>
        <w:tabs>
          <w:tab w:val="left" w:pos="240"/>
        </w:tabs>
        <w:ind w:left="0" w:firstLine="31"/>
        <w:jc w:val="both"/>
        <w:rPr>
          <w:lang w:val="kk-KZ"/>
        </w:rPr>
      </w:pPr>
      <w:r w:rsidRPr="008C30A1">
        <w:rPr>
          <w:lang w:val="kk-KZ"/>
        </w:rPr>
        <w:t xml:space="preserve">Төлем қабілеттілігінің сипаттамасы. </w:t>
      </w:r>
    </w:p>
    <w:p w:rsidR="000C560B" w:rsidRPr="008C30A1" w:rsidRDefault="000C560B" w:rsidP="00B13808">
      <w:pPr>
        <w:numPr>
          <w:ilvl w:val="0"/>
          <w:numId w:val="30"/>
        </w:numPr>
        <w:tabs>
          <w:tab w:val="left" w:pos="240"/>
        </w:tabs>
        <w:ind w:left="0" w:firstLine="31"/>
        <w:jc w:val="both"/>
        <w:rPr>
          <w:lang w:val="kk-KZ"/>
        </w:rPr>
      </w:pPr>
      <w:r w:rsidRPr="008C30A1">
        <w:rPr>
          <w:lang w:val="kk-KZ"/>
        </w:rPr>
        <w:t>Төлем қабілеттілігін есеп сферасында, аудитте және талдауды ғалымдар көздерімен қарау.</w:t>
      </w:r>
    </w:p>
    <w:p w:rsidR="001F4F14" w:rsidRDefault="001F4F14" w:rsidP="00922B05">
      <w:pPr>
        <w:pStyle w:val="ab"/>
        <w:spacing w:before="0" w:beforeAutospacing="0" w:after="0" w:afterAutospacing="0"/>
        <w:ind w:firstLine="567"/>
        <w:jc w:val="both"/>
        <w:rPr>
          <w:b/>
          <w:lang w:val="kk-KZ"/>
        </w:rPr>
      </w:pPr>
    </w:p>
    <w:p w:rsidR="00922B05" w:rsidRPr="00922B05" w:rsidRDefault="001F4F14" w:rsidP="00922B05">
      <w:pPr>
        <w:pStyle w:val="ab"/>
        <w:spacing w:before="0" w:beforeAutospacing="0" w:after="0" w:afterAutospacing="0"/>
        <w:ind w:firstLine="567"/>
        <w:jc w:val="both"/>
        <w:rPr>
          <w:lang w:val="kk-KZ"/>
        </w:rPr>
      </w:pPr>
      <w:r w:rsidRPr="001F4F14">
        <w:rPr>
          <w:b/>
          <w:lang w:val="kk-KZ"/>
        </w:rPr>
        <w:t>1 сұрақ.</w:t>
      </w:r>
      <w:r>
        <w:rPr>
          <w:lang w:val="kk-KZ"/>
        </w:rPr>
        <w:t xml:space="preserve"> </w:t>
      </w:r>
      <w:r w:rsidR="00922B05" w:rsidRPr="00922B05">
        <w:rPr>
          <w:lang w:val="kk-KZ"/>
        </w:rPr>
        <w:t>Кәсіпорынның төлем қабілеттілігі оның қаржылық тұрақтылығының маңызды белгілерінің бірі және сондықтан онымен тығыз байланысты болады. Сол себепті нарық экономикасы жағдайында оған көп көңіл бөлінеді.</w:t>
      </w:r>
    </w:p>
    <w:p w:rsidR="00922B05" w:rsidRPr="00922B05" w:rsidRDefault="00922B05" w:rsidP="00922B05">
      <w:pPr>
        <w:pStyle w:val="ab"/>
        <w:spacing w:before="0" w:beforeAutospacing="0" w:after="0" w:afterAutospacing="0"/>
        <w:ind w:firstLine="567"/>
        <w:jc w:val="both"/>
        <w:rPr>
          <w:lang w:val="kk-KZ"/>
        </w:rPr>
      </w:pPr>
      <w:r w:rsidRPr="00922B05">
        <w:rPr>
          <w:lang w:val="kk-KZ"/>
        </w:rPr>
        <w:t>Кәсіпорынның төлем қабілеттілігі деп , оның дер кезінде өзінің барлық міндеттемелері бойынша төлемдер жүргізуге дайындығын түсіну керек деп есептейміз. Бірақ бұл үшін кәсіпорынның есеп айырысу, валюта және бсқа да шоттарында ақшалары болуы керек.</w:t>
      </w:r>
    </w:p>
    <w:p w:rsidR="00922B05" w:rsidRPr="00922B05" w:rsidRDefault="00922B05" w:rsidP="00922B05">
      <w:pPr>
        <w:pStyle w:val="ab"/>
        <w:spacing w:before="0" w:beforeAutospacing="0" w:after="0" w:afterAutospacing="0"/>
        <w:ind w:firstLine="567"/>
        <w:jc w:val="both"/>
        <w:rPr>
          <w:lang w:val="kk-KZ"/>
        </w:rPr>
      </w:pPr>
      <w:r w:rsidRPr="00922B05">
        <w:rPr>
          <w:lang w:val="kk-KZ"/>
        </w:rPr>
        <w:t>Қарыздарды өтеу үшін құралдардың айналымы кезінде ақшаға айналуы керек дебиторлық борыштар потенциалды құрал болып табылады.</w:t>
      </w:r>
    </w:p>
    <w:p w:rsidR="00922B05" w:rsidRPr="00922B05" w:rsidRDefault="00922B05" w:rsidP="00922B05">
      <w:pPr>
        <w:pStyle w:val="ab"/>
        <w:spacing w:before="0" w:beforeAutospacing="0" w:after="0" w:afterAutospacing="0"/>
        <w:ind w:firstLine="567"/>
        <w:jc w:val="both"/>
        <w:rPr>
          <w:lang w:val="kk-KZ"/>
        </w:rPr>
      </w:pPr>
      <w:r w:rsidRPr="00922B05">
        <w:rPr>
          <w:lang w:val="kk-KZ"/>
        </w:rPr>
        <w:t>Қарызды өтеу үшін құралдар сонымен бірге кәсіпорында бар тауарлы-материалдық құндылықтардың қоры бола алады. Оны сатып кәсіпорын ақша қаражатын алады.</w:t>
      </w:r>
    </w:p>
    <w:p w:rsidR="00922B05" w:rsidRPr="00922B05" w:rsidRDefault="00922B05" w:rsidP="00922B05">
      <w:pPr>
        <w:pStyle w:val="ab"/>
        <w:spacing w:before="0" w:beforeAutospacing="0" w:after="0" w:afterAutospacing="0"/>
        <w:ind w:firstLine="567"/>
        <w:jc w:val="both"/>
        <w:rPr>
          <w:lang w:val="kk-KZ"/>
        </w:rPr>
      </w:pPr>
      <w:r w:rsidRPr="00922B05">
        <w:rPr>
          <w:lang w:val="kk-KZ"/>
        </w:rPr>
        <w:t>Басқаша айтқанда, теориялық түрде қарыздарды өтеу кәсіпорынның барлық ағымдағы активтерімен қамтамасыз етіледі. Нақ осылай теориялық түрде, егер кәсіпорынның ағымдағы активтері қысқа мерзімді міндеттемелерінің сомасынан артса, онда ол қарыздарды өтеуге дайын деп есептеуге болады. Бірақ, егер кәсіпорын барлық ағымдағы активтерін қарыздарды өтеуге бағыттаса, онда дәл сол кезде оның өндірістік қызметі тоқтатылады, себебі онда өндіріс құралдарын тек негізгі құралдары құрайды, ал материалды айналым құралдарын алуға ақша жоқ, олар толығымен қарыздарды төлеуге кетті.</w:t>
      </w:r>
    </w:p>
    <w:p w:rsidR="00922B05" w:rsidRPr="00922B05" w:rsidRDefault="00922B05" w:rsidP="00922B05">
      <w:pPr>
        <w:pStyle w:val="ab"/>
        <w:spacing w:before="0" w:beforeAutospacing="0" w:after="0" w:afterAutospacing="0"/>
        <w:ind w:firstLine="567"/>
        <w:jc w:val="both"/>
        <w:rPr>
          <w:lang w:val="kk-KZ"/>
        </w:rPr>
      </w:pPr>
      <w:r w:rsidRPr="00922B05">
        <w:rPr>
          <w:lang w:val="kk-KZ"/>
        </w:rPr>
        <w:lastRenderedPageBreak/>
        <w:t>Сондықтан төлем қабілеттілігі бар деп, ағымдағы активтің сомасы ағымдағы міндеттемелерінен көп жоғары кәсіпорынды есептеуге болады. Кәсіпорынның тек қарыздары өтеуге ғана емес, сонымен бірге үздіксіз өндіріс үшін қаржылары болуы керек.</w:t>
      </w:r>
    </w:p>
    <w:p w:rsidR="00922B05" w:rsidRPr="00922B05" w:rsidRDefault="00922B05" w:rsidP="00922B05">
      <w:pPr>
        <w:pStyle w:val="ab"/>
        <w:spacing w:before="0" w:beforeAutospacing="0" w:after="0" w:afterAutospacing="0"/>
        <w:ind w:firstLine="567"/>
        <w:jc w:val="both"/>
        <w:rPr>
          <w:lang w:val="kk-KZ"/>
        </w:rPr>
      </w:pPr>
      <w:r w:rsidRPr="00922B05">
        <w:rPr>
          <w:lang w:val="kk-KZ"/>
        </w:rPr>
        <w:t>Ағымдағы төлем қабілеттілігі баланс жасау мерзімімен анықталады. Кәсіпорын жабдықтаушыларына, банктік қарыздар және басқа да есеп айырысулар бойынша қарыздары жоқ болса төлем қабілетті деп саналады.</w:t>
      </w:r>
    </w:p>
    <w:p w:rsidR="00922B05" w:rsidRPr="00922B05" w:rsidRDefault="00922B05" w:rsidP="00922B05">
      <w:pPr>
        <w:pStyle w:val="ab"/>
        <w:spacing w:before="0" w:beforeAutospacing="0" w:after="0" w:afterAutospacing="0"/>
        <w:ind w:firstLine="567"/>
        <w:jc w:val="both"/>
        <w:rPr>
          <w:lang w:val="kk-KZ"/>
        </w:rPr>
      </w:pPr>
      <w:r w:rsidRPr="00922B05">
        <w:rPr>
          <w:lang w:val="kk-KZ"/>
        </w:rPr>
        <w:t>Келешекке арналған төлем қабілеттілігі нақты бір мерзімдегі оның төлем құралдарынның сомасын осы мерзімдегі жедел (бірінші кезектегі) міндеттемелерімен салыстыру жолымен анықталады.</w:t>
      </w:r>
    </w:p>
    <w:p w:rsidR="00922B05" w:rsidRPr="00922B05" w:rsidRDefault="00922B05" w:rsidP="00922B05">
      <w:pPr>
        <w:pStyle w:val="ab"/>
        <w:spacing w:before="0" w:beforeAutospacing="0" w:after="0" w:afterAutospacing="0"/>
        <w:ind w:firstLine="567"/>
        <w:jc w:val="both"/>
        <w:rPr>
          <w:lang w:val="kk-KZ"/>
        </w:rPr>
      </w:pPr>
      <w:r w:rsidRPr="00922B05">
        <w:rPr>
          <w:lang w:val="kk-KZ"/>
        </w:rPr>
        <w:t>Төлем қабілеттілігі белгілі бір мерзімде қолдағы ақша сомасының жедел төлемдер сомасына қатынасын көрсететін төлем қабілеттілігі коэффиценті арқылы көрінеді. Егер төлем қабілеттілігі коэффиценті 1-ге тең немесе үлкен болса, онда бұл ол кәсіпорынның төлем қабілетті екенін білдіреді. Егер коэффицент 1-ден аз болса, онда талдау процесінде төлеу құралдарының жетіспеуі себептерін анықтау керек.</w:t>
      </w:r>
    </w:p>
    <w:p w:rsidR="00922B05" w:rsidRPr="00922B05" w:rsidRDefault="00922B05" w:rsidP="00922B05">
      <w:pPr>
        <w:pStyle w:val="ab"/>
        <w:spacing w:before="0" w:beforeAutospacing="0" w:after="0" w:afterAutospacing="0"/>
        <w:ind w:firstLine="567"/>
        <w:jc w:val="both"/>
        <w:rPr>
          <w:lang w:val="kk-KZ"/>
        </w:rPr>
      </w:pPr>
      <w:r w:rsidRPr="00922B05">
        <w:rPr>
          <w:lang w:val="kk-KZ"/>
        </w:rPr>
        <w:t>Төлем қаражатының сомасын анықтау мәселесі бойынша әр түрлі көзқарастар бар. Төлемге қабілетті құралдарға ақша қаржыларын, қысқа мерзімді бағалы қағаздарды жатқызу әлде қайда тиімді, себебі олар тез өткізіледі және ақшаға тез айналады. Ағымдағы міндеттемелерге ағымдағы пассивтер, яғни , өтеуге жатқызылған міндеттемелер мен қарыздар, кредиторлық борыштар және басқа пассивтер кіреді.</w:t>
      </w:r>
    </w:p>
    <w:p w:rsidR="00922B05" w:rsidRPr="00922B05" w:rsidRDefault="00922B05" w:rsidP="00922B05">
      <w:pPr>
        <w:pStyle w:val="ab"/>
        <w:spacing w:before="0" w:beforeAutospacing="0" w:after="0" w:afterAutospacing="0"/>
        <w:ind w:firstLine="567"/>
        <w:jc w:val="both"/>
        <w:rPr>
          <w:lang w:val="kk-KZ"/>
        </w:rPr>
      </w:pPr>
      <w:r w:rsidRPr="00922B05">
        <w:rPr>
          <w:lang w:val="kk-KZ"/>
        </w:rPr>
        <w:t>Төлем құралдарының ағымдағы міндеттемелерден асуы кәсіпорынның төлемге қабілетті екенін білдіреді.Банкте есептің және басқа шоттарда ақшаның болмауы, банкке қайтарылатын несиенәң мерзімі өтіп кетуі, қаржы органдарына қарыз болу, еңбекке төленетін қаржылар мерзімінің сақталмауы төлемге қабілетсіздікті көрсетеді.</w:t>
      </w:r>
    </w:p>
    <w:p w:rsidR="00922B05" w:rsidRPr="00922B05" w:rsidRDefault="00922B05" w:rsidP="00922B05">
      <w:pPr>
        <w:pStyle w:val="ab"/>
        <w:spacing w:before="0" w:beforeAutospacing="0" w:after="0" w:afterAutospacing="0"/>
        <w:ind w:firstLine="567"/>
        <w:jc w:val="both"/>
        <w:rPr>
          <w:lang w:val="kk-KZ"/>
        </w:rPr>
      </w:pPr>
      <w:r w:rsidRPr="00922B05">
        <w:rPr>
          <w:lang w:val="kk-KZ"/>
        </w:rPr>
        <w:t>Төлем қабілеттілігі оны қысқа мерзім ішінде (апта, жарты ай) талдау кезінде анығырақ көрінеді.</w:t>
      </w:r>
    </w:p>
    <w:p w:rsidR="00922B05" w:rsidRPr="00922B05" w:rsidRDefault="00922B05" w:rsidP="00922B05">
      <w:pPr>
        <w:pStyle w:val="ab"/>
        <w:spacing w:before="0" w:beforeAutospacing="0" w:after="0" w:afterAutospacing="0"/>
        <w:ind w:firstLine="567"/>
        <w:jc w:val="both"/>
        <w:rPr>
          <w:lang w:val="kk-KZ"/>
        </w:rPr>
      </w:pPr>
      <w:r w:rsidRPr="00922B05">
        <w:rPr>
          <w:lang w:val="kk-KZ"/>
        </w:rPr>
        <w:t>Есепті кезең ішіндегі ағымдағы төлем қабілеттілігі төлемдік күнтізбе көмегімен есептелуі мүмкін, оның негізінде ағымдағы жедел төлем қабілеттілігінің коэффиценті анықталады, кредиторлармен, банкпен, қаржылық және басқа органдармен өз уақытында есеп айырысуды қамтамасыз ететін шаралар жасалады. Төлемдік күнтізбе аналитикалық есептің мәліметтері, банк көшірмесі, төлемнің мерзімдік картотекасы негізінде жасалады. Мұндай есептер күнделікті немесе 3-5 күнде бір рет және басқа уақыт аралықтарында жүзеге асырылуы мүмкін. Есептеудің мерзімділігі кәсіпорын төлем қабілеттігіне байланысты. Егер тұрақты болса, есептесу сирек, ал егер тұрақсыз болса жиі жүргізуге болады.</w:t>
      </w:r>
    </w:p>
    <w:p w:rsidR="00922B05" w:rsidRPr="00922B05" w:rsidRDefault="00922B05" w:rsidP="00922B05">
      <w:pPr>
        <w:pStyle w:val="ab"/>
        <w:spacing w:before="0" w:beforeAutospacing="0" w:after="0" w:afterAutospacing="0"/>
        <w:ind w:firstLine="567"/>
        <w:jc w:val="both"/>
        <w:rPr>
          <w:lang w:val="kk-KZ"/>
        </w:rPr>
      </w:pPr>
      <w:r w:rsidRPr="00922B05">
        <w:rPr>
          <w:lang w:val="kk-KZ"/>
        </w:rPr>
        <w:t>Кәсіпорынның перспективті (ұзақ мерзімді – бір жылдан аса) төлем қабілетін бағалау үшін өтімділіктің динамикалық, статистикалық көрсеткіштері пайдаланылады. Динамикалық көрсеткіштердің бірі өнімді (жұмыс, қызмет) өткізуден түскен табыстың орташа ағымдағы міндеттемелерге қатынасы болып табылады. Есептеу үшін алымында есепті кезеңдегі есеп шоты бойынша дебет айналымын, ал бөлімінде – осы кезеңдегі ағымдағы міндеттемелерінің орташа қалдықтарын алуға болады. Бұл есепте алымы баланс жасау мерзіміндегі емес белгілі бір кезең үшін ақша қаражатының ағымын көрсетеді.</w:t>
      </w:r>
    </w:p>
    <w:p w:rsidR="00922B05" w:rsidRPr="00922B05" w:rsidRDefault="00922B05" w:rsidP="00922B05">
      <w:pPr>
        <w:pStyle w:val="ab"/>
        <w:spacing w:before="0" w:beforeAutospacing="0" w:after="0" w:afterAutospacing="0"/>
        <w:ind w:firstLine="567"/>
        <w:jc w:val="both"/>
        <w:rPr>
          <w:lang w:val="kk-KZ"/>
        </w:rPr>
      </w:pPr>
      <w:r w:rsidRPr="00922B05">
        <w:rPr>
          <w:lang w:val="kk-KZ"/>
        </w:rPr>
        <w:t>Нарықтық экономика теориясы мен практикасында перспективті төлем қабілеттілігін талдауды нақтыландыру және тереңдету үшін қолданылатын басқа да көрсеткіштер белгілі. Олардың ішіндегі маңыздысы табыс пен табыс табу қабілеттілігі, себебі осы факторлар кәсіпорынның қаржылық саулығы үшін анықтаушылар болып табылады. Табыс табу қабілеттілігі деп болашақта кәсіпорынның негізгі қызметінен тұрақты табыс алу қабілеттілігі түсіндіріледі. Осы қабілеттілікті бағалау үшін ақша қаражатының жеткіліктігі мен оның капиталға айналдыру коэффиценттері талданады.</w:t>
      </w:r>
    </w:p>
    <w:p w:rsidR="00922B05" w:rsidRPr="00922B05" w:rsidRDefault="001F4F14" w:rsidP="00922B05">
      <w:pPr>
        <w:pStyle w:val="ab"/>
        <w:spacing w:before="0" w:beforeAutospacing="0" w:after="0" w:afterAutospacing="0"/>
        <w:ind w:firstLine="567"/>
        <w:jc w:val="both"/>
        <w:rPr>
          <w:lang w:val="kk-KZ"/>
        </w:rPr>
      </w:pPr>
      <w:r w:rsidRPr="001F4F14">
        <w:rPr>
          <w:b/>
          <w:lang w:val="kk-KZ"/>
        </w:rPr>
        <w:t>2 сұрақ.</w:t>
      </w:r>
      <w:r>
        <w:rPr>
          <w:lang w:val="kk-KZ"/>
        </w:rPr>
        <w:t xml:space="preserve"> </w:t>
      </w:r>
      <w:r w:rsidR="00922B05" w:rsidRPr="00922B05">
        <w:rPr>
          <w:lang w:val="kk-KZ"/>
        </w:rPr>
        <w:t>Кәсіпорынның перспективті төлем қабілеттілігін анықтау үшін кәсіпорын активіндегі ақша қаражатына айналдыра алатын жылдамдық және дайындықты сипаттайтын өтімділіктің статистикалвқ көрсеткіштері кеңінен пайдаланылады.</w:t>
      </w:r>
    </w:p>
    <w:p w:rsidR="00922B05" w:rsidRPr="00922B05" w:rsidRDefault="00922B05" w:rsidP="00922B05">
      <w:pPr>
        <w:pStyle w:val="ab"/>
        <w:spacing w:before="0" w:beforeAutospacing="0" w:after="0" w:afterAutospacing="0"/>
        <w:ind w:firstLine="567"/>
        <w:jc w:val="both"/>
        <w:rPr>
          <w:lang w:val="kk-KZ"/>
        </w:rPr>
      </w:pPr>
      <w:r w:rsidRPr="00922B05">
        <w:rPr>
          <w:lang w:val="kk-KZ"/>
        </w:rPr>
        <w:t>Үш көрсеткіш жиі падаланылады:</w:t>
      </w:r>
    </w:p>
    <w:p w:rsidR="00922B05" w:rsidRPr="00922B05" w:rsidRDefault="00922B05" w:rsidP="00922B05">
      <w:pPr>
        <w:pStyle w:val="ab"/>
        <w:tabs>
          <w:tab w:val="left" w:pos="851"/>
        </w:tabs>
        <w:spacing w:before="0" w:beforeAutospacing="0" w:after="0" w:afterAutospacing="0"/>
        <w:ind w:firstLine="567"/>
        <w:jc w:val="both"/>
        <w:rPr>
          <w:lang w:val="kk-KZ"/>
        </w:rPr>
      </w:pPr>
      <w:r>
        <w:rPr>
          <w:lang w:val="kk-KZ"/>
        </w:rPr>
        <w:lastRenderedPageBreak/>
        <w:t>1) </w:t>
      </w:r>
      <w:r w:rsidRPr="00922B05">
        <w:rPr>
          <w:lang w:val="kk-KZ"/>
        </w:rPr>
        <w:t>абсолютті өтімділік коэффиценті ;</w:t>
      </w:r>
    </w:p>
    <w:p w:rsidR="00922B05" w:rsidRPr="00922B05" w:rsidRDefault="00922B05" w:rsidP="00922B05">
      <w:pPr>
        <w:pStyle w:val="ab"/>
        <w:spacing w:before="0" w:beforeAutospacing="0" w:after="0" w:afterAutospacing="0"/>
        <w:ind w:firstLine="567"/>
        <w:jc w:val="both"/>
        <w:rPr>
          <w:lang w:val="kk-KZ"/>
        </w:rPr>
      </w:pPr>
      <w:r>
        <w:rPr>
          <w:lang w:val="kk-KZ"/>
        </w:rPr>
        <w:t>2) </w:t>
      </w:r>
      <w:r w:rsidRPr="00922B05">
        <w:rPr>
          <w:lang w:val="kk-KZ"/>
        </w:rPr>
        <w:t>аралық өтеу (жабу) коэффиценті;</w:t>
      </w:r>
    </w:p>
    <w:p w:rsidR="00922B05" w:rsidRPr="00922B05" w:rsidRDefault="00922B05" w:rsidP="00922B05">
      <w:pPr>
        <w:pStyle w:val="ab"/>
        <w:spacing w:before="0" w:beforeAutospacing="0" w:after="0" w:afterAutospacing="0"/>
        <w:ind w:firstLine="567"/>
        <w:jc w:val="both"/>
        <w:rPr>
          <w:lang w:val="kk-KZ"/>
        </w:rPr>
      </w:pPr>
      <w:r>
        <w:rPr>
          <w:lang w:val="kk-KZ"/>
        </w:rPr>
        <w:t>3)</w:t>
      </w:r>
      <w:r w:rsidRPr="00922B05">
        <w:rPr>
          <w:lang w:val="kk-KZ"/>
        </w:rPr>
        <w:t xml:space="preserve"> жалпы өтеу (жабу) коэффиценті.</w:t>
      </w:r>
    </w:p>
    <w:p w:rsidR="00922B05" w:rsidRPr="00922B05" w:rsidRDefault="00922B05" w:rsidP="00922B05">
      <w:pPr>
        <w:pStyle w:val="ab"/>
        <w:spacing w:before="0" w:beforeAutospacing="0" w:after="0" w:afterAutospacing="0"/>
        <w:ind w:firstLine="567"/>
        <w:jc w:val="both"/>
        <w:rPr>
          <w:lang w:val="kk-KZ"/>
        </w:rPr>
      </w:pPr>
      <w:r w:rsidRPr="00922B05">
        <w:rPr>
          <w:i/>
          <w:iCs/>
          <w:lang w:val="kk-KZ"/>
        </w:rPr>
        <w:t>Абсолютті өтімділік коэффиценті</w:t>
      </w:r>
      <w:r w:rsidRPr="00922B05">
        <w:rPr>
          <w:lang w:val="kk-KZ"/>
        </w:rPr>
        <w:t xml:space="preserve"> (жеделдік коэффиценті) ақша қаражаттары мен тез өткізілетін бағалы қағаздардың мерзімді және қысқа мерзімдіміндеттемелерге қатынасы ретінде есептеледі.</w:t>
      </w:r>
    </w:p>
    <w:p w:rsidR="00922B05" w:rsidRPr="00922B05" w:rsidRDefault="00922B05" w:rsidP="00922B05">
      <w:pPr>
        <w:pStyle w:val="ab"/>
        <w:spacing w:before="0" w:beforeAutospacing="0" w:after="0" w:afterAutospacing="0"/>
        <w:ind w:firstLine="567"/>
        <w:jc w:val="both"/>
        <w:rPr>
          <w:lang w:val="kk-KZ"/>
        </w:rPr>
      </w:pPr>
      <w:r w:rsidRPr="00922B05">
        <w:rPr>
          <w:lang w:val="kk-KZ"/>
        </w:rPr>
        <w:t>Ол баланс жасаған мерзімінде немесе жақын мезгілде ағымдағықарыздардың қандай бөлігі өтелетінін көрсетеді.</w:t>
      </w:r>
    </w:p>
    <w:p w:rsidR="00922B05" w:rsidRPr="00922B05" w:rsidRDefault="00922B05" w:rsidP="00922B05">
      <w:pPr>
        <w:pStyle w:val="ab"/>
        <w:spacing w:before="0" w:beforeAutospacing="0" w:after="0" w:afterAutospacing="0"/>
        <w:ind w:firstLine="567"/>
        <w:jc w:val="both"/>
        <w:rPr>
          <w:lang w:val="kk-KZ"/>
        </w:rPr>
      </w:pPr>
      <w:r w:rsidRPr="00922B05">
        <w:rPr>
          <w:lang w:val="kk-KZ"/>
        </w:rPr>
        <w:t>Осы көрсеткіштің дұрыс шектеуі келесі түрде болады:</w:t>
      </w:r>
    </w:p>
    <w:p w:rsidR="00922B05" w:rsidRPr="00922B05" w:rsidRDefault="00922B05" w:rsidP="00922B05">
      <w:pPr>
        <w:pStyle w:val="ab"/>
        <w:spacing w:before="0" w:beforeAutospacing="0" w:after="0" w:afterAutospacing="0"/>
        <w:ind w:firstLine="567"/>
        <w:jc w:val="both"/>
        <w:rPr>
          <w:lang w:val="kk-KZ"/>
        </w:rPr>
      </w:pPr>
      <w:r w:rsidRPr="00922B05">
        <w:rPr>
          <w:lang w:val="kk-KZ"/>
        </w:rPr>
        <w:t>К</w:t>
      </w:r>
      <w:r w:rsidRPr="00922B05">
        <w:rPr>
          <w:b/>
          <w:bCs/>
          <w:lang w:val="kk-KZ"/>
        </w:rPr>
        <w:t>а.ө</w:t>
      </w:r>
      <w:r w:rsidRPr="00922B05">
        <w:rPr>
          <w:lang w:val="kk-KZ"/>
        </w:rPr>
        <w:t>.  &gt; 0.2-0.25</w:t>
      </w:r>
    </w:p>
    <w:p w:rsidR="00922B05" w:rsidRPr="00922B05" w:rsidRDefault="00922B05" w:rsidP="00922B05">
      <w:pPr>
        <w:pStyle w:val="ab"/>
        <w:spacing w:before="0" w:beforeAutospacing="0" w:after="0" w:afterAutospacing="0"/>
        <w:ind w:firstLine="567"/>
        <w:jc w:val="both"/>
        <w:rPr>
          <w:lang w:val="kk-KZ"/>
        </w:rPr>
      </w:pPr>
      <w:r w:rsidRPr="00922B05">
        <w:rPr>
          <w:lang w:val="kk-KZ"/>
        </w:rPr>
        <w:t>Бұл – ағымдағы міндеттемелердің қандай бөлігі жедел өтелуі керек екендігін көрсететін төлем қабілеттілігінің қатан белгісі.</w:t>
      </w:r>
    </w:p>
    <w:p w:rsidR="00922B05" w:rsidRPr="00922B05" w:rsidRDefault="00922B05" w:rsidP="00922B05">
      <w:pPr>
        <w:pStyle w:val="ab"/>
        <w:spacing w:before="0" w:beforeAutospacing="0" w:after="0" w:afterAutospacing="0"/>
        <w:ind w:firstLine="567"/>
        <w:jc w:val="both"/>
        <w:rPr>
          <w:lang w:val="kk-KZ"/>
        </w:rPr>
      </w:pPr>
      <w:r w:rsidRPr="00922B05">
        <w:rPr>
          <w:i/>
          <w:iCs/>
          <w:lang w:val="kk-KZ"/>
        </w:rPr>
        <w:t xml:space="preserve">Аралық өтеу коэффицентін </w:t>
      </w:r>
      <w:r w:rsidRPr="00922B05">
        <w:rPr>
          <w:lang w:val="kk-KZ"/>
        </w:rPr>
        <w:t>есептеу үшін (немесе оның басқа аталуы:қауіпті өтім коэффиценті) ақша қаражатының құрамына алдыңғы көрсеткіштің алымына дебиторлық борыш және басқа да активтер қосылады. Ол кәсіпорынның дебиторлармен өз уақытында есеп жүргізу жағдайында болжамданған төлемдік мүмкіндігін көрсетеді, яғни ағымдағы міндеттемелердің қандай бөлігі тек ақша қаражаты есебінен емес, сонымен қатар өткізілген өнімдер, орындалған жұмыстар немесе көрсетілген қызметтер үшін түсімдер есебінен өтелетінін сипаттайды.</w:t>
      </w:r>
    </w:p>
    <w:p w:rsidR="00922B05" w:rsidRPr="00922B05" w:rsidRDefault="00922B05" w:rsidP="00922B05">
      <w:pPr>
        <w:pStyle w:val="ab"/>
        <w:spacing w:before="0" w:beforeAutospacing="0" w:after="0" w:afterAutospacing="0"/>
        <w:ind w:firstLine="567"/>
        <w:jc w:val="both"/>
        <w:rPr>
          <w:lang w:val="kk-KZ"/>
        </w:rPr>
      </w:pPr>
      <w:r w:rsidRPr="00922B05">
        <w:rPr>
          <w:lang w:val="kk-KZ"/>
        </w:rPr>
        <w:t>Айналым қаражатының өтімді бөлігінің (яғни тауарлы-материалдық босалқыларды есептемегенде) ағымдағы міндеттемелерге қатынасын ашып көрсететін бір көрсеткіштің есебі айналым құралдарының жеке категорияларының өтімділігі бірдей еместігінен шығып отыр.</w:t>
      </w:r>
    </w:p>
    <w:p w:rsidR="00922B05" w:rsidRPr="00922B05" w:rsidRDefault="00922B05" w:rsidP="00922B05">
      <w:pPr>
        <w:pStyle w:val="ab"/>
        <w:spacing w:before="0" w:beforeAutospacing="0" w:after="0" w:afterAutospacing="0"/>
        <w:ind w:firstLine="567"/>
        <w:jc w:val="both"/>
        <w:rPr>
          <w:lang w:val="kk-KZ"/>
        </w:rPr>
      </w:pPr>
      <w:r w:rsidRPr="00922B05">
        <w:rPr>
          <w:lang w:val="kk-KZ"/>
        </w:rPr>
        <w:t>Аралық өтеу коэффицентінің қалыпты төменгі шегін бағалау былайша өрнектеледі:</w:t>
      </w:r>
    </w:p>
    <w:p w:rsidR="00922B05" w:rsidRPr="00922B05" w:rsidRDefault="00922B05" w:rsidP="00922B05">
      <w:pPr>
        <w:pStyle w:val="ab"/>
        <w:spacing w:before="0" w:beforeAutospacing="0" w:after="0" w:afterAutospacing="0"/>
        <w:ind w:firstLine="567"/>
        <w:jc w:val="both"/>
        <w:rPr>
          <w:lang w:val="kk-KZ"/>
        </w:rPr>
      </w:pPr>
      <w:r w:rsidRPr="00922B05">
        <w:rPr>
          <w:lang w:val="kk-KZ"/>
        </w:rPr>
        <w:t>Кар.ө &gt;= 1.</w:t>
      </w:r>
    </w:p>
    <w:p w:rsidR="00922B05" w:rsidRPr="00922B05" w:rsidRDefault="00922B05" w:rsidP="00922B05">
      <w:pPr>
        <w:pStyle w:val="ab"/>
        <w:spacing w:before="0" w:beforeAutospacing="0" w:after="0" w:afterAutospacing="0"/>
        <w:ind w:firstLine="567"/>
        <w:jc w:val="both"/>
        <w:rPr>
          <w:lang w:val="kk-KZ"/>
        </w:rPr>
      </w:pPr>
      <w:r w:rsidRPr="00922B05">
        <w:rPr>
          <w:lang w:val="kk-KZ"/>
        </w:rPr>
        <w:t>В.Ф.Палий “бұл коэффиценттің теориялық ақталған бағалауы 0,7-0,8 аралығында жатыр” деп есептейді</w:t>
      </w:r>
    </w:p>
    <w:p w:rsidR="00922B05" w:rsidRPr="00922B05" w:rsidRDefault="00922B05" w:rsidP="00922B05">
      <w:pPr>
        <w:pStyle w:val="ab"/>
        <w:spacing w:before="0" w:beforeAutospacing="0" w:after="0" w:afterAutospacing="0"/>
        <w:ind w:firstLine="567"/>
        <w:jc w:val="both"/>
        <w:rPr>
          <w:lang w:val="kk-KZ"/>
        </w:rPr>
      </w:pPr>
      <w:r w:rsidRPr="00922B05">
        <w:rPr>
          <w:lang w:val="kk-KZ"/>
        </w:rPr>
        <w:t>Қауіпті өтімділік коэффиценті кәсіпорынның күтілетін төлем қабілеттілігін дебиторлық борыштың бір айналымының орташа ұзақтығына тең кезеңге сипаттайды.</w:t>
      </w:r>
    </w:p>
    <w:p w:rsidR="00922B05" w:rsidRPr="00922B05" w:rsidRDefault="00922B05" w:rsidP="00922B05">
      <w:pPr>
        <w:pStyle w:val="ab"/>
        <w:spacing w:before="0" w:beforeAutospacing="0" w:after="0" w:afterAutospacing="0"/>
        <w:ind w:firstLine="567"/>
        <w:jc w:val="both"/>
        <w:rPr>
          <w:lang w:val="kk-KZ"/>
        </w:rPr>
      </w:pPr>
      <w:r w:rsidRPr="00922B05">
        <w:rPr>
          <w:lang w:val="kk-KZ"/>
        </w:rPr>
        <w:t>Ағымдағы өтімділік коэффиценті (жалпы өтеу коэффиценті) барлық ағымдағы активтердің жкдкл және қысқа мерзімді міндеттемелердің көлеміне қатынасын көрсетеді. Ол ағымдағы активтер мен міндеттемелердің қандай есесін өтейтінін белгілеуге мүмкіндік береді және дебиторлармен өз уақытында есеп айырысу және дайын өнімді тиімді өткізу жағдайларында ғана емес, сонымен бірге материалды айналым құралдарының басқа элементтері қажет болған кезде сату жағдайында бағаланатын кәсіпорынның төлемдік мүмкіндіктерін көрсетеді.</w:t>
      </w:r>
    </w:p>
    <w:p w:rsidR="00922B05" w:rsidRPr="00922B05" w:rsidRDefault="00922B05" w:rsidP="00922B05">
      <w:pPr>
        <w:pStyle w:val="ab"/>
        <w:spacing w:before="0" w:beforeAutospacing="0" w:after="0" w:afterAutospacing="0"/>
        <w:ind w:firstLine="567"/>
        <w:jc w:val="both"/>
        <w:rPr>
          <w:lang w:val="kk-KZ"/>
        </w:rPr>
      </w:pPr>
      <w:r w:rsidRPr="00922B05">
        <w:rPr>
          <w:i/>
          <w:iCs/>
          <w:lang w:val="kk-KZ"/>
        </w:rPr>
        <w:t>Жалпы өтеу коэффиценті</w:t>
      </w:r>
      <w:r w:rsidRPr="00922B05">
        <w:rPr>
          <w:lang w:val="kk-KZ"/>
        </w:rPr>
        <w:t xml:space="preserve"> өтімді құралдар жедел және қысқа мерзімді міндеттемелерінің сомасын өтейтінін белгілеуге мүмкіндік береді және сонымен баланс құрлымының тұрақтылық дәрежесін ғана емес, кәсіпорынның өзінің қысқа мерзімді қарыздары бойынша тез есептесе алу қабілеттілігін дәлелдейді.</w:t>
      </w:r>
    </w:p>
    <w:p w:rsidR="00922B05" w:rsidRPr="00922B05" w:rsidRDefault="00922B05" w:rsidP="00922B05">
      <w:pPr>
        <w:pStyle w:val="ab"/>
        <w:spacing w:before="0" w:beforeAutospacing="0" w:after="0" w:afterAutospacing="0"/>
        <w:ind w:firstLine="567"/>
        <w:jc w:val="both"/>
        <w:rPr>
          <w:lang w:val="kk-KZ"/>
        </w:rPr>
      </w:pPr>
      <w:r w:rsidRPr="00922B05">
        <w:rPr>
          <w:lang w:val="kk-KZ"/>
        </w:rPr>
        <w:t>Нарықтық экономикасы дамыған елдерде бұл көрсеткішке кәсіпорынның ағымдағы өтімділігін бағалау кезінде ерекше мән беріледі. Оның кеңінен қолданылуының негізгі себептері:</w:t>
      </w:r>
    </w:p>
    <w:p w:rsidR="00922B05" w:rsidRPr="00922B05" w:rsidRDefault="00922B05" w:rsidP="00922B05">
      <w:pPr>
        <w:pStyle w:val="ab"/>
        <w:tabs>
          <w:tab w:val="left" w:pos="851"/>
        </w:tabs>
        <w:spacing w:before="0" w:beforeAutospacing="0" w:after="0" w:afterAutospacing="0"/>
        <w:ind w:firstLine="567"/>
        <w:jc w:val="both"/>
        <w:rPr>
          <w:lang w:val="kk-KZ"/>
        </w:rPr>
      </w:pPr>
      <w:r w:rsidRPr="00922B05">
        <w:rPr>
          <w:lang w:val="kk-KZ"/>
        </w:rPr>
        <w:t>1) біріншіден, ағымдағы активтермен ағымдағы пассивтердің өтелу дәрежесін көрсетеді. Бұл көрсеткіш қаншалықты жоғары болса, соншалықты қысқа мерзімді міндеттемелерді төлеу сенімділігі жоғары болады;</w:t>
      </w:r>
    </w:p>
    <w:p w:rsidR="00922B05" w:rsidRPr="00922B05" w:rsidRDefault="00922B05" w:rsidP="00922B05">
      <w:pPr>
        <w:pStyle w:val="ab"/>
        <w:tabs>
          <w:tab w:val="left" w:pos="851"/>
        </w:tabs>
        <w:spacing w:before="0" w:beforeAutospacing="0" w:after="0" w:afterAutospacing="0"/>
        <w:ind w:firstLine="567"/>
        <w:jc w:val="both"/>
        <w:rPr>
          <w:lang w:val="kk-KZ"/>
        </w:rPr>
      </w:pPr>
      <w:r w:rsidRPr="00922B05">
        <w:rPr>
          <w:lang w:val="kk-KZ"/>
        </w:rPr>
        <w:t>2) екіншіден, ағымдағы активтердің ағымдағы пассивтерден асып кетуі ағымдағы активтерді (ақша қаражатынан басқасы) сату немесе жою (тарату) кезінде зияндардың пайда болуына бөгет болады. Бұл қарсы әрекеттің қаншалықты күштірек болуы, кредитор үшін соншалықты тиімді. Бұл арттыруды шетел компанияларында жұмыс істеуші капитал немесе қаржы-эксплуатациялық қажеттілік деп деп атайды.</w:t>
      </w:r>
    </w:p>
    <w:p w:rsidR="00922B05" w:rsidRPr="00922B05" w:rsidRDefault="00922B05" w:rsidP="00922B05">
      <w:pPr>
        <w:pStyle w:val="ab"/>
        <w:spacing w:before="0" w:beforeAutospacing="0" w:after="0" w:afterAutospacing="0"/>
        <w:ind w:firstLine="567"/>
        <w:jc w:val="both"/>
        <w:rPr>
          <w:lang w:val="kk-KZ"/>
        </w:rPr>
      </w:pPr>
      <w:r w:rsidRPr="00922B05">
        <w:rPr>
          <w:lang w:val="kk-KZ"/>
        </w:rPr>
        <w:lastRenderedPageBreak/>
        <w:t>Жалпы өтеу коэффиценті өндіріс сипатына байланысты күрт ауытқуы мүмкін. Оның деңгейіне тиелген тауарлар мен көрсетілген қызметтермен есеп айырысу нысандары, өндіріс циклінің ұзақтығы, тауарлы-материалдық құндылықтар қорларының құрылымы және басқалары әсер етеді. Берілген көрсеткіш үшін мына шектеу қалыпты мән болып табылады.</w:t>
      </w:r>
    </w:p>
    <w:p w:rsidR="00922B05" w:rsidRPr="00922B05" w:rsidRDefault="00922B05" w:rsidP="00922B05">
      <w:pPr>
        <w:pStyle w:val="ab"/>
        <w:spacing w:before="0" w:beforeAutospacing="0" w:after="0" w:afterAutospacing="0"/>
        <w:ind w:firstLine="567"/>
        <w:jc w:val="both"/>
        <w:rPr>
          <w:lang w:val="kk-KZ"/>
        </w:rPr>
      </w:pPr>
      <w:r w:rsidRPr="00922B05">
        <w:rPr>
          <w:lang w:val="kk-KZ"/>
        </w:rPr>
        <w:t>Кағ.ө. &gt;= 2.</w:t>
      </w:r>
    </w:p>
    <w:p w:rsidR="00922B05" w:rsidRPr="00922B05" w:rsidRDefault="00922B05" w:rsidP="00922B05">
      <w:pPr>
        <w:pStyle w:val="ab"/>
        <w:spacing w:before="0" w:beforeAutospacing="0" w:after="0" w:afterAutospacing="0"/>
        <w:ind w:firstLine="567"/>
        <w:jc w:val="both"/>
        <w:rPr>
          <w:lang w:val="kk-KZ"/>
        </w:rPr>
      </w:pPr>
      <w:r w:rsidRPr="00922B05">
        <w:rPr>
          <w:lang w:val="kk-KZ"/>
        </w:rPr>
        <w:t>Берілген шектеу кәсіпорынның өтімді құралдарға (немесе қаражаттарға) тиімді қажеттілік деңгейі ағымдағы міндеттемелерден 2 есе асуы қажет екендігін көрсетеді. Ағымдағы өтімділік коэффиценті барлық айналым қаражаттарының бір айналымының орташа ұзақтығына тең кезендегі кәсіпорынның күтілетін төлеу қабілеттілігін сипаттайды.</w:t>
      </w:r>
    </w:p>
    <w:p w:rsidR="00922B05" w:rsidRPr="00922B05" w:rsidRDefault="00922B05" w:rsidP="00922B05">
      <w:pPr>
        <w:pStyle w:val="ab"/>
        <w:spacing w:before="0" w:beforeAutospacing="0" w:after="0" w:afterAutospacing="0"/>
        <w:ind w:firstLine="567"/>
        <w:jc w:val="both"/>
        <w:rPr>
          <w:lang w:val="kk-KZ"/>
        </w:rPr>
      </w:pPr>
      <w:r w:rsidRPr="00922B05">
        <w:rPr>
          <w:lang w:val="kk-KZ"/>
        </w:rPr>
        <w:t>Кәсіпорын өтімді қаржының болуын оларға ұтымдылық қажетт</w:t>
      </w:r>
      <w:r>
        <w:rPr>
          <w:lang w:val="kk-KZ"/>
        </w:rPr>
        <w:t>ілік шегінде реттеуі қажет. Ол -</w:t>
      </w:r>
      <w:r w:rsidRPr="00922B05">
        <w:rPr>
          <w:lang w:val="kk-KZ"/>
        </w:rPr>
        <w:t xml:space="preserve"> әрбір нақты кәсіпорын үшін келесі факторларға байланысты:</w:t>
      </w:r>
    </w:p>
    <w:p w:rsidR="00922B05" w:rsidRPr="00922B05" w:rsidRDefault="00922B05" w:rsidP="00B13808">
      <w:pPr>
        <w:pStyle w:val="ab"/>
        <w:numPr>
          <w:ilvl w:val="0"/>
          <w:numId w:val="22"/>
        </w:numPr>
        <w:spacing w:before="0" w:beforeAutospacing="0" w:after="0" w:afterAutospacing="0"/>
        <w:jc w:val="both"/>
        <w:rPr>
          <w:lang w:val="kk-KZ"/>
        </w:rPr>
      </w:pPr>
      <w:r w:rsidRPr="00922B05">
        <w:rPr>
          <w:lang w:val="kk-KZ"/>
        </w:rPr>
        <w:t>кәсіпорын және оның қызметініңкөлемі, мөлшері (өндіру және өткізу көлемі қаншалықты көбірек болса, соншалықты тауарлы-материалдық құндылықтар қоры мол болады);</w:t>
      </w:r>
    </w:p>
    <w:p w:rsidR="00922B05" w:rsidRPr="00922B05" w:rsidRDefault="00922B05" w:rsidP="00B13808">
      <w:pPr>
        <w:pStyle w:val="ab"/>
        <w:numPr>
          <w:ilvl w:val="0"/>
          <w:numId w:val="22"/>
        </w:numPr>
        <w:spacing w:before="0" w:beforeAutospacing="0" w:after="0" w:afterAutospacing="0"/>
        <w:jc w:val="both"/>
        <w:rPr>
          <w:lang w:val="kk-KZ"/>
        </w:rPr>
      </w:pPr>
      <w:r w:rsidRPr="00922B05">
        <w:rPr>
          <w:lang w:val="kk-KZ"/>
        </w:rPr>
        <w:t>өнеркәсіп және өндіріс салалары (өнімге деген сұраныс және оларды өткізуден түсімнің түсу жылдамдығы);</w:t>
      </w:r>
    </w:p>
    <w:p w:rsidR="00922B05" w:rsidRPr="00922B05" w:rsidRDefault="00922B05" w:rsidP="00B13808">
      <w:pPr>
        <w:pStyle w:val="ab"/>
        <w:numPr>
          <w:ilvl w:val="0"/>
          <w:numId w:val="22"/>
        </w:numPr>
        <w:spacing w:before="0" w:beforeAutospacing="0" w:after="0" w:afterAutospacing="0"/>
        <w:jc w:val="both"/>
        <w:rPr>
          <w:lang w:val="kk-KZ"/>
        </w:rPr>
      </w:pPr>
      <w:r w:rsidRPr="00922B05">
        <w:rPr>
          <w:lang w:val="kk-KZ"/>
        </w:rPr>
        <w:t>өндірістік цикл ұзақтығы (аяқталмаған өндіріс көлемі);</w:t>
      </w:r>
    </w:p>
    <w:p w:rsidR="00922B05" w:rsidRPr="00922B05" w:rsidRDefault="00922B05" w:rsidP="00B13808">
      <w:pPr>
        <w:pStyle w:val="ab"/>
        <w:numPr>
          <w:ilvl w:val="0"/>
          <w:numId w:val="22"/>
        </w:numPr>
        <w:spacing w:before="0" w:beforeAutospacing="0" w:after="0" w:afterAutospacing="0"/>
        <w:jc w:val="both"/>
        <w:rPr>
          <w:lang w:val="kk-KZ"/>
        </w:rPr>
      </w:pPr>
      <w:r w:rsidRPr="00922B05">
        <w:rPr>
          <w:lang w:val="kk-KZ"/>
        </w:rPr>
        <w:t>материал қорын қалпына келтіруге қажет уақыт (олардың айналу ұзақтығы);</w:t>
      </w:r>
    </w:p>
    <w:p w:rsidR="00922B05" w:rsidRPr="00922B05" w:rsidRDefault="00922B05" w:rsidP="00B13808">
      <w:pPr>
        <w:pStyle w:val="ab"/>
        <w:numPr>
          <w:ilvl w:val="0"/>
          <w:numId w:val="22"/>
        </w:numPr>
        <w:spacing w:before="0" w:beforeAutospacing="0" w:after="0" w:afterAutospacing="0"/>
        <w:jc w:val="both"/>
        <w:rPr>
          <w:lang w:val="kk-KZ"/>
        </w:rPr>
      </w:pPr>
      <w:r w:rsidRPr="00922B05">
        <w:rPr>
          <w:lang w:val="kk-KZ"/>
        </w:rPr>
        <w:t>жалпы экономикалық коньюктура.</w:t>
      </w:r>
    </w:p>
    <w:p w:rsidR="00922B05" w:rsidRPr="00922B05" w:rsidRDefault="00922B05" w:rsidP="00922B05">
      <w:pPr>
        <w:pStyle w:val="ab"/>
        <w:spacing w:before="0" w:beforeAutospacing="0" w:after="0" w:afterAutospacing="0"/>
        <w:ind w:firstLine="567"/>
        <w:jc w:val="both"/>
        <w:rPr>
          <w:lang w:val="kk-KZ"/>
        </w:rPr>
      </w:pPr>
      <w:r w:rsidRPr="00922B05">
        <w:rPr>
          <w:lang w:val="kk-KZ"/>
        </w:rPr>
        <w:t xml:space="preserve">Егер ағымды активтер мен қысқа мерзімді міндеттемелердің ара қатынасы 1:1 – төмен болса, онда кәсіпорын өз шоттарын төлей алмайды деуге болады. 1:1 арақатынасы ағымдағы активтер мен қысқа мерзімді міндеттемелердің теңдігін білдіреді. Активтер өтімділігінің әр түрлі дәрежесін ескере отырып, активтердің барлығы тез арада өтімді деуге болмайды, яғни бұл жағдайда да кәсіпорынның қаржылық тұрақтылығына қауіп төнеді. Егер де  </w:t>
      </w:r>
      <w:r w:rsidRPr="00922B05">
        <w:rPr>
          <w:i/>
          <w:iCs/>
          <w:lang w:val="kk-KZ"/>
        </w:rPr>
        <w:t>К</w:t>
      </w:r>
      <w:r w:rsidRPr="00922B05">
        <w:rPr>
          <w:lang w:val="kk-KZ"/>
        </w:rPr>
        <w:t>ағ.ө  мәні 1:1арақатынасынан көп болса, онда кәсіпорынның өзіндік көздері есебінен құралатын бос ресурстарының едәуір көлемі бар екені туралы қорытынды жасауға болады.</w:t>
      </w:r>
    </w:p>
    <w:p w:rsidR="00922B05" w:rsidRPr="00922B05" w:rsidRDefault="00922B05" w:rsidP="00922B05">
      <w:pPr>
        <w:pStyle w:val="ab"/>
        <w:spacing w:before="0" w:beforeAutospacing="0" w:after="0" w:afterAutospacing="0"/>
        <w:ind w:firstLine="567"/>
        <w:jc w:val="both"/>
        <w:rPr>
          <w:lang w:val="kk-KZ"/>
        </w:rPr>
      </w:pPr>
      <w:r w:rsidRPr="00922B05">
        <w:rPr>
          <w:lang w:val="kk-KZ"/>
        </w:rPr>
        <w:t>Кәсіпорын кредиторлары тұрғысынан, айналым құралдарын құрудың осы варианты аса жоғары бағаланады. Сонымен бірге, менеджердің көзқарасы бойынша кәсіпорында қорлардың өте көп жиналуы, қаржыларды дебиторлық борышқа аудару кәсіпорынның активтерін шебер пайдалануымен байланысты.</w:t>
      </w:r>
    </w:p>
    <w:p w:rsidR="00922B05" w:rsidRPr="00922B05" w:rsidRDefault="00922B05" w:rsidP="00922B05">
      <w:pPr>
        <w:pStyle w:val="ab"/>
        <w:spacing w:before="0" w:beforeAutospacing="0" w:after="0" w:afterAutospacing="0"/>
        <w:ind w:firstLine="567"/>
        <w:jc w:val="both"/>
        <w:rPr>
          <w:lang w:val="kk-KZ"/>
        </w:rPr>
      </w:pPr>
      <w:r w:rsidRPr="00922B05">
        <w:rPr>
          <w:lang w:val="kk-KZ"/>
        </w:rPr>
        <w:t>Өтімділіктің әр түрлі көрсеткіштері тек өтімді қаржыларды есепке алудың әр түрлі дәрежесінде кәсіпорынның қаржы жағдайының тұрақтылығын жан-жақты сипаттап қана қоймай, сонымен бірге талдау хабарламаларының әр түрлі сыртқы пайдаланушыларының мүдделеріне жауап береді. Мысалы, шикізат пен материал жеткізушілері үшін абсолютті өтімділік коэффиценті (Ка.ө) қажет. Осы кәсіпорынды несиелейтін банк өтімділіктің аралық коэффиценттеріне (Кар.ө) көп көңіл бөлінеді. Кәсіпорынның сатып алушылары немесе акциялар мен облигацияларды ұстаушылары кәсіпорынның қаржылық тұрақтылығын ағымдағы өтімділік коэффиценті (Кағ.ө) бойынша бағалайды.</w:t>
      </w:r>
    </w:p>
    <w:p w:rsidR="00922B05" w:rsidRPr="00922B05" w:rsidRDefault="00922B05" w:rsidP="00922B05">
      <w:pPr>
        <w:pStyle w:val="ab"/>
        <w:spacing w:before="0" w:beforeAutospacing="0" w:after="0" w:afterAutospacing="0"/>
        <w:ind w:firstLine="567"/>
        <w:jc w:val="both"/>
        <w:rPr>
          <w:lang w:val="kk-KZ"/>
        </w:rPr>
      </w:pPr>
      <w:r w:rsidRPr="00922B05">
        <w:rPr>
          <w:lang w:val="kk-KZ"/>
        </w:rPr>
        <w:t>Көптеген кәсіпорындар үшін аралық өтімділіктің төмен коэффицентінің жалпы өтімділіктіің жоғары коэффицентіне сай келуі тәе екенін атап өту керек. Бұл кәсіпорында шикізат, материалдар, жинақ бөлшектер, дайын өнімнің шектен тыс қорлары барлығына байланысты болады. Бұл шығындардың негізделмеуі ақырында ақша қаражатының жетіспеуіне әкеледі. Осыдан, жалпы өтеу коэффицентінің жоғары болуына қарамастан, оны құраушының, әсіресе баланстың үшінші тобына кіретін баптары бойынша, жағдайын және динамикасын айқындау керек.</w:t>
      </w:r>
    </w:p>
    <w:p w:rsidR="00922B05" w:rsidRPr="00922B05" w:rsidRDefault="00922B05" w:rsidP="00922B05">
      <w:pPr>
        <w:pStyle w:val="ab"/>
        <w:spacing w:before="0" w:beforeAutospacing="0" w:after="0" w:afterAutospacing="0"/>
        <w:ind w:firstLine="567"/>
        <w:jc w:val="both"/>
        <w:rPr>
          <w:lang w:val="kk-KZ"/>
        </w:rPr>
      </w:pPr>
      <w:r w:rsidRPr="00922B05">
        <w:rPr>
          <w:lang w:val="kk-KZ"/>
        </w:rPr>
        <w:t>Зерттелініп жүргізілген “Индустриальное снабжение” жауапкершілігі шектеулі серіктестігінің өтімділігін анықтау үшін ауытқуларын және олардың әр түрлі факторлардың әсер ету көл</w:t>
      </w:r>
      <w:r>
        <w:rPr>
          <w:lang w:val="kk-KZ"/>
        </w:rPr>
        <w:t>емін анықтау үшін төмендегі (1</w:t>
      </w:r>
      <w:r w:rsidRPr="00922B05">
        <w:rPr>
          <w:lang w:val="kk-KZ"/>
        </w:rPr>
        <w:t>) кестеге назар аудару керек. </w:t>
      </w:r>
      <w:r w:rsidRPr="00922B05">
        <w:rPr>
          <w:b/>
          <w:bCs/>
          <w:lang w:val="kk-KZ"/>
        </w:rPr>
        <w:t> </w:t>
      </w:r>
    </w:p>
    <w:p w:rsidR="00922B05" w:rsidRDefault="00922B05" w:rsidP="00922B05">
      <w:pPr>
        <w:pStyle w:val="ab"/>
        <w:spacing w:before="0" w:beforeAutospacing="0" w:after="0" w:afterAutospacing="0"/>
        <w:ind w:firstLine="567"/>
        <w:jc w:val="both"/>
        <w:rPr>
          <w:b/>
          <w:bCs/>
          <w:lang w:val="kk-KZ"/>
        </w:rPr>
      </w:pPr>
    </w:p>
    <w:p w:rsidR="00922B05" w:rsidRDefault="00922B05" w:rsidP="00922B05">
      <w:pPr>
        <w:pStyle w:val="ab"/>
        <w:spacing w:before="0" w:beforeAutospacing="0" w:after="0" w:afterAutospacing="0"/>
        <w:ind w:firstLine="567"/>
        <w:jc w:val="both"/>
        <w:rPr>
          <w:bCs/>
          <w:lang w:val="kk-KZ"/>
        </w:rPr>
      </w:pPr>
      <w:r w:rsidRPr="00922B05">
        <w:rPr>
          <w:bCs/>
          <w:lang w:val="kk-KZ"/>
        </w:rPr>
        <w:lastRenderedPageBreak/>
        <w:t>Кесте 1. “Индустриальное снабжение” жауапкершілігі шектеулі серіктестіктің ағымдағы активтерінің өтімділік көрсеткіштері.</w:t>
      </w:r>
    </w:p>
    <w:p w:rsidR="00922B05" w:rsidRPr="00922B05" w:rsidRDefault="00922B05" w:rsidP="00922B05">
      <w:pPr>
        <w:pStyle w:val="ab"/>
        <w:spacing w:before="0" w:beforeAutospacing="0" w:after="0" w:afterAutospacing="0"/>
        <w:ind w:firstLine="567"/>
        <w:jc w:val="both"/>
        <w:rPr>
          <w:lang w:val="kk-KZ"/>
        </w:rPr>
      </w:pP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570"/>
        <w:gridCol w:w="3405"/>
        <w:gridCol w:w="1980"/>
        <w:gridCol w:w="1560"/>
        <w:gridCol w:w="1695"/>
      </w:tblGrid>
      <w:tr w:rsidR="00922B05" w:rsidRPr="00922B05" w:rsidTr="00922B05">
        <w:trPr>
          <w:tblCellSpacing w:w="0" w:type="dxa"/>
        </w:trPr>
        <w:tc>
          <w:tcPr>
            <w:tcW w:w="570" w:type="dxa"/>
            <w:hideMark/>
          </w:tcPr>
          <w:p w:rsidR="00922B05" w:rsidRPr="00922B05" w:rsidRDefault="00922B05" w:rsidP="00922B05">
            <w:pPr>
              <w:jc w:val="both"/>
              <w:rPr>
                <w:lang w:val="kk-KZ"/>
              </w:rPr>
            </w:pPr>
            <w:r w:rsidRPr="00922B05">
              <w:rPr>
                <w:bCs/>
                <w:lang w:val="kk-KZ"/>
              </w:rPr>
              <w:t> </w:t>
            </w:r>
          </w:p>
        </w:tc>
        <w:tc>
          <w:tcPr>
            <w:tcW w:w="3405" w:type="dxa"/>
            <w:hideMark/>
          </w:tcPr>
          <w:p w:rsidR="00922B05" w:rsidRPr="00166FA5" w:rsidRDefault="00922B05" w:rsidP="00922B05">
            <w:pPr>
              <w:pStyle w:val="4"/>
              <w:spacing w:before="0" w:after="0"/>
              <w:jc w:val="both"/>
              <w:rPr>
                <w:rFonts w:ascii="Times New Roman" w:eastAsiaTheme="minorEastAsia" w:hAnsi="Times New Roman"/>
                <w:b w:val="0"/>
                <w:sz w:val="24"/>
                <w:szCs w:val="24"/>
                <w:lang w:val="kk-KZ"/>
              </w:rPr>
            </w:pPr>
            <w:r w:rsidRPr="00166FA5">
              <w:rPr>
                <w:rFonts w:ascii="Times New Roman" w:eastAsiaTheme="minorEastAsia" w:hAnsi="Times New Roman"/>
                <w:b w:val="0"/>
                <w:sz w:val="24"/>
                <w:szCs w:val="24"/>
                <w:lang w:val="kk-KZ"/>
              </w:rPr>
              <w:t>Көрсеткіштер</w:t>
            </w:r>
          </w:p>
        </w:tc>
        <w:tc>
          <w:tcPr>
            <w:tcW w:w="1980" w:type="dxa"/>
            <w:hideMark/>
          </w:tcPr>
          <w:p w:rsidR="00922B05" w:rsidRPr="00922B05" w:rsidRDefault="00922B05" w:rsidP="00922B05">
            <w:pPr>
              <w:jc w:val="both"/>
              <w:rPr>
                <w:lang w:val="kk-KZ"/>
              </w:rPr>
            </w:pPr>
            <w:r w:rsidRPr="00922B05">
              <w:rPr>
                <w:lang w:val="kk-KZ"/>
              </w:rPr>
              <w:t>2006 жыл басы</w:t>
            </w:r>
          </w:p>
        </w:tc>
        <w:tc>
          <w:tcPr>
            <w:tcW w:w="1560" w:type="dxa"/>
            <w:hideMark/>
          </w:tcPr>
          <w:p w:rsidR="00922B05" w:rsidRPr="00922B05" w:rsidRDefault="00922B05" w:rsidP="00922B05">
            <w:pPr>
              <w:jc w:val="both"/>
              <w:rPr>
                <w:lang w:val="kk-KZ"/>
              </w:rPr>
            </w:pPr>
            <w:r w:rsidRPr="00922B05">
              <w:rPr>
                <w:lang w:val="kk-KZ"/>
              </w:rPr>
              <w:t>2006 жыл аяғы</w:t>
            </w:r>
          </w:p>
        </w:tc>
        <w:tc>
          <w:tcPr>
            <w:tcW w:w="1695" w:type="dxa"/>
            <w:hideMark/>
          </w:tcPr>
          <w:p w:rsidR="00922B05" w:rsidRPr="00922B05" w:rsidRDefault="00922B05" w:rsidP="00922B05">
            <w:pPr>
              <w:jc w:val="both"/>
              <w:rPr>
                <w:lang w:val="kk-KZ"/>
              </w:rPr>
            </w:pPr>
            <w:r w:rsidRPr="00922B05">
              <w:rPr>
                <w:lang w:val="kk-KZ"/>
              </w:rPr>
              <w:t>Өзгеріс (+;-)</w:t>
            </w:r>
          </w:p>
        </w:tc>
      </w:tr>
      <w:tr w:rsidR="00922B05" w:rsidRPr="00922B05" w:rsidTr="00922B05">
        <w:trPr>
          <w:tblCellSpacing w:w="0" w:type="dxa"/>
        </w:trPr>
        <w:tc>
          <w:tcPr>
            <w:tcW w:w="570" w:type="dxa"/>
            <w:hideMark/>
          </w:tcPr>
          <w:p w:rsidR="00922B05" w:rsidRPr="00922B05" w:rsidRDefault="00922B05" w:rsidP="00922B05">
            <w:pPr>
              <w:jc w:val="both"/>
              <w:rPr>
                <w:lang w:val="kk-KZ"/>
              </w:rPr>
            </w:pPr>
            <w:r w:rsidRPr="00922B05">
              <w:rPr>
                <w:bCs/>
                <w:lang w:val="kk-KZ"/>
              </w:rPr>
              <w:t>1</w:t>
            </w:r>
          </w:p>
        </w:tc>
        <w:tc>
          <w:tcPr>
            <w:tcW w:w="3405" w:type="dxa"/>
            <w:hideMark/>
          </w:tcPr>
          <w:p w:rsidR="00922B05" w:rsidRPr="00922B05" w:rsidRDefault="00922B05" w:rsidP="00922B05">
            <w:pPr>
              <w:jc w:val="both"/>
              <w:rPr>
                <w:lang w:val="kk-KZ"/>
              </w:rPr>
            </w:pPr>
            <w:r w:rsidRPr="00922B05">
              <w:rPr>
                <w:lang w:val="kk-KZ"/>
              </w:rPr>
              <w:t>Ағымдағы активтер оның ішінде:</w:t>
            </w:r>
          </w:p>
        </w:tc>
        <w:tc>
          <w:tcPr>
            <w:tcW w:w="1980" w:type="dxa"/>
            <w:hideMark/>
          </w:tcPr>
          <w:p w:rsidR="00922B05" w:rsidRPr="00922B05" w:rsidRDefault="00922B05" w:rsidP="00922B05">
            <w:pPr>
              <w:jc w:val="both"/>
              <w:rPr>
                <w:lang w:val="kk-KZ"/>
              </w:rPr>
            </w:pPr>
            <w:r w:rsidRPr="00922B05">
              <w:rPr>
                <w:lang w:val="kk-KZ"/>
              </w:rPr>
              <w:t>  14685304,74</w:t>
            </w:r>
          </w:p>
        </w:tc>
        <w:tc>
          <w:tcPr>
            <w:tcW w:w="1560" w:type="dxa"/>
            <w:hideMark/>
          </w:tcPr>
          <w:p w:rsidR="00922B05" w:rsidRPr="00922B05" w:rsidRDefault="00922B05" w:rsidP="00922B05">
            <w:pPr>
              <w:jc w:val="both"/>
              <w:rPr>
                <w:lang w:val="kk-KZ"/>
              </w:rPr>
            </w:pPr>
            <w:r w:rsidRPr="00922B05">
              <w:rPr>
                <w:lang w:val="kk-KZ"/>
              </w:rPr>
              <w:t>95516985,6</w:t>
            </w:r>
          </w:p>
        </w:tc>
        <w:tc>
          <w:tcPr>
            <w:tcW w:w="1695" w:type="dxa"/>
            <w:hideMark/>
          </w:tcPr>
          <w:p w:rsidR="00922B05" w:rsidRPr="00922B05" w:rsidRDefault="00922B05" w:rsidP="00922B05">
            <w:pPr>
              <w:jc w:val="both"/>
            </w:pPr>
            <w:r w:rsidRPr="00922B05">
              <w:rPr>
                <w:lang w:val="kk-KZ"/>
              </w:rPr>
              <w:t>  80</w:t>
            </w:r>
            <w:r w:rsidRPr="00922B05">
              <w:t>831681</w:t>
            </w:r>
          </w:p>
        </w:tc>
      </w:tr>
      <w:tr w:rsidR="00922B05" w:rsidRPr="00922B05" w:rsidTr="00922B05">
        <w:trPr>
          <w:tblCellSpacing w:w="0" w:type="dxa"/>
        </w:trPr>
        <w:tc>
          <w:tcPr>
            <w:tcW w:w="570" w:type="dxa"/>
            <w:hideMark/>
          </w:tcPr>
          <w:p w:rsidR="00922B05" w:rsidRPr="00922B05" w:rsidRDefault="00922B05" w:rsidP="00922B05">
            <w:pPr>
              <w:jc w:val="both"/>
            </w:pPr>
            <w:r w:rsidRPr="00922B05">
              <w:t>1.1.</w:t>
            </w:r>
          </w:p>
        </w:tc>
        <w:tc>
          <w:tcPr>
            <w:tcW w:w="3405" w:type="dxa"/>
            <w:hideMark/>
          </w:tcPr>
          <w:p w:rsidR="00922B05" w:rsidRPr="00922B05" w:rsidRDefault="00922B05" w:rsidP="00922B05">
            <w:pPr>
              <w:jc w:val="both"/>
            </w:pPr>
            <w:r w:rsidRPr="00922B05">
              <w:t>Ақша қаражаттары және қысқа мерзімді қаржылық салымдар.</w:t>
            </w:r>
          </w:p>
        </w:tc>
        <w:tc>
          <w:tcPr>
            <w:tcW w:w="1980" w:type="dxa"/>
            <w:hideMark/>
          </w:tcPr>
          <w:p w:rsidR="00922B05" w:rsidRPr="00922B05" w:rsidRDefault="00922B05" w:rsidP="00922B05">
            <w:pPr>
              <w:jc w:val="both"/>
            </w:pPr>
            <w:r w:rsidRPr="00922B05">
              <w:t> 150321,98</w:t>
            </w:r>
          </w:p>
        </w:tc>
        <w:tc>
          <w:tcPr>
            <w:tcW w:w="1560" w:type="dxa"/>
            <w:hideMark/>
          </w:tcPr>
          <w:p w:rsidR="00922B05" w:rsidRPr="00922B05" w:rsidRDefault="00922B05" w:rsidP="00922B05">
            <w:pPr>
              <w:jc w:val="both"/>
            </w:pPr>
            <w:r w:rsidRPr="00922B05">
              <w:t> 10654293,4</w:t>
            </w:r>
          </w:p>
        </w:tc>
        <w:tc>
          <w:tcPr>
            <w:tcW w:w="1695" w:type="dxa"/>
            <w:hideMark/>
          </w:tcPr>
          <w:p w:rsidR="00922B05" w:rsidRPr="00922B05" w:rsidRDefault="00922B05" w:rsidP="00922B05">
            <w:pPr>
              <w:jc w:val="both"/>
            </w:pPr>
            <w:r w:rsidRPr="00922B05">
              <w:t> 10503972</w:t>
            </w:r>
          </w:p>
        </w:tc>
      </w:tr>
      <w:tr w:rsidR="00922B05" w:rsidRPr="00922B05" w:rsidTr="00922B05">
        <w:trPr>
          <w:tblCellSpacing w:w="0" w:type="dxa"/>
        </w:trPr>
        <w:tc>
          <w:tcPr>
            <w:tcW w:w="570" w:type="dxa"/>
            <w:hideMark/>
          </w:tcPr>
          <w:p w:rsidR="00922B05" w:rsidRPr="00922B05" w:rsidRDefault="00922B05" w:rsidP="00922B05">
            <w:pPr>
              <w:jc w:val="both"/>
            </w:pPr>
            <w:r w:rsidRPr="00922B05">
              <w:t>1.2.</w:t>
            </w:r>
          </w:p>
        </w:tc>
        <w:tc>
          <w:tcPr>
            <w:tcW w:w="3405" w:type="dxa"/>
            <w:hideMark/>
          </w:tcPr>
          <w:p w:rsidR="00922B05" w:rsidRPr="00922B05" w:rsidRDefault="00922B05" w:rsidP="00922B05">
            <w:pPr>
              <w:jc w:val="both"/>
            </w:pPr>
            <w:r w:rsidRPr="00922B05">
              <w:t>Дебиторлық борыш және басқа да активтер.</w:t>
            </w:r>
          </w:p>
        </w:tc>
        <w:tc>
          <w:tcPr>
            <w:tcW w:w="1980" w:type="dxa"/>
            <w:hideMark/>
          </w:tcPr>
          <w:p w:rsidR="00922B05" w:rsidRPr="00922B05" w:rsidRDefault="00922B05" w:rsidP="00922B05">
            <w:pPr>
              <w:jc w:val="both"/>
            </w:pPr>
            <w:r w:rsidRPr="00922B05">
              <w:t> </w:t>
            </w:r>
          </w:p>
          <w:p w:rsidR="00922B05" w:rsidRPr="00922B05" w:rsidRDefault="00922B05" w:rsidP="00922B05">
            <w:pPr>
              <w:pStyle w:val="ab"/>
              <w:spacing w:before="0" w:beforeAutospacing="0" w:after="0" w:afterAutospacing="0"/>
              <w:jc w:val="both"/>
            </w:pPr>
            <w:r w:rsidRPr="00922B05">
              <w:t>7569543,41</w:t>
            </w:r>
          </w:p>
        </w:tc>
        <w:tc>
          <w:tcPr>
            <w:tcW w:w="1560" w:type="dxa"/>
            <w:hideMark/>
          </w:tcPr>
          <w:p w:rsidR="00922B05" w:rsidRPr="00922B05" w:rsidRDefault="00922B05" w:rsidP="00922B05">
            <w:pPr>
              <w:jc w:val="both"/>
            </w:pPr>
            <w:r w:rsidRPr="00922B05">
              <w:t> </w:t>
            </w:r>
          </w:p>
          <w:p w:rsidR="00922B05" w:rsidRPr="00922B05" w:rsidRDefault="00922B05" w:rsidP="00922B05">
            <w:pPr>
              <w:pStyle w:val="ab"/>
              <w:spacing w:before="0" w:beforeAutospacing="0" w:after="0" w:afterAutospacing="0"/>
              <w:jc w:val="both"/>
            </w:pPr>
            <w:r w:rsidRPr="00922B05">
              <w:t>63584739,5</w:t>
            </w:r>
          </w:p>
        </w:tc>
        <w:tc>
          <w:tcPr>
            <w:tcW w:w="1695" w:type="dxa"/>
            <w:hideMark/>
          </w:tcPr>
          <w:p w:rsidR="00922B05" w:rsidRPr="00922B05" w:rsidRDefault="00922B05" w:rsidP="00922B05">
            <w:pPr>
              <w:jc w:val="both"/>
            </w:pPr>
            <w:r w:rsidRPr="00922B05">
              <w:t> </w:t>
            </w:r>
          </w:p>
          <w:p w:rsidR="00922B05" w:rsidRPr="00922B05" w:rsidRDefault="00922B05" w:rsidP="00922B05">
            <w:pPr>
              <w:pStyle w:val="ab"/>
              <w:spacing w:before="0" w:beforeAutospacing="0" w:after="0" w:afterAutospacing="0"/>
              <w:jc w:val="both"/>
            </w:pPr>
            <w:r w:rsidRPr="00922B05">
              <w:t>56015196</w:t>
            </w:r>
          </w:p>
        </w:tc>
      </w:tr>
      <w:tr w:rsidR="00922B05" w:rsidRPr="00922B05" w:rsidTr="00922B05">
        <w:trPr>
          <w:tblCellSpacing w:w="0" w:type="dxa"/>
        </w:trPr>
        <w:tc>
          <w:tcPr>
            <w:tcW w:w="570" w:type="dxa"/>
            <w:hideMark/>
          </w:tcPr>
          <w:p w:rsidR="00922B05" w:rsidRPr="00922B05" w:rsidRDefault="00922B05" w:rsidP="00922B05">
            <w:pPr>
              <w:jc w:val="both"/>
            </w:pPr>
            <w:r w:rsidRPr="00922B05">
              <w:t>1.3.</w:t>
            </w:r>
          </w:p>
        </w:tc>
        <w:tc>
          <w:tcPr>
            <w:tcW w:w="3405" w:type="dxa"/>
            <w:hideMark/>
          </w:tcPr>
          <w:p w:rsidR="00922B05" w:rsidRPr="00922B05" w:rsidRDefault="00922B05" w:rsidP="00922B05">
            <w:pPr>
              <w:jc w:val="both"/>
            </w:pPr>
            <w:r w:rsidRPr="00922B05">
              <w:t>Алдағы кезең шығындарынсыз тауарлы материалдық қорлар қосылған басқа кәсіпорындардың жарғылық капиталға салған салымдар.</w:t>
            </w:r>
          </w:p>
        </w:tc>
        <w:tc>
          <w:tcPr>
            <w:tcW w:w="1980" w:type="dxa"/>
            <w:hideMark/>
          </w:tcPr>
          <w:p w:rsidR="00922B05" w:rsidRPr="00922B05" w:rsidRDefault="00922B05" w:rsidP="00922B05">
            <w:pPr>
              <w:jc w:val="both"/>
            </w:pPr>
            <w:r w:rsidRPr="00922B05">
              <w:t> 6965439,35</w:t>
            </w:r>
          </w:p>
        </w:tc>
        <w:tc>
          <w:tcPr>
            <w:tcW w:w="1560" w:type="dxa"/>
            <w:hideMark/>
          </w:tcPr>
          <w:p w:rsidR="00922B05" w:rsidRPr="00922B05" w:rsidRDefault="00922B05" w:rsidP="00922B05">
            <w:pPr>
              <w:jc w:val="both"/>
            </w:pPr>
            <w:r w:rsidRPr="00922B05">
              <w:t> 21277952,5</w:t>
            </w:r>
          </w:p>
        </w:tc>
        <w:tc>
          <w:tcPr>
            <w:tcW w:w="1695" w:type="dxa"/>
            <w:hideMark/>
          </w:tcPr>
          <w:p w:rsidR="00922B05" w:rsidRPr="00922B05" w:rsidRDefault="00922B05" w:rsidP="00922B05">
            <w:pPr>
              <w:jc w:val="both"/>
            </w:pPr>
            <w:r w:rsidRPr="00922B05">
              <w:t> 14312513</w:t>
            </w:r>
          </w:p>
        </w:tc>
      </w:tr>
      <w:tr w:rsidR="00922B05" w:rsidRPr="00922B05" w:rsidTr="00922B05">
        <w:trPr>
          <w:tblCellSpacing w:w="0" w:type="dxa"/>
        </w:trPr>
        <w:tc>
          <w:tcPr>
            <w:tcW w:w="570" w:type="dxa"/>
            <w:hideMark/>
          </w:tcPr>
          <w:p w:rsidR="00922B05" w:rsidRPr="00922B05" w:rsidRDefault="00922B05" w:rsidP="00922B05">
            <w:pPr>
              <w:jc w:val="both"/>
            </w:pPr>
            <w:r w:rsidRPr="00922B05">
              <w:rPr>
                <w:bCs/>
              </w:rPr>
              <w:t>2.</w:t>
            </w:r>
          </w:p>
        </w:tc>
        <w:tc>
          <w:tcPr>
            <w:tcW w:w="3405" w:type="dxa"/>
            <w:hideMark/>
          </w:tcPr>
          <w:p w:rsidR="00922B05" w:rsidRPr="00922B05" w:rsidRDefault="00922B05" w:rsidP="00922B05">
            <w:pPr>
              <w:jc w:val="both"/>
            </w:pPr>
            <w:r w:rsidRPr="00922B05">
              <w:rPr>
                <w:bCs/>
              </w:rPr>
              <w:t>Қысқа мерзімді міндеттемелер</w:t>
            </w:r>
          </w:p>
          <w:p w:rsidR="00922B05" w:rsidRPr="00922B05" w:rsidRDefault="00922B05" w:rsidP="00922B05">
            <w:pPr>
              <w:pStyle w:val="ab"/>
              <w:spacing w:before="0" w:beforeAutospacing="0" w:after="0" w:afterAutospacing="0"/>
              <w:jc w:val="both"/>
            </w:pPr>
            <w:r w:rsidRPr="00922B05">
              <w:t>Оның ішінде:</w:t>
            </w:r>
          </w:p>
        </w:tc>
        <w:tc>
          <w:tcPr>
            <w:tcW w:w="1980" w:type="dxa"/>
            <w:hideMark/>
          </w:tcPr>
          <w:p w:rsidR="00922B05" w:rsidRPr="00922B05" w:rsidRDefault="00922B05" w:rsidP="00922B05">
            <w:pPr>
              <w:jc w:val="both"/>
            </w:pPr>
            <w:r w:rsidRPr="00922B05">
              <w:t> </w:t>
            </w:r>
          </w:p>
          <w:p w:rsidR="00922B05" w:rsidRPr="00922B05" w:rsidRDefault="00922B05" w:rsidP="00922B05">
            <w:pPr>
              <w:pStyle w:val="ab"/>
              <w:spacing w:before="0" w:beforeAutospacing="0" w:after="0" w:afterAutospacing="0"/>
              <w:jc w:val="both"/>
            </w:pPr>
            <w:r w:rsidRPr="00922B05">
              <w:t>4769248,96</w:t>
            </w:r>
          </w:p>
        </w:tc>
        <w:tc>
          <w:tcPr>
            <w:tcW w:w="1560" w:type="dxa"/>
            <w:hideMark/>
          </w:tcPr>
          <w:p w:rsidR="00922B05" w:rsidRPr="00922B05" w:rsidRDefault="00922B05" w:rsidP="00922B05">
            <w:pPr>
              <w:jc w:val="both"/>
            </w:pPr>
            <w:r w:rsidRPr="00922B05">
              <w:t> </w:t>
            </w:r>
          </w:p>
          <w:p w:rsidR="00922B05" w:rsidRPr="00922B05" w:rsidRDefault="00922B05" w:rsidP="00922B05">
            <w:pPr>
              <w:pStyle w:val="ab"/>
              <w:spacing w:before="0" w:beforeAutospacing="0" w:after="0" w:afterAutospacing="0"/>
              <w:jc w:val="both"/>
            </w:pPr>
            <w:r w:rsidRPr="00922B05">
              <w:t>73051013,9</w:t>
            </w:r>
          </w:p>
        </w:tc>
        <w:tc>
          <w:tcPr>
            <w:tcW w:w="1695" w:type="dxa"/>
            <w:hideMark/>
          </w:tcPr>
          <w:p w:rsidR="00922B05" w:rsidRPr="00922B05" w:rsidRDefault="00922B05" w:rsidP="00922B05">
            <w:pPr>
              <w:jc w:val="both"/>
            </w:pPr>
            <w:r w:rsidRPr="00922B05">
              <w:t> </w:t>
            </w:r>
          </w:p>
          <w:p w:rsidR="00922B05" w:rsidRPr="00922B05" w:rsidRDefault="00922B05" w:rsidP="00922B05">
            <w:pPr>
              <w:pStyle w:val="ab"/>
              <w:spacing w:before="0" w:beforeAutospacing="0" w:after="0" w:afterAutospacing="0"/>
              <w:jc w:val="both"/>
            </w:pPr>
            <w:r w:rsidRPr="00922B05">
              <w:t>68281765</w:t>
            </w:r>
          </w:p>
        </w:tc>
      </w:tr>
      <w:tr w:rsidR="00922B05" w:rsidRPr="00922B05" w:rsidTr="00922B05">
        <w:trPr>
          <w:tblCellSpacing w:w="0" w:type="dxa"/>
        </w:trPr>
        <w:tc>
          <w:tcPr>
            <w:tcW w:w="570" w:type="dxa"/>
            <w:hideMark/>
          </w:tcPr>
          <w:p w:rsidR="00922B05" w:rsidRPr="00922B05" w:rsidRDefault="00922B05" w:rsidP="00922B05">
            <w:pPr>
              <w:jc w:val="both"/>
            </w:pPr>
            <w:r w:rsidRPr="00922B05">
              <w:t>2.1.</w:t>
            </w:r>
          </w:p>
        </w:tc>
        <w:tc>
          <w:tcPr>
            <w:tcW w:w="3405" w:type="dxa"/>
            <w:hideMark/>
          </w:tcPr>
          <w:p w:rsidR="00922B05" w:rsidRPr="00922B05" w:rsidRDefault="00922B05" w:rsidP="00922B05">
            <w:pPr>
              <w:jc w:val="both"/>
            </w:pPr>
            <w:r w:rsidRPr="00922B05">
              <w:t>Қысқа мерзімді несиелер мен заемдар.</w:t>
            </w:r>
          </w:p>
        </w:tc>
        <w:tc>
          <w:tcPr>
            <w:tcW w:w="1980" w:type="dxa"/>
            <w:hideMark/>
          </w:tcPr>
          <w:p w:rsidR="00922B05" w:rsidRPr="00922B05" w:rsidRDefault="00922B05" w:rsidP="00922B05">
            <w:pPr>
              <w:jc w:val="both"/>
            </w:pPr>
            <w:r w:rsidRPr="00922B05">
              <w:t>      —-</w:t>
            </w:r>
          </w:p>
          <w:p w:rsidR="00922B05" w:rsidRPr="00922B05" w:rsidRDefault="00922B05" w:rsidP="00922B05">
            <w:pPr>
              <w:pStyle w:val="ab"/>
              <w:spacing w:before="0" w:beforeAutospacing="0" w:after="0" w:afterAutospacing="0"/>
              <w:jc w:val="both"/>
            </w:pPr>
            <w:r w:rsidRPr="00922B05">
              <w:t> </w:t>
            </w:r>
          </w:p>
        </w:tc>
        <w:tc>
          <w:tcPr>
            <w:tcW w:w="1560" w:type="dxa"/>
            <w:hideMark/>
          </w:tcPr>
          <w:p w:rsidR="00922B05" w:rsidRPr="00922B05" w:rsidRDefault="00922B05" w:rsidP="00922B05">
            <w:pPr>
              <w:jc w:val="both"/>
            </w:pPr>
            <w:r w:rsidRPr="00922B05">
              <w:t>       —-</w:t>
            </w:r>
          </w:p>
        </w:tc>
        <w:tc>
          <w:tcPr>
            <w:tcW w:w="1695" w:type="dxa"/>
            <w:hideMark/>
          </w:tcPr>
          <w:p w:rsidR="00922B05" w:rsidRPr="00922B05" w:rsidRDefault="00922B05" w:rsidP="00922B05">
            <w:pPr>
              <w:jc w:val="both"/>
            </w:pPr>
            <w:r w:rsidRPr="00922B05">
              <w:t>      —-</w:t>
            </w:r>
          </w:p>
        </w:tc>
      </w:tr>
      <w:tr w:rsidR="00922B05" w:rsidRPr="00922B05" w:rsidTr="00922B05">
        <w:trPr>
          <w:tblCellSpacing w:w="0" w:type="dxa"/>
        </w:trPr>
        <w:tc>
          <w:tcPr>
            <w:tcW w:w="570" w:type="dxa"/>
            <w:hideMark/>
          </w:tcPr>
          <w:p w:rsidR="00922B05" w:rsidRPr="00922B05" w:rsidRDefault="00922B05" w:rsidP="00922B05">
            <w:pPr>
              <w:jc w:val="both"/>
            </w:pPr>
            <w:r w:rsidRPr="00922B05">
              <w:t>2.2.</w:t>
            </w:r>
          </w:p>
        </w:tc>
        <w:tc>
          <w:tcPr>
            <w:tcW w:w="3405" w:type="dxa"/>
            <w:hideMark/>
          </w:tcPr>
          <w:p w:rsidR="00922B05" w:rsidRPr="00922B05" w:rsidRDefault="00922B05" w:rsidP="00922B05">
            <w:pPr>
              <w:jc w:val="both"/>
            </w:pPr>
            <w:r w:rsidRPr="00922B05">
              <w:t>Кредиторлық борыш.</w:t>
            </w:r>
          </w:p>
        </w:tc>
        <w:tc>
          <w:tcPr>
            <w:tcW w:w="1980" w:type="dxa"/>
            <w:hideMark/>
          </w:tcPr>
          <w:p w:rsidR="00922B05" w:rsidRPr="00922B05" w:rsidRDefault="00922B05" w:rsidP="00922B05">
            <w:pPr>
              <w:jc w:val="both"/>
            </w:pPr>
            <w:r w:rsidRPr="00922B05">
              <w:t>  640875,26</w:t>
            </w:r>
          </w:p>
        </w:tc>
        <w:tc>
          <w:tcPr>
            <w:tcW w:w="1560" w:type="dxa"/>
            <w:hideMark/>
          </w:tcPr>
          <w:p w:rsidR="00922B05" w:rsidRPr="00922B05" w:rsidRDefault="00922B05" w:rsidP="00922B05">
            <w:pPr>
              <w:jc w:val="both"/>
            </w:pPr>
            <w:r w:rsidRPr="00922B05">
              <w:t>71491099,1</w:t>
            </w:r>
          </w:p>
        </w:tc>
        <w:tc>
          <w:tcPr>
            <w:tcW w:w="1695" w:type="dxa"/>
            <w:hideMark/>
          </w:tcPr>
          <w:p w:rsidR="00922B05" w:rsidRPr="00922B05" w:rsidRDefault="00922B05" w:rsidP="00922B05">
            <w:pPr>
              <w:jc w:val="both"/>
            </w:pPr>
            <w:r w:rsidRPr="00922B05">
              <w:t>  70850223,9</w:t>
            </w:r>
          </w:p>
        </w:tc>
      </w:tr>
      <w:tr w:rsidR="00922B05" w:rsidRPr="00922B05" w:rsidTr="00922B05">
        <w:trPr>
          <w:tblCellSpacing w:w="0" w:type="dxa"/>
        </w:trPr>
        <w:tc>
          <w:tcPr>
            <w:tcW w:w="570" w:type="dxa"/>
            <w:hideMark/>
          </w:tcPr>
          <w:p w:rsidR="00922B05" w:rsidRPr="00922B05" w:rsidRDefault="00922B05" w:rsidP="00922B05">
            <w:pPr>
              <w:jc w:val="both"/>
            </w:pPr>
            <w:r w:rsidRPr="00922B05">
              <w:t>2.3.</w:t>
            </w:r>
          </w:p>
        </w:tc>
        <w:tc>
          <w:tcPr>
            <w:tcW w:w="3405" w:type="dxa"/>
            <w:hideMark/>
          </w:tcPr>
          <w:p w:rsidR="00922B05" w:rsidRPr="00922B05" w:rsidRDefault="00922B05" w:rsidP="00922B05">
            <w:pPr>
              <w:jc w:val="both"/>
            </w:pPr>
            <w:r w:rsidRPr="00922B05">
              <w:t>Бюджетпен есеп айырысу</w:t>
            </w:r>
          </w:p>
        </w:tc>
        <w:tc>
          <w:tcPr>
            <w:tcW w:w="1980" w:type="dxa"/>
            <w:hideMark/>
          </w:tcPr>
          <w:p w:rsidR="00922B05" w:rsidRPr="00922B05" w:rsidRDefault="00922B05" w:rsidP="00922B05">
            <w:pPr>
              <w:jc w:val="both"/>
            </w:pPr>
            <w:r w:rsidRPr="00922B05">
              <w:t>  23707</w:t>
            </w:r>
          </w:p>
        </w:tc>
        <w:tc>
          <w:tcPr>
            <w:tcW w:w="1560" w:type="dxa"/>
            <w:hideMark/>
          </w:tcPr>
          <w:p w:rsidR="00922B05" w:rsidRPr="00922B05" w:rsidRDefault="00922B05" w:rsidP="00922B05">
            <w:pPr>
              <w:jc w:val="both"/>
            </w:pPr>
            <w:r w:rsidRPr="00922B05">
              <w:t>158508,74</w:t>
            </w:r>
          </w:p>
        </w:tc>
        <w:tc>
          <w:tcPr>
            <w:tcW w:w="1695" w:type="dxa"/>
            <w:hideMark/>
          </w:tcPr>
          <w:p w:rsidR="00922B05" w:rsidRPr="00922B05" w:rsidRDefault="00922B05" w:rsidP="00922B05">
            <w:pPr>
              <w:jc w:val="both"/>
            </w:pPr>
            <w:r w:rsidRPr="00922B05">
              <w:t>  134801,74</w:t>
            </w:r>
          </w:p>
        </w:tc>
      </w:tr>
      <w:tr w:rsidR="00922B05" w:rsidRPr="00922B05" w:rsidTr="00922B05">
        <w:trPr>
          <w:tblCellSpacing w:w="0" w:type="dxa"/>
        </w:trPr>
        <w:tc>
          <w:tcPr>
            <w:tcW w:w="570" w:type="dxa"/>
            <w:hideMark/>
          </w:tcPr>
          <w:p w:rsidR="00922B05" w:rsidRPr="00922B05" w:rsidRDefault="00922B05" w:rsidP="00922B05">
            <w:pPr>
              <w:jc w:val="both"/>
            </w:pPr>
            <w:r w:rsidRPr="00922B05">
              <w:t>2.4.</w:t>
            </w:r>
          </w:p>
        </w:tc>
        <w:tc>
          <w:tcPr>
            <w:tcW w:w="3405" w:type="dxa"/>
            <w:hideMark/>
          </w:tcPr>
          <w:p w:rsidR="00922B05" w:rsidRPr="00922B05" w:rsidRDefault="00922B05" w:rsidP="00922B05">
            <w:pPr>
              <w:jc w:val="both"/>
            </w:pPr>
            <w:r w:rsidRPr="00922B05">
              <w:t>Басқа да ағымдағы міндеттемелер.</w:t>
            </w:r>
          </w:p>
        </w:tc>
        <w:tc>
          <w:tcPr>
            <w:tcW w:w="1980" w:type="dxa"/>
            <w:hideMark/>
          </w:tcPr>
          <w:p w:rsidR="00922B05" w:rsidRPr="00922B05" w:rsidRDefault="00922B05" w:rsidP="00922B05">
            <w:pPr>
              <w:jc w:val="both"/>
            </w:pPr>
            <w:r w:rsidRPr="00922B05">
              <w:t> </w:t>
            </w:r>
          </w:p>
          <w:p w:rsidR="00922B05" w:rsidRPr="00922B05" w:rsidRDefault="00922B05" w:rsidP="00922B05">
            <w:pPr>
              <w:pStyle w:val="ab"/>
              <w:spacing w:before="0" w:beforeAutospacing="0" w:after="0" w:afterAutospacing="0"/>
              <w:jc w:val="both"/>
            </w:pPr>
            <w:r w:rsidRPr="00922B05">
              <w:t>4104666,7</w:t>
            </w:r>
          </w:p>
        </w:tc>
        <w:tc>
          <w:tcPr>
            <w:tcW w:w="1560" w:type="dxa"/>
            <w:hideMark/>
          </w:tcPr>
          <w:p w:rsidR="00922B05" w:rsidRPr="00922B05" w:rsidRDefault="00922B05" w:rsidP="00922B05">
            <w:pPr>
              <w:jc w:val="both"/>
            </w:pPr>
            <w:r w:rsidRPr="00922B05">
              <w:t> </w:t>
            </w:r>
          </w:p>
          <w:p w:rsidR="00922B05" w:rsidRPr="00922B05" w:rsidRDefault="00922B05" w:rsidP="00922B05">
            <w:pPr>
              <w:pStyle w:val="ab"/>
              <w:spacing w:before="0" w:beforeAutospacing="0" w:after="0" w:afterAutospacing="0"/>
              <w:jc w:val="both"/>
            </w:pPr>
            <w:r w:rsidRPr="00922B05">
              <w:t>1401406</w:t>
            </w:r>
          </w:p>
        </w:tc>
        <w:tc>
          <w:tcPr>
            <w:tcW w:w="1695" w:type="dxa"/>
            <w:hideMark/>
          </w:tcPr>
          <w:p w:rsidR="00922B05" w:rsidRPr="00922B05" w:rsidRDefault="00922B05" w:rsidP="00922B05">
            <w:pPr>
              <w:jc w:val="both"/>
            </w:pPr>
            <w:r w:rsidRPr="00922B05">
              <w:t> </w:t>
            </w:r>
          </w:p>
          <w:p w:rsidR="00922B05" w:rsidRPr="00922B05" w:rsidRDefault="00922B05" w:rsidP="00922B05">
            <w:pPr>
              <w:pStyle w:val="ab"/>
              <w:spacing w:before="0" w:beforeAutospacing="0" w:after="0" w:afterAutospacing="0"/>
              <w:jc w:val="both"/>
            </w:pPr>
            <w:r w:rsidRPr="00922B05">
              <w:t>-2703260,7</w:t>
            </w:r>
          </w:p>
        </w:tc>
      </w:tr>
      <w:tr w:rsidR="00922B05" w:rsidRPr="00922B05" w:rsidTr="00922B05">
        <w:trPr>
          <w:tblCellSpacing w:w="0" w:type="dxa"/>
        </w:trPr>
        <w:tc>
          <w:tcPr>
            <w:tcW w:w="570" w:type="dxa"/>
            <w:hideMark/>
          </w:tcPr>
          <w:p w:rsidR="00922B05" w:rsidRPr="00922B05" w:rsidRDefault="00922B05" w:rsidP="00922B05">
            <w:pPr>
              <w:jc w:val="both"/>
            </w:pPr>
            <w:r w:rsidRPr="00922B05">
              <w:rPr>
                <w:bCs/>
              </w:rPr>
              <w:t>3.</w:t>
            </w:r>
          </w:p>
        </w:tc>
        <w:tc>
          <w:tcPr>
            <w:tcW w:w="3405" w:type="dxa"/>
            <w:hideMark/>
          </w:tcPr>
          <w:p w:rsidR="00922B05" w:rsidRPr="00922B05" w:rsidRDefault="00922B05" w:rsidP="00922B05">
            <w:pPr>
              <w:jc w:val="both"/>
            </w:pPr>
            <w:r w:rsidRPr="00922B05">
              <w:rPr>
                <w:bCs/>
              </w:rPr>
              <w:t>Өтімділік көрсеткіштері</w:t>
            </w:r>
          </w:p>
        </w:tc>
        <w:tc>
          <w:tcPr>
            <w:tcW w:w="1980" w:type="dxa"/>
            <w:hideMark/>
          </w:tcPr>
          <w:p w:rsidR="00922B05" w:rsidRPr="00922B05" w:rsidRDefault="00922B05" w:rsidP="00922B05">
            <w:pPr>
              <w:jc w:val="both"/>
            </w:pPr>
            <w:r w:rsidRPr="00922B05">
              <w:t>      —-</w:t>
            </w:r>
          </w:p>
        </w:tc>
        <w:tc>
          <w:tcPr>
            <w:tcW w:w="1560" w:type="dxa"/>
            <w:hideMark/>
          </w:tcPr>
          <w:p w:rsidR="00922B05" w:rsidRPr="00922B05" w:rsidRDefault="00922B05" w:rsidP="00922B05">
            <w:pPr>
              <w:jc w:val="both"/>
            </w:pPr>
            <w:r w:rsidRPr="00922B05">
              <w:t>      ——</w:t>
            </w:r>
          </w:p>
        </w:tc>
        <w:tc>
          <w:tcPr>
            <w:tcW w:w="1695" w:type="dxa"/>
            <w:hideMark/>
          </w:tcPr>
          <w:p w:rsidR="00922B05" w:rsidRPr="00922B05" w:rsidRDefault="00922B05" w:rsidP="00922B05">
            <w:pPr>
              <w:jc w:val="both"/>
            </w:pPr>
            <w:r w:rsidRPr="00922B05">
              <w:t>     ——</w:t>
            </w:r>
          </w:p>
        </w:tc>
      </w:tr>
      <w:tr w:rsidR="00922B05" w:rsidRPr="00922B05" w:rsidTr="00922B05">
        <w:trPr>
          <w:tblCellSpacing w:w="0" w:type="dxa"/>
        </w:trPr>
        <w:tc>
          <w:tcPr>
            <w:tcW w:w="570" w:type="dxa"/>
            <w:hideMark/>
          </w:tcPr>
          <w:p w:rsidR="00922B05" w:rsidRPr="00922B05" w:rsidRDefault="00922B05" w:rsidP="00922B05">
            <w:pPr>
              <w:jc w:val="both"/>
            </w:pPr>
            <w:r w:rsidRPr="00922B05">
              <w:t>3.1.</w:t>
            </w:r>
          </w:p>
        </w:tc>
        <w:tc>
          <w:tcPr>
            <w:tcW w:w="3405" w:type="dxa"/>
            <w:hideMark/>
          </w:tcPr>
          <w:p w:rsidR="00922B05" w:rsidRPr="00922B05" w:rsidRDefault="00922B05" w:rsidP="00922B05">
            <w:pPr>
              <w:jc w:val="both"/>
            </w:pPr>
            <w:r w:rsidRPr="00922B05">
              <w:t>Абсолюттік өтімділік коэффиценті (1.1.қ:2.)</w:t>
            </w:r>
          </w:p>
        </w:tc>
        <w:tc>
          <w:tcPr>
            <w:tcW w:w="1980" w:type="dxa"/>
            <w:hideMark/>
          </w:tcPr>
          <w:p w:rsidR="00922B05" w:rsidRPr="00922B05" w:rsidRDefault="00922B05" w:rsidP="00922B05">
            <w:pPr>
              <w:jc w:val="both"/>
            </w:pPr>
            <w:r w:rsidRPr="00922B05">
              <w:t> </w:t>
            </w:r>
          </w:p>
          <w:p w:rsidR="00922B05" w:rsidRPr="00922B05" w:rsidRDefault="00922B05" w:rsidP="00922B05">
            <w:pPr>
              <w:pStyle w:val="ab"/>
              <w:spacing w:before="0" w:beforeAutospacing="0" w:after="0" w:afterAutospacing="0"/>
              <w:jc w:val="both"/>
            </w:pPr>
            <w:r w:rsidRPr="00922B05">
              <w:t>0,03</w:t>
            </w:r>
          </w:p>
        </w:tc>
        <w:tc>
          <w:tcPr>
            <w:tcW w:w="1560" w:type="dxa"/>
            <w:hideMark/>
          </w:tcPr>
          <w:p w:rsidR="00922B05" w:rsidRPr="00922B05" w:rsidRDefault="00922B05" w:rsidP="00922B05">
            <w:pPr>
              <w:jc w:val="both"/>
            </w:pPr>
            <w:r w:rsidRPr="00922B05">
              <w:t> </w:t>
            </w:r>
          </w:p>
          <w:p w:rsidR="00922B05" w:rsidRPr="00922B05" w:rsidRDefault="00922B05" w:rsidP="00922B05">
            <w:pPr>
              <w:pStyle w:val="ab"/>
              <w:spacing w:before="0" w:beforeAutospacing="0" w:after="0" w:afterAutospacing="0"/>
              <w:jc w:val="both"/>
            </w:pPr>
            <w:r w:rsidRPr="00922B05">
              <w:t>0,1</w:t>
            </w:r>
          </w:p>
        </w:tc>
        <w:tc>
          <w:tcPr>
            <w:tcW w:w="1695" w:type="dxa"/>
            <w:hideMark/>
          </w:tcPr>
          <w:p w:rsidR="00922B05" w:rsidRPr="00922B05" w:rsidRDefault="00922B05" w:rsidP="00922B05">
            <w:pPr>
              <w:jc w:val="both"/>
            </w:pPr>
            <w:r w:rsidRPr="00922B05">
              <w:t> </w:t>
            </w:r>
          </w:p>
          <w:p w:rsidR="00922B05" w:rsidRPr="00922B05" w:rsidRDefault="00922B05" w:rsidP="00922B05">
            <w:pPr>
              <w:pStyle w:val="ab"/>
              <w:spacing w:before="0" w:beforeAutospacing="0" w:after="0" w:afterAutospacing="0"/>
              <w:jc w:val="both"/>
            </w:pPr>
            <w:r w:rsidRPr="00922B05">
              <w:t>0,07</w:t>
            </w:r>
          </w:p>
        </w:tc>
      </w:tr>
      <w:tr w:rsidR="00922B05" w:rsidRPr="00922B05" w:rsidTr="00922B05">
        <w:trPr>
          <w:tblCellSpacing w:w="0" w:type="dxa"/>
        </w:trPr>
        <w:tc>
          <w:tcPr>
            <w:tcW w:w="570" w:type="dxa"/>
            <w:hideMark/>
          </w:tcPr>
          <w:p w:rsidR="00922B05" w:rsidRPr="00922B05" w:rsidRDefault="00922B05" w:rsidP="00922B05">
            <w:pPr>
              <w:jc w:val="both"/>
            </w:pPr>
            <w:r w:rsidRPr="00922B05">
              <w:t>3.2.</w:t>
            </w:r>
          </w:p>
        </w:tc>
        <w:tc>
          <w:tcPr>
            <w:tcW w:w="3405" w:type="dxa"/>
            <w:hideMark/>
          </w:tcPr>
          <w:p w:rsidR="00922B05" w:rsidRPr="00922B05" w:rsidRDefault="00922B05" w:rsidP="00922B05">
            <w:pPr>
              <w:jc w:val="both"/>
            </w:pPr>
            <w:r w:rsidRPr="00922B05">
              <w:t>Аралық өтімділік коэффиценті (1.1+1.2):2қ</w:t>
            </w:r>
          </w:p>
        </w:tc>
        <w:tc>
          <w:tcPr>
            <w:tcW w:w="1980" w:type="dxa"/>
            <w:hideMark/>
          </w:tcPr>
          <w:p w:rsidR="00922B05" w:rsidRPr="00922B05" w:rsidRDefault="00922B05" w:rsidP="00922B05">
            <w:pPr>
              <w:jc w:val="both"/>
            </w:pPr>
            <w:r w:rsidRPr="00922B05">
              <w:t> </w:t>
            </w:r>
          </w:p>
          <w:p w:rsidR="00922B05" w:rsidRPr="00922B05" w:rsidRDefault="00922B05" w:rsidP="00922B05">
            <w:pPr>
              <w:pStyle w:val="ab"/>
              <w:spacing w:before="0" w:beforeAutospacing="0" w:after="0" w:afterAutospacing="0"/>
              <w:jc w:val="both"/>
            </w:pPr>
            <w:r w:rsidRPr="00922B05">
              <w:t>1,61</w:t>
            </w:r>
          </w:p>
        </w:tc>
        <w:tc>
          <w:tcPr>
            <w:tcW w:w="1560" w:type="dxa"/>
            <w:hideMark/>
          </w:tcPr>
          <w:p w:rsidR="00922B05" w:rsidRPr="00922B05" w:rsidRDefault="00922B05" w:rsidP="00922B05">
            <w:pPr>
              <w:jc w:val="both"/>
            </w:pPr>
            <w:r w:rsidRPr="00922B05">
              <w:t> </w:t>
            </w:r>
          </w:p>
          <w:p w:rsidR="00922B05" w:rsidRPr="00922B05" w:rsidRDefault="00922B05" w:rsidP="00922B05">
            <w:pPr>
              <w:pStyle w:val="ab"/>
              <w:spacing w:before="0" w:beforeAutospacing="0" w:after="0" w:afterAutospacing="0"/>
              <w:jc w:val="both"/>
            </w:pPr>
            <w:r w:rsidRPr="00922B05">
              <w:t>1,02</w:t>
            </w:r>
          </w:p>
        </w:tc>
        <w:tc>
          <w:tcPr>
            <w:tcW w:w="1695" w:type="dxa"/>
            <w:hideMark/>
          </w:tcPr>
          <w:p w:rsidR="00922B05" w:rsidRPr="00922B05" w:rsidRDefault="00922B05" w:rsidP="00922B05">
            <w:pPr>
              <w:jc w:val="both"/>
            </w:pPr>
            <w:r w:rsidRPr="00922B05">
              <w:t> </w:t>
            </w:r>
          </w:p>
          <w:p w:rsidR="00922B05" w:rsidRPr="00922B05" w:rsidRDefault="00922B05" w:rsidP="00922B05">
            <w:pPr>
              <w:pStyle w:val="ab"/>
              <w:spacing w:before="0" w:beforeAutospacing="0" w:after="0" w:afterAutospacing="0"/>
              <w:jc w:val="both"/>
            </w:pPr>
            <w:r w:rsidRPr="00922B05">
              <w:t>-0,59</w:t>
            </w:r>
          </w:p>
        </w:tc>
      </w:tr>
      <w:tr w:rsidR="00922B05" w:rsidRPr="00922B05" w:rsidTr="00922B05">
        <w:trPr>
          <w:trHeight w:val="415"/>
          <w:tblCellSpacing w:w="0" w:type="dxa"/>
        </w:trPr>
        <w:tc>
          <w:tcPr>
            <w:tcW w:w="570" w:type="dxa"/>
            <w:hideMark/>
          </w:tcPr>
          <w:p w:rsidR="00922B05" w:rsidRPr="00922B05" w:rsidRDefault="00922B05" w:rsidP="00922B05">
            <w:pPr>
              <w:jc w:val="both"/>
            </w:pPr>
            <w:r w:rsidRPr="00922B05">
              <w:t>3.3.</w:t>
            </w:r>
          </w:p>
        </w:tc>
        <w:tc>
          <w:tcPr>
            <w:tcW w:w="3405" w:type="dxa"/>
            <w:hideMark/>
          </w:tcPr>
          <w:p w:rsidR="00922B05" w:rsidRPr="00922B05" w:rsidRDefault="00922B05" w:rsidP="00922B05">
            <w:pPr>
              <w:jc w:val="both"/>
            </w:pPr>
            <w:r w:rsidRPr="00922B05">
              <w:t>Жалпы (ағымдағы) өтімділік коэффиценті (1.1қ+1.2қ+1.3қ):2қ</w:t>
            </w:r>
          </w:p>
        </w:tc>
        <w:tc>
          <w:tcPr>
            <w:tcW w:w="1980" w:type="dxa"/>
            <w:hideMark/>
          </w:tcPr>
          <w:p w:rsidR="00922B05" w:rsidRPr="00922B05" w:rsidRDefault="00922B05" w:rsidP="00922B05">
            <w:pPr>
              <w:jc w:val="both"/>
            </w:pPr>
            <w:r w:rsidRPr="00922B05">
              <w:t> 3,07</w:t>
            </w:r>
          </w:p>
        </w:tc>
        <w:tc>
          <w:tcPr>
            <w:tcW w:w="1560" w:type="dxa"/>
            <w:hideMark/>
          </w:tcPr>
          <w:p w:rsidR="00922B05" w:rsidRPr="00922B05" w:rsidRDefault="00922B05" w:rsidP="00922B05">
            <w:pPr>
              <w:jc w:val="both"/>
            </w:pPr>
            <w:r w:rsidRPr="00922B05">
              <w:t> 1,3</w:t>
            </w:r>
          </w:p>
        </w:tc>
        <w:tc>
          <w:tcPr>
            <w:tcW w:w="1695" w:type="dxa"/>
            <w:hideMark/>
          </w:tcPr>
          <w:p w:rsidR="00922B05" w:rsidRPr="00922B05" w:rsidRDefault="00922B05" w:rsidP="00922B05">
            <w:pPr>
              <w:jc w:val="both"/>
            </w:pPr>
            <w:r w:rsidRPr="00922B05">
              <w:t> -1,77</w:t>
            </w:r>
          </w:p>
          <w:p w:rsidR="00922B05" w:rsidRPr="00922B05" w:rsidRDefault="00922B05" w:rsidP="00922B05">
            <w:pPr>
              <w:pStyle w:val="ab"/>
              <w:spacing w:before="0" w:beforeAutospacing="0" w:after="0" w:afterAutospacing="0"/>
              <w:jc w:val="both"/>
            </w:pPr>
            <w:r w:rsidRPr="00922B05">
              <w:t> </w:t>
            </w:r>
          </w:p>
          <w:p w:rsidR="00922B05" w:rsidRPr="00922B05" w:rsidRDefault="00922B05" w:rsidP="00922B05">
            <w:pPr>
              <w:pStyle w:val="ab"/>
              <w:spacing w:before="0" w:beforeAutospacing="0" w:after="0" w:afterAutospacing="0"/>
              <w:jc w:val="both"/>
            </w:pPr>
            <w:r w:rsidRPr="00922B05">
              <w:t> </w:t>
            </w:r>
          </w:p>
        </w:tc>
      </w:tr>
    </w:tbl>
    <w:p w:rsidR="00922B05" w:rsidRDefault="00922B05" w:rsidP="00922B05">
      <w:pPr>
        <w:pStyle w:val="ab"/>
        <w:spacing w:before="0" w:beforeAutospacing="0" w:after="0" w:afterAutospacing="0"/>
        <w:ind w:firstLine="567"/>
        <w:jc w:val="both"/>
      </w:pPr>
      <w:r>
        <w:t>Жыл аяғындағы аралық өтімділік пен жалпы өтімділік жыл басына қарағанда біршама төмендегенін көрсетеді. Осылай, аралық өтімділіккоэффиценті 0,59 пунтке, ағымдағы –1,77 пунктке төмендеді. Ал абсолютті өтімділік коэффиценті керісінше 0,07 пунтке өсті. Абсолютті өтімділік өскенімен, ол халықаралық тәжірибие коэффицентінің нормативіне  (0,2-0,25)  сәкес емес.           Аралық коэффиценті –0,59 пунтке төмендеген болса да, теорияға сәйкес.Абсолютті өтімділік коэффиценті керісінше 0,07 пунтке өсті. Абсолютті өтімділік өскенімен, ол халықаралық тәжірибие коэффицентінің нормативіне  (0,2-0,25)  сәкес емес. Аралық коэффиценті –0,59 пунтке төмендеген болса да, теорияға сәйкес.</w:t>
      </w:r>
    </w:p>
    <w:p w:rsidR="00922B05" w:rsidRPr="00922B05" w:rsidRDefault="00922B05" w:rsidP="00922B05">
      <w:pPr>
        <w:pStyle w:val="ab"/>
        <w:spacing w:before="0" w:beforeAutospacing="0" w:after="0" w:afterAutospacing="0"/>
        <w:ind w:firstLine="567"/>
        <w:jc w:val="both"/>
        <w:rPr>
          <w:bCs/>
          <w:lang w:val="kk-KZ"/>
        </w:rPr>
      </w:pPr>
      <w:r>
        <w:t>Жалпы өтімділік коэффиценті жыл басында да, жыл аяғында да талап етілген шектеуге жауап береді, бірақ жыл басына қарағанда 1,77 пунтке төмндеді. Бұған көлемін тізбектеп ауыстыру әдісімен анықтауға болатын, оның құрылу факторлары әсер етті. Келесі есептеу кестесін қарай отырып, оларды есептеу әдісімен көрсетеміз.</w:t>
      </w:r>
      <w:r>
        <w:rPr>
          <w:lang w:val="kk-KZ"/>
        </w:rPr>
        <w:t xml:space="preserve"> </w:t>
      </w:r>
      <w:r>
        <w:t>Кесте (</w:t>
      </w:r>
      <w:r>
        <w:rPr>
          <w:lang w:val="kk-KZ"/>
        </w:rPr>
        <w:t>2</w:t>
      </w:r>
      <w:r>
        <w:t>)</w:t>
      </w:r>
      <w:r>
        <w:rPr>
          <w:b/>
          <w:bCs/>
        </w:rPr>
        <w:t>                                                                                                                                                            </w:t>
      </w:r>
      <w:r w:rsidRPr="00922B05">
        <w:rPr>
          <w:bCs/>
        </w:rPr>
        <w:t xml:space="preserve">Кесте </w:t>
      </w:r>
      <w:r w:rsidRPr="00922B05">
        <w:rPr>
          <w:bCs/>
          <w:lang w:val="kk-KZ"/>
        </w:rPr>
        <w:t>2</w:t>
      </w:r>
      <w:r w:rsidRPr="00922B05">
        <w:rPr>
          <w:bCs/>
        </w:rPr>
        <w:t>.</w:t>
      </w:r>
      <w:r w:rsidRPr="00922B05">
        <w:rPr>
          <w:bCs/>
          <w:lang w:val="kk-KZ"/>
        </w:rPr>
        <w:t xml:space="preserve"> </w:t>
      </w:r>
      <w:r w:rsidRPr="00922B05">
        <w:rPr>
          <w:bCs/>
        </w:rPr>
        <w:t>Жалпы өтімділіктің (ағымдағы) коэффиценті деңгейінің өзгеруіне қорытылған факторлардың әсерінің есебі</w:t>
      </w:r>
    </w:p>
    <w:p w:rsidR="00922B05" w:rsidRPr="00922B05" w:rsidRDefault="00922B05" w:rsidP="00922B05">
      <w:pPr>
        <w:pStyle w:val="ab"/>
        <w:spacing w:before="0" w:beforeAutospacing="0" w:after="0" w:afterAutospacing="0"/>
        <w:ind w:firstLine="567"/>
        <w:jc w:val="both"/>
        <w:rPr>
          <w:lang w:val="kk-KZ"/>
        </w:rPr>
      </w:pP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14"/>
        <w:gridCol w:w="1686"/>
        <w:gridCol w:w="1267"/>
        <w:gridCol w:w="1517"/>
        <w:gridCol w:w="1546"/>
        <w:gridCol w:w="848"/>
        <w:gridCol w:w="2097"/>
      </w:tblGrid>
      <w:tr w:rsidR="00922B05" w:rsidRPr="00922B05" w:rsidTr="00922B05">
        <w:trPr>
          <w:tblCellSpacing w:w="0" w:type="dxa"/>
        </w:trPr>
        <w:tc>
          <w:tcPr>
            <w:tcW w:w="420" w:type="dxa"/>
            <w:hideMark/>
          </w:tcPr>
          <w:p w:rsidR="00922B05" w:rsidRPr="00922B05" w:rsidRDefault="00922B05" w:rsidP="00922B05">
            <w:pPr>
              <w:jc w:val="both"/>
            </w:pPr>
            <w:r w:rsidRPr="00922B05">
              <w:t>№</w:t>
            </w:r>
          </w:p>
        </w:tc>
        <w:tc>
          <w:tcPr>
            <w:tcW w:w="1695" w:type="dxa"/>
            <w:hideMark/>
          </w:tcPr>
          <w:p w:rsidR="00922B05" w:rsidRPr="00166FA5" w:rsidRDefault="00922B05" w:rsidP="00922B05">
            <w:pPr>
              <w:pStyle w:val="4"/>
              <w:spacing w:before="0" w:after="0"/>
              <w:jc w:val="both"/>
              <w:rPr>
                <w:rFonts w:ascii="Times New Roman" w:eastAsiaTheme="minorEastAsia" w:hAnsi="Times New Roman"/>
                <w:b w:val="0"/>
                <w:sz w:val="24"/>
                <w:szCs w:val="24"/>
              </w:rPr>
            </w:pPr>
            <w:r w:rsidRPr="00166FA5">
              <w:rPr>
                <w:rFonts w:ascii="Times New Roman" w:eastAsiaTheme="minorEastAsia" w:hAnsi="Times New Roman"/>
                <w:b w:val="0"/>
                <w:sz w:val="24"/>
                <w:szCs w:val="24"/>
              </w:rPr>
              <w:t>Көрсеткіштер</w:t>
            </w:r>
          </w:p>
        </w:tc>
        <w:tc>
          <w:tcPr>
            <w:tcW w:w="1275" w:type="dxa"/>
            <w:hideMark/>
          </w:tcPr>
          <w:p w:rsidR="00922B05" w:rsidRPr="00922B05" w:rsidRDefault="00922B05" w:rsidP="00922B05">
            <w:pPr>
              <w:jc w:val="both"/>
            </w:pPr>
            <w:r w:rsidRPr="00922B05">
              <w:t>Жыл басында</w:t>
            </w:r>
          </w:p>
        </w:tc>
        <w:tc>
          <w:tcPr>
            <w:tcW w:w="1275" w:type="dxa"/>
            <w:hideMark/>
          </w:tcPr>
          <w:p w:rsidR="00922B05" w:rsidRPr="00922B05" w:rsidRDefault="00922B05" w:rsidP="00922B05">
            <w:pPr>
              <w:jc w:val="both"/>
            </w:pPr>
            <w:r w:rsidRPr="00922B05">
              <w:t xml:space="preserve">Ағымдағы активтермен жыл басында </w:t>
            </w:r>
            <w:r w:rsidRPr="00922B05">
              <w:lastRenderedPageBreak/>
              <w:t>және қысқа мерзімді міндеттемелер мен жыл соңында</w:t>
            </w:r>
          </w:p>
        </w:tc>
        <w:tc>
          <w:tcPr>
            <w:tcW w:w="1560" w:type="dxa"/>
            <w:hideMark/>
          </w:tcPr>
          <w:p w:rsidR="00922B05" w:rsidRPr="00922B05" w:rsidRDefault="00922B05" w:rsidP="00922B05">
            <w:pPr>
              <w:jc w:val="both"/>
            </w:pPr>
            <w:r w:rsidRPr="00922B05">
              <w:lastRenderedPageBreak/>
              <w:t>Жыл аяғында</w:t>
            </w:r>
          </w:p>
        </w:tc>
        <w:tc>
          <w:tcPr>
            <w:tcW w:w="855" w:type="dxa"/>
            <w:hideMark/>
          </w:tcPr>
          <w:p w:rsidR="00922B05" w:rsidRPr="00922B05" w:rsidRDefault="00922B05" w:rsidP="00922B05">
            <w:pPr>
              <w:jc w:val="both"/>
            </w:pPr>
            <w:r w:rsidRPr="00922B05">
              <w:t>Ауыт-қулар (+;-)</w:t>
            </w:r>
          </w:p>
        </w:tc>
        <w:tc>
          <w:tcPr>
            <w:tcW w:w="2130" w:type="dxa"/>
            <w:hideMark/>
          </w:tcPr>
          <w:p w:rsidR="00922B05" w:rsidRPr="00922B05" w:rsidRDefault="00922B05" w:rsidP="00922B05">
            <w:pPr>
              <w:jc w:val="both"/>
            </w:pPr>
            <w:r w:rsidRPr="00922B05">
              <w:t>Соның ішінде өзгеру есебінен</w:t>
            </w:r>
          </w:p>
          <w:p w:rsidR="00922B05" w:rsidRPr="00922B05" w:rsidRDefault="00922B05" w:rsidP="00922B05">
            <w:pPr>
              <w:pStyle w:val="ab"/>
              <w:spacing w:before="0" w:beforeAutospacing="0" w:after="0" w:afterAutospacing="0"/>
              <w:jc w:val="both"/>
            </w:pPr>
            <w:r w:rsidRPr="00922B05">
              <w:t>Ағымдағы қысқа</w:t>
            </w:r>
          </w:p>
          <w:p w:rsidR="00922B05" w:rsidRPr="00922B05" w:rsidRDefault="00922B05" w:rsidP="00922B05">
            <w:pPr>
              <w:pStyle w:val="ab"/>
              <w:spacing w:before="0" w:beforeAutospacing="0" w:after="0" w:afterAutospacing="0"/>
              <w:jc w:val="both"/>
            </w:pPr>
            <w:r w:rsidRPr="00922B05">
              <w:lastRenderedPageBreak/>
              <w:t>активтер    мерзім         3гр-2гр       міндет</w:t>
            </w:r>
          </w:p>
          <w:p w:rsidR="00922B05" w:rsidRPr="00922B05" w:rsidRDefault="00922B05" w:rsidP="00922B05">
            <w:pPr>
              <w:pStyle w:val="ab"/>
              <w:spacing w:before="0" w:beforeAutospacing="0" w:after="0" w:afterAutospacing="0"/>
              <w:jc w:val="both"/>
            </w:pPr>
            <w:r w:rsidRPr="00922B05">
              <w:t>( 2-1)</w:t>
            </w:r>
          </w:p>
          <w:p w:rsidR="00922B05" w:rsidRPr="00922B05" w:rsidRDefault="00922B05" w:rsidP="00922B05">
            <w:pPr>
              <w:pStyle w:val="ab"/>
              <w:spacing w:before="0" w:beforeAutospacing="0" w:after="0" w:afterAutospacing="0"/>
              <w:jc w:val="both"/>
            </w:pPr>
            <w:r w:rsidRPr="00922B05">
              <w:t> </w:t>
            </w:r>
          </w:p>
        </w:tc>
      </w:tr>
      <w:tr w:rsidR="00922B05" w:rsidRPr="00922B05" w:rsidTr="00922B05">
        <w:trPr>
          <w:tblCellSpacing w:w="0" w:type="dxa"/>
        </w:trPr>
        <w:tc>
          <w:tcPr>
            <w:tcW w:w="420" w:type="dxa"/>
            <w:hideMark/>
          </w:tcPr>
          <w:p w:rsidR="00922B05" w:rsidRPr="00922B05" w:rsidRDefault="00922B05" w:rsidP="00922B05">
            <w:pPr>
              <w:jc w:val="both"/>
            </w:pPr>
            <w:r w:rsidRPr="00922B05">
              <w:lastRenderedPageBreak/>
              <w:t>1</w:t>
            </w:r>
          </w:p>
        </w:tc>
        <w:tc>
          <w:tcPr>
            <w:tcW w:w="1695" w:type="dxa"/>
            <w:hideMark/>
          </w:tcPr>
          <w:p w:rsidR="00922B05" w:rsidRPr="00922B05" w:rsidRDefault="00922B05" w:rsidP="00922B05">
            <w:pPr>
              <w:jc w:val="both"/>
            </w:pPr>
            <w:r w:rsidRPr="00922B05">
              <w:t>Ағымдағы активтер</w:t>
            </w:r>
          </w:p>
        </w:tc>
        <w:tc>
          <w:tcPr>
            <w:tcW w:w="1275" w:type="dxa"/>
            <w:hideMark/>
          </w:tcPr>
          <w:p w:rsidR="00922B05" w:rsidRPr="00922B05" w:rsidRDefault="00922B05" w:rsidP="00922B05">
            <w:pPr>
              <w:jc w:val="both"/>
            </w:pPr>
            <w:r w:rsidRPr="00922B05">
              <w:t>14685304</w:t>
            </w:r>
          </w:p>
        </w:tc>
        <w:tc>
          <w:tcPr>
            <w:tcW w:w="1275" w:type="dxa"/>
            <w:hideMark/>
          </w:tcPr>
          <w:p w:rsidR="00922B05" w:rsidRPr="00922B05" w:rsidRDefault="00922B05" w:rsidP="00922B05">
            <w:pPr>
              <w:jc w:val="both"/>
            </w:pPr>
            <w:r w:rsidRPr="00922B05">
              <w:t>14685304</w:t>
            </w:r>
          </w:p>
        </w:tc>
        <w:tc>
          <w:tcPr>
            <w:tcW w:w="1560" w:type="dxa"/>
            <w:hideMark/>
          </w:tcPr>
          <w:p w:rsidR="00922B05" w:rsidRPr="00922B05" w:rsidRDefault="00922B05" w:rsidP="00922B05">
            <w:pPr>
              <w:jc w:val="both"/>
            </w:pPr>
            <w:r w:rsidRPr="00922B05">
              <w:t>95516985,6</w:t>
            </w:r>
          </w:p>
        </w:tc>
        <w:tc>
          <w:tcPr>
            <w:tcW w:w="855" w:type="dxa"/>
            <w:hideMark/>
          </w:tcPr>
          <w:p w:rsidR="00922B05" w:rsidRPr="00922B05" w:rsidRDefault="00922B05" w:rsidP="00922B05">
            <w:pPr>
              <w:jc w:val="both"/>
            </w:pPr>
            <w:r w:rsidRPr="00922B05">
              <w:t>     х</w:t>
            </w:r>
          </w:p>
        </w:tc>
        <w:tc>
          <w:tcPr>
            <w:tcW w:w="2130" w:type="dxa"/>
            <w:hideMark/>
          </w:tcPr>
          <w:p w:rsidR="00922B05" w:rsidRPr="00166FA5" w:rsidRDefault="00922B05" w:rsidP="00922B05">
            <w:pPr>
              <w:pStyle w:val="4"/>
              <w:spacing w:before="0" w:after="0"/>
              <w:jc w:val="both"/>
              <w:rPr>
                <w:rFonts w:asciiTheme="minorHAnsi" w:eastAsiaTheme="minorEastAsia" w:hAnsiTheme="minorHAnsi" w:cstheme="minorBidi"/>
                <w:sz w:val="24"/>
                <w:szCs w:val="24"/>
              </w:rPr>
            </w:pPr>
            <w:r w:rsidRPr="00166FA5">
              <w:rPr>
                <w:rFonts w:asciiTheme="minorHAnsi" w:eastAsiaTheme="minorEastAsia" w:hAnsiTheme="minorHAnsi" w:cstheme="minorBidi"/>
                <w:sz w:val="24"/>
                <w:szCs w:val="24"/>
              </w:rPr>
              <w:t>      х             х</w:t>
            </w:r>
          </w:p>
        </w:tc>
      </w:tr>
      <w:tr w:rsidR="00922B05" w:rsidRPr="00922B05" w:rsidTr="00922B05">
        <w:trPr>
          <w:tblCellSpacing w:w="0" w:type="dxa"/>
        </w:trPr>
        <w:tc>
          <w:tcPr>
            <w:tcW w:w="420" w:type="dxa"/>
            <w:hideMark/>
          </w:tcPr>
          <w:p w:rsidR="00922B05" w:rsidRPr="00922B05" w:rsidRDefault="00922B05" w:rsidP="00922B05">
            <w:pPr>
              <w:jc w:val="both"/>
            </w:pPr>
            <w:r w:rsidRPr="00922B05">
              <w:t>2</w:t>
            </w:r>
          </w:p>
        </w:tc>
        <w:tc>
          <w:tcPr>
            <w:tcW w:w="1695" w:type="dxa"/>
            <w:hideMark/>
          </w:tcPr>
          <w:p w:rsidR="00922B05" w:rsidRPr="00922B05" w:rsidRDefault="00922B05" w:rsidP="00922B05">
            <w:pPr>
              <w:jc w:val="both"/>
            </w:pPr>
            <w:r w:rsidRPr="00922B05">
              <w:t>Ағымдағы міндет-лер</w:t>
            </w:r>
          </w:p>
        </w:tc>
        <w:tc>
          <w:tcPr>
            <w:tcW w:w="1275" w:type="dxa"/>
            <w:hideMark/>
          </w:tcPr>
          <w:p w:rsidR="00922B05" w:rsidRPr="00922B05" w:rsidRDefault="00922B05" w:rsidP="00922B05">
            <w:pPr>
              <w:jc w:val="both"/>
            </w:pPr>
            <w:r w:rsidRPr="00922B05">
              <w:t> </w:t>
            </w:r>
          </w:p>
          <w:p w:rsidR="00922B05" w:rsidRPr="00922B05" w:rsidRDefault="00922B05" w:rsidP="00922B05">
            <w:pPr>
              <w:pStyle w:val="ab"/>
              <w:spacing w:before="0" w:beforeAutospacing="0" w:after="0" w:afterAutospacing="0"/>
              <w:jc w:val="both"/>
            </w:pPr>
            <w:r w:rsidRPr="00922B05">
              <w:t>4769248,9</w:t>
            </w:r>
          </w:p>
        </w:tc>
        <w:tc>
          <w:tcPr>
            <w:tcW w:w="1275" w:type="dxa"/>
            <w:hideMark/>
          </w:tcPr>
          <w:p w:rsidR="00922B05" w:rsidRPr="00922B05" w:rsidRDefault="00922B05" w:rsidP="00922B05">
            <w:pPr>
              <w:jc w:val="both"/>
            </w:pPr>
            <w:r w:rsidRPr="00922B05">
              <w:t> </w:t>
            </w:r>
          </w:p>
          <w:p w:rsidR="00922B05" w:rsidRPr="00922B05" w:rsidRDefault="00922B05" w:rsidP="00922B05">
            <w:pPr>
              <w:pStyle w:val="ab"/>
              <w:spacing w:before="0" w:beforeAutospacing="0" w:after="0" w:afterAutospacing="0"/>
              <w:jc w:val="both"/>
            </w:pPr>
            <w:r w:rsidRPr="00922B05">
              <w:t>73051013</w:t>
            </w:r>
          </w:p>
        </w:tc>
        <w:tc>
          <w:tcPr>
            <w:tcW w:w="1560" w:type="dxa"/>
            <w:hideMark/>
          </w:tcPr>
          <w:p w:rsidR="00922B05" w:rsidRPr="00922B05" w:rsidRDefault="00922B05" w:rsidP="00922B05">
            <w:pPr>
              <w:jc w:val="both"/>
            </w:pPr>
            <w:r w:rsidRPr="00922B05">
              <w:t> </w:t>
            </w:r>
          </w:p>
          <w:p w:rsidR="00922B05" w:rsidRPr="00922B05" w:rsidRDefault="00922B05" w:rsidP="00922B05">
            <w:pPr>
              <w:pStyle w:val="ab"/>
              <w:spacing w:before="0" w:beforeAutospacing="0" w:after="0" w:afterAutospacing="0"/>
              <w:jc w:val="both"/>
            </w:pPr>
            <w:r w:rsidRPr="00922B05">
              <w:t>73051013,9</w:t>
            </w:r>
          </w:p>
        </w:tc>
        <w:tc>
          <w:tcPr>
            <w:tcW w:w="855" w:type="dxa"/>
            <w:hideMark/>
          </w:tcPr>
          <w:p w:rsidR="00922B05" w:rsidRPr="00922B05" w:rsidRDefault="00922B05" w:rsidP="00922B05">
            <w:pPr>
              <w:jc w:val="both"/>
            </w:pPr>
            <w:r w:rsidRPr="00922B05">
              <w:t>     х</w:t>
            </w:r>
          </w:p>
        </w:tc>
        <w:tc>
          <w:tcPr>
            <w:tcW w:w="2130" w:type="dxa"/>
            <w:hideMark/>
          </w:tcPr>
          <w:p w:rsidR="00922B05" w:rsidRPr="00922B05" w:rsidRDefault="00922B05" w:rsidP="00922B05">
            <w:pPr>
              <w:jc w:val="both"/>
            </w:pPr>
            <w:r w:rsidRPr="00922B05">
              <w:rPr>
                <w:b/>
                <w:bCs/>
              </w:rPr>
              <w:t xml:space="preserve">      </w:t>
            </w:r>
            <w:r w:rsidRPr="00922B05">
              <w:t>х                х</w:t>
            </w:r>
          </w:p>
        </w:tc>
      </w:tr>
      <w:tr w:rsidR="00922B05" w:rsidRPr="00922B05" w:rsidTr="00922B05">
        <w:trPr>
          <w:tblCellSpacing w:w="0" w:type="dxa"/>
        </w:trPr>
        <w:tc>
          <w:tcPr>
            <w:tcW w:w="420" w:type="dxa"/>
            <w:hideMark/>
          </w:tcPr>
          <w:p w:rsidR="00922B05" w:rsidRPr="00922B05" w:rsidRDefault="00922B05" w:rsidP="00922B05">
            <w:pPr>
              <w:jc w:val="both"/>
            </w:pPr>
            <w:r w:rsidRPr="00922B05">
              <w:t>3</w:t>
            </w:r>
          </w:p>
        </w:tc>
        <w:tc>
          <w:tcPr>
            <w:tcW w:w="1695" w:type="dxa"/>
            <w:hideMark/>
          </w:tcPr>
          <w:p w:rsidR="00922B05" w:rsidRPr="00922B05" w:rsidRDefault="00922B05" w:rsidP="00922B05">
            <w:pPr>
              <w:jc w:val="both"/>
            </w:pPr>
            <w:r w:rsidRPr="00922B05">
              <w:t>Өтімділіктің (ағымдағы) жалпы коэффиценті</w:t>
            </w:r>
          </w:p>
        </w:tc>
        <w:tc>
          <w:tcPr>
            <w:tcW w:w="1275" w:type="dxa"/>
            <w:hideMark/>
          </w:tcPr>
          <w:p w:rsidR="00922B05" w:rsidRPr="00922B05" w:rsidRDefault="00922B05" w:rsidP="00922B05">
            <w:pPr>
              <w:jc w:val="both"/>
            </w:pPr>
            <w:r w:rsidRPr="00922B05">
              <w:t> </w:t>
            </w:r>
          </w:p>
          <w:p w:rsidR="00922B05" w:rsidRPr="00922B05" w:rsidRDefault="00922B05" w:rsidP="00922B05">
            <w:pPr>
              <w:pStyle w:val="ab"/>
              <w:spacing w:before="0" w:beforeAutospacing="0" w:after="0" w:afterAutospacing="0"/>
              <w:jc w:val="both"/>
            </w:pPr>
            <w:r w:rsidRPr="00922B05">
              <w:t> </w:t>
            </w:r>
          </w:p>
          <w:p w:rsidR="00922B05" w:rsidRPr="00922B05" w:rsidRDefault="00922B05" w:rsidP="00922B05">
            <w:pPr>
              <w:pStyle w:val="ab"/>
              <w:spacing w:before="0" w:beforeAutospacing="0" w:after="0" w:afterAutospacing="0"/>
              <w:jc w:val="both"/>
            </w:pPr>
            <w:r w:rsidRPr="00922B05">
              <w:t>3,07</w:t>
            </w:r>
          </w:p>
        </w:tc>
        <w:tc>
          <w:tcPr>
            <w:tcW w:w="1275" w:type="dxa"/>
            <w:hideMark/>
          </w:tcPr>
          <w:p w:rsidR="00922B05" w:rsidRPr="00922B05" w:rsidRDefault="00922B05" w:rsidP="00922B05">
            <w:pPr>
              <w:jc w:val="both"/>
            </w:pPr>
            <w:r w:rsidRPr="00922B05">
              <w:t> </w:t>
            </w:r>
          </w:p>
          <w:p w:rsidR="00922B05" w:rsidRPr="00922B05" w:rsidRDefault="00922B05" w:rsidP="00922B05">
            <w:pPr>
              <w:pStyle w:val="ab"/>
              <w:spacing w:before="0" w:beforeAutospacing="0" w:after="0" w:afterAutospacing="0"/>
              <w:jc w:val="both"/>
            </w:pPr>
            <w:r w:rsidRPr="00922B05">
              <w:t> </w:t>
            </w:r>
          </w:p>
          <w:p w:rsidR="00922B05" w:rsidRPr="00922B05" w:rsidRDefault="00922B05" w:rsidP="00922B05">
            <w:pPr>
              <w:pStyle w:val="ab"/>
              <w:spacing w:before="0" w:beforeAutospacing="0" w:after="0" w:afterAutospacing="0"/>
              <w:jc w:val="both"/>
            </w:pPr>
            <w:r w:rsidRPr="00922B05">
              <w:t>0,201</w:t>
            </w:r>
          </w:p>
          <w:p w:rsidR="00922B05" w:rsidRPr="00922B05" w:rsidRDefault="00922B05" w:rsidP="00922B05">
            <w:pPr>
              <w:pStyle w:val="ab"/>
              <w:spacing w:before="0" w:beforeAutospacing="0" w:after="0" w:afterAutospacing="0"/>
              <w:jc w:val="both"/>
            </w:pPr>
            <w:r w:rsidRPr="00922B05">
              <w:t> </w:t>
            </w:r>
          </w:p>
        </w:tc>
        <w:tc>
          <w:tcPr>
            <w:tcW w:w="1560" w:type="dxa"/>
            <w:hideMark/>
          </w:tcPr>
          <w:p w:rsidR="00922B05" w:rsidRPr="00922B05" w:rsidRDefault="00922B05" w:rsidP="00922B05">
            <w:pPr>
              <w:jc w:val="both"/>
            </w:pPr>
            <w:r w:rsidRPr="00922B05">
              <w:t> </w:t>
            </w:r>
          </w:p>
          <w:p w:rsidR="00922B05" w:rsidRPr="00922B05" w:rsidRDefault="00922B05" w:rsidP="00922B05">
            <w:pPr>
              <w:pStyle w:val="ab"/>
              <w:spacing w:before="0" w:beforeAutospacing="0" w:after="0" w:afterAutospacing="0"/>
              <w:jc w:val="both"/>
            </w:pPr>
            <w:r w:rsidRPr="00922B05">
              <w:t> </w:t>
            </w:r>
          </w:p>
          <w:p w:rsidR="00922B05" w:rsidRPr="00922B05" w:rsidRDefault="00922B05" w:rsidP="00922B05">
            <w:pPr>
              <w:pStyle w:val="ab"/>
              <w:spacing w:before="0" w:beforeAutospacing="0" w:after="0" w:afterAutospacing="0"/>
              <w:jc w:val="both"/>
            </w:pPr>
            <w:r w:rsidRPr="00922B05">
              <w:t>1,3</w:t>
            </w:r>
          </w:p>
        </w:tc>
        <w:tc>
          <w:tcPr>
            <w:tcW w:w="855" w:type="dxa"/>
            <w:hideMark/>
          </w:tcPr>
          <w:p w:rsidR="00922B05" w:rsidRPr="00922B05" w:rsidRDefault="00922B05" w:rsidP="00922B05">
            <w:pPr>
              <w:jc w:val="both"/>
            </w:pPr>
            <w:r w:rsidRPr="00922B05">
              <w:t> </w:t>
            </w:r>
          </w:p>
          <w:p w:rsidR="00922B05" w:rsidRPr="00922B05" w:rsidRDefault="00922B05" w:rsidP="00922B05">
            <w:pPr>
              <w:pStyle w:val="ab"/>
              <w:spacing w:before="0" w:beforeAutospacing="0" w:after="0" w:afterAutospacing="0"/>
              <w:jc w:val="both"/>
            </w:pPr>
            <w:r w:rsidRPr="00922B05">
              <w:t> </w:t>
            </w:r>
          </w:p>
          <w:p w:rsidR="00922B05" w:rsidRPr="00922B05" w:rsidRDefault="00922B05" w:rsidP="00922B05">
            <w:pPr>
              <w:pStyle w:val="ab"/>
              <w:spacing w:before="0" w:beforeAutospacing="0" w:after="0" w:afterAutospacing="0"/>
              <w:jc w:val="both"/>
            </w:pPr>
            <w:r w:rsidRPr="00922B05">
              <w:t>-1,77</w:t>
            </w:r>
          </w:p>
        </w:tc>
        <w:tc>
          <w:tcPr>
            <w:tcW w:w="2130" w:type="dxa"/>
            <w:hideMark/>
          </w:tcPr>
          <w:p w:rsidR="00922B05" w:rsidRPr="00922B05" w:rsidRDefault="00922B05" w:rsidP="00922B05">
            <w:pPr>
              <w:jc w:val="both"/>
            </w:pPr>
            <w:r w:rsidRPr="00922B05">
              <w:t> </w:t>
            </w:r>
          </w:p>
          <w:p w:rsidR="00922B05" w:rsidRPr="00922B05" w:rsidRDefault="00922B05" w:rsidP="00922B05">
            <w:pPr>
              <w:pStyle w:val="ab"/>
              <w:spacing w:before="0" w:beforeAutospacing="0" w:after="0" w:afterAutospacing="0"/>
              <w:jc w:val="both"/>
            </w:pPr>
            <w:r w:rsidRPr="00922B05">
              <w:t>1,099         -2,869</w:t>
            </w:r>
          </w:p>
        </w:tc>
      </w:tr>
    </w:tbl>
    <w:p w:rsidR="00922B05" w:rsidRDefault="00922B05" w:rsidP="00922B05">
      <w:pPr>
        <w:pStyle w:val="ab"/>
        <w:spacing w:before="0" w:beforeAutospacing="0" w:after="0" w:afterAutospacing="0"/>
        <w:ind w:firstLine="567"/>
        <w:jc w:val="both"/>
      </w:pPr>
      <w:r>
        <w:rPr>
          <w:b/>
          <w:bCs/>
        </w:rPr>
        <w:t> </w:t>
      </w:r>
    </w:p>
    <w:p w:rsidR="00922B05" w:rsidRDefault="00922B05" w:rsidP="00922B05">
      <w:pPr>
        <w:pStyle w:val="ab"/>
        <w:spacing w:before="0" w:beforeAutospacing="0" w:after="0" w:afterAutospacing="0"/>
        <w:ind w:firstLine="567"/>
        <w:jc w:val="both"/>
      </w:pPr>
      <w:r>
        <w:rPr>
          <w:b/>
          <w:bCs/>
        </w:rPr>
        <w:t xml:space="preserve">       </w:t>
      </w:r>
      <w:r>
        <w:t>Кесте мәліметтері өтімділіктің жалпы коэффицентінің өсуіне ағымдағы активтердің абсолютті өсімі оң әсер еткенін көрсетеді, соның есебінен өтімділік коэффиценті 0,201 пунтке өсті (1,3 — 0,201). Осы көрсеткіштің өзгеруіне ағымдағы міндеттеменің күрт өсуі теріс әсер етті, ол 2,869 пунтке төмендеуіне әкелді (0,201 – 3,07).</w:t>
      </w:r>
    </w:p>
    <w:p w:rsidR="00922B05" w:rsidRDefault="00922B05" w:rsidP="00922B05">
      <w:pPr>
        <w:pStyle w:val="ab"/>
        <w:spacing w:before="0" w:beforeAutospacing="0" w:after="0" w:afterAutospacing="0"/>
        <w:ind w:firstLine="567"/>
        <w:jc w:val="both"/>
      </w:pPr>
      <w:r>
        <w:t>Өтімділік коэффицентін жан-жақты бағалау үшін, оларды құрайтын факторлардың өзара байланысын білу маңызды. “Индустриальное снабжение” жауапкершілігі шектеулі серіктестігінің жалпы өтімділік коэффицентінің өзгеру факторларын қарастырайық.</w:t>
      </w:r>
    </w:p>
    <w:p w:rsidR="00922B05" w:rsidRDefault="00922B05" w:rsidP="00922B05">
      <w:pPr>
        <w:pStyle w:val="ab"/>
        <w:spacing w:before="0" w:beforeAutospacing="0" w:after="0" w:afterAutospacing="0"/>
        <w:ind w:firstLine="567"/>
        <w:jc w:val="both"/>
      </w:pPr>
      <w:r>
        <w:t>Ағымдағы активтер баптары үшін үлестік қатысу коэффиценті – 0,000103, ал ағымдағы міндеттемелердің баптары үшін – 0,000306 құрады.</w:t>
      </w:r>
    </w:p>
    <w:p w:rsidR="00922B05" w:rsidRDefault="00922B05" w:rsidP="00922B05">
      <w:pPr>
        <w:pStyle w:val="ab"/>
        <w:spacing w:before="0" w:beforeAutospacing="0" w:after="0" w:afterAutospacing="0"/>
        <w:ind w:firstLine="567"/>
        <w:jc w:val="both"/>
      </w:pPr>
      <w:r>
        <w:t>Жалпы (ағымдағы) факторлардың әсерлерінің есебі (</w:t>
      </w:r>
      <w:r>
        <w:rPr>
          <w:lang w:val="kk-KZ"/>
        </w:rPr>
        <w:t>3</w:t>
      </w:r>
      <w:r>
        <w:t>) кестеде келтірілген.</w:t>
      </w:r>
    </w:p>
    <w:p w:rsidR="00922B05" w:rsidRDefault="00922B05" w:rsidP="00922B05">
      <w:pPr>
        <w:pStyle w:val="ab"/>
        <w:spacing w:before="0" w:beforeAutospacing="0" w:after="0" w:afterAutospacing="0"/>
        <w:ind w:firstLine="567"/>
        <w:jc w:val="both"/>
        <w:rPr>
          <w:b/>
          <w:bCs/>
          <w:lang w:val="kk-KZ"/>
        </w:rPr>
      </w:pPr>
    </w:p>
    <w:p w:rsidR="00922B05" w:rsidRPr="005713E6" w:rsidRDefault="00922B05" w:rsidP="00922B05">
      <w:pPr>
        <w:pStyle w:val="ab"/>
        <w:spacing w:before="0" w:beforeAutospacing="0" w:after="0" w:afterAutospacing="0"/>
        <w:ind w:firstLine="567"/>
        <w:jc w:val="both"/>
        <w:rPr>
          <w:lang w:val="kk-KZ"/>
        </w:rPr>
      </w:pPr>
      <w:r w:rsidRPr="005713E6">
        <w:rPr>
          <w:bCs/>
          <w:lang w:val="kk-KZ"/>
        </w:rPr>
        <w:t>Кесте 3.</w:t>
      </w:r>
      <w:r w:rsidRPr="00922B05">
        <w:rPr>
          <w:bCs/>
          <w:lang w:val="kk-KZ"/>
        </w:rPr>
        <w:t xml:space="preserve"> </w:t>
      </w:r>
      <w:r w:rsidRPr="005713E6">
        <w:rPr>
          <w:bCs/>
          <w:lang w:val="kk-KZ"/>
        </w:rPr>
        <w:t xml:space="preserve">       Жалпы  (ағымдағы) өтімділік коэффиценті деңгейінің өзгеруіне </w:t>
      </w:r>
    </w:p>
    <w:p w:rsidR="00922B05" w:rsidRDefault="00922B05" w:rsidP="00922B05">
      <w:pPr>
        <w:pStyle w:val="ab"/>
        <w:spacing w:before="0" w:beforeAutospacing="0" w:after="0" w:afterAutospacing="0"/>
        <w:ind w:firstLine="567"/>
        <w:jc w:val="both"/>
        <w:rPr>
          <w:bCs/>
          <w:lang w:val="kk-KZ"/>
        </w:rPr>
      </w:pPr>
      <w:r w:rsidRPr="005713E6">
        <w:rPr>
          <w:bCs/>
          <w:lang w:val="kk-KZ"/>
        </w:rPr>
        <w:t xml:space="preserve">                        </w:t>
      </w:r>
      <w:r w:rsidRPr="00922B05">
        <w:rPr>
          <w:bCs/>
        </w:rPr>
        <w:t>нақтыланған факторлардың әсерінің есебі</w:t>
      </w:r>
    </w:p>
    <w:p w:rsidR="00922B05" w:rsidRPr="00922B05" w:rsidRDefault="00922B05" w:rsidP="00922B05">
      <w:pPr>
        <w:pStyle w:val="ab"/>
        <w:spacing w:before="0" w:beforeAutospacing="0" w:after="0" w:afterAutospacing="0"/>
        <w:ind w:firstLine="567"/>
        <w:jc w:val="both"/>
        <w:rPr>
          <w:lang w:val="kk-KZ"/>
        </w:rPr>
      </w:pP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657"/>
        <w:gridCol w:w="3702"/>
        <w:gridCol w:w="3051"/>
        <w:gridCol w:w="1965"/>
      </w:tblGrid>
      <w:tr w:rsidR="00922B05" w:rsidTr="00922B05">
        <w:trPr>
          <w:tblCellSpacing w:w="0" w:type="dxa"/>
        </w:trPr>
        <w:tc>
          <w:tcPr>
            <w:tcW w:w="675" w:type="dxa"/>
            <w:hideMark/>
          </w:tcPr>
          <w:p w:rsidR="00922B05" w:rsidRDefault="00922B05" w:rsidP="00922B05">
            <w:pPr>
              <w:jc w:val="both"/>
            </w:pPr>
            <w:r>
              <w:rPr>
                <w:b/>
                <w:bCs/>
              </w:rPr>
              <w:t> </w:t>
            </w:r>
          </w:p>
        </w:tc>
        <w:tc>
          <w:tcPr>
            <w:tcW w:w="3825" w:type="dxa"/>
            <w:hideMark/>
          </w:tcPr>
          <w:p w:rsidR="00922B05" w:rsidRDefault="00922B05" w:rsidP="00922B05">
            <w:pPr>
              <w:jc w:val="both"/>
            </w:pPr>
            <w:r>
              <w:t>Факторлар</w:t>
            </w:r>
          </w:p>
        </w:tc>
        <w:tc>
          <w:tcPr>
            <w:tcW w:w="3120" w:type="dxa"/>
            <w:hideMark/>
          </w:tcPr>
          <w:p w:rsidR="00922B05" w:rsidRPr="00166FA5" w:rsidRDefault="00922B05" w:rsidP="00922B05">
            <w:pPr>
              <w:pStyle w:val="3"/>
              <w:spacing w:before="0" w:after="0"/>
              <w:jc w:val="both"/>
              <w:rPr>
                <w:rFonts w:asciiTheme="majorHAnsi" w:eastAsiaTheme="majorEastAsia" w:hAnsiTheme="majorHAnsi" w:cstheme="majorBidi"/>
              </w:rPr>
            </w:pPr>
            <w:r w:rsidRPr="00166FA5">
              <w:rPr>
                <w:rFonts w:asciiTheme="majorHAnsi" w:eastAsiaTheme="majorEastAsia" w:hAnsiTheme="majorHAnsi" w:cstheme="majorBidi"/>
              </w:rPr>
              <w:t>Есептеу</w:t>
            </w:r>
          </w:p>
        </w:tc>
        <w:tc>
          <w:tcPr>
            <w:tcW w:w="1995" w:type="dxa"/>
            <w:hideMark/>
          </w:tcPr>
          <w:p w:rsidR="00922B05" w:rsidRDefault="00922B05" w:rsidP="00922B05">
            <w:pPr>
              <w:jc w:val="both"/>
            </w:pPr>
            <w:r>
              <w:t>Факторлардың әсер еиу деңгейі</w:t>
            </w:r>
          </w:p>
        </w:tc>
      </w:tr>
      <w:tr w:rsidR="00922B05" w:rsidTr="00922B05">
        <w:trPr>
          <w:tblCellSpacing w:w="0" w:type="dxa"/>
        </w:trPr>
        <w:tc>
          <w:tcPr>
            <w:tcW w:w="675" w:type="dxa"/>
            <w:hideMark/>
          </w:tcPr>
          <w:p w:rsidR="00922B05" w:rsidRDefault="00922B05" w:rsidP="00922B05">
            <w:pPr>
              <w:jc w:val="both"/>
            </w:pPr>
            <w:r>
              <w:rPr>
                <w:b/>
                <w:bCs/>
              </w:rPr>
              <w:t>1.</w:t>
            </w:r>
          </w:p>
        </w:tc>
        <w:tc>
          <w:tcPr>
            <w:tcW w:w="3825" w:type="dxa"/>
            <w:hideMark/>
          </w:tcPr>
          <w:p w:rsidR="00922B05" w:rsidRDefault="00922B05" w:rsidP="00922B05">
            <w:pPr>
              <w:jc w:val="both"/>
            </w:pPr>
            <w:r>
              <w:t>Ағымдағы активтердің өзгеруі</w:t>
            </w:r>
          </w:p>
        </w:tc>
        <w:tc>
          <w:tcPr>
            <w:tcW w:w="3120" w:type="dxa"/>
            <w:hideMark/>
          </w:tcPr>
          <w:p w:rsidR="00922B05" w:rsidRDefault="00922B05" w:rsidP="00922B05">
            <w:pPr>
              <w:jc w:val="both"/>
            </w:pPr>
            <w:r>
              <w:t>1,3 – 0,201  </w:t>
            </w:r>
          </w:p>
        </w:tc>
        <w:tc>
          <w:tcPr>
            <w:tcW w:w="1995" w:type="dxa"/>
            <w:hideMark/>
          </w:tcPr>
          <w:p w:rsidR="00922B05" w:rsidRDefault="00922B05" w:rsidP="00922B05">
            <w:pPr>
              <w:jc w:val="both"/>
            </w:pPr>
            <w:r>
              <w:t>1,099</w:t>
            </w:r>
          </w:p>
        </w:tc>
      </w:tr>
      <w:tr w:rsidR="00922B05" w:rsidTr="00922B05">
        <w:trPr>
          <w:tblCellSpacing w:w="0" w:type="dxa"/>
        </w:trPr>
        <w:tc>
          <w:tcPr>
            <w:tcW w:w="675" w:type="dxa"/>
            <w:hideMark/>
          </w:tcPr>
          <w:p w:rsidR="00922B05" w:rsidRDefault="00922B05" w:rsidP="00922B05">
            <w:pPr>
              <w:jc w:val="both"/>
            </w:pPr>
            <w:r>
              <w:t>1.1.</w:t>
            </w:r>
          </w:p>
        </w:tc>
        <w:tc>
          <w:tcPr>
            <w:tcW w:w="3825" w:type="dxa"/>
            <w:hideMark/>
          </w:tcPr>
          <w:p w:rsidR="00922B05" w:rsidRDefault="00922B05" w:rsidP="00922B05">
            <w:pPr>
              <w:jc w:val="both"/>
            </w:pPr>
            <w:r>
              <w:t>Ақша қаражаттары мен қысқа мерзімді қаржылық салымдар</w:t>
            </w:r>
          </w:p>
        </w:tc>
        <w:tc>
          <w:tcPr>
            <w:tcW w:w="3120" w:type="dxa"/>
            <w:hideMark/>
          </w:tcPr>
          <w:p w:rsidR="00922B05" w:rsidRDefault="00922B05" w:rsidP="00922B05">
            <w:pPr>
              <w:jc w:val="both"/>
            </w:pPr>
            <w:r>
              <w:t> 10503972*0,000103</w:t>
            </w:r>
          </w:p>
        </w:tc>
        <w:tc>
          <w:tcPr>
            <w:tcW w:w="1995" w:type="dxa"/>
            <w:hideMark/>
          </w:tcPr>
          <w:p w:rsidR="00922B05" w:rsidRDefault="00922B05" w:rsidP="00922B05">
            <w:pPr>
              <w:jc w:val="both"/>
            </w:pPr>
            <w:r>
              <w:t> 1081,909</w:t>
            </w:r>
          </w:p>
        </w:tc>
      </w:tr>
      <w:tr w:rsidR="00922B05" w:rsidTr="00922B05">
        <w:trPr>
          <w:tblCellSpacing w:w="0" w:type="dxa"/>
        </w:trPr>
        <w:tc>
          <w:tcPr>
            <w:tcW w:w="675" w:type="dxa"/>
            <w:hideMark/>
          </w:tcPr>
          <w:p w:rsidR="00922B05" w:rsidRDefault="00922B05" w:rsidP="00922B05">
            <w:pPr>
              <w:jc w:val="both"/>
            </w:pPr>
            <w:r>
              <w:t>1.2.</w:t>
            </w:r>
          </w:p>
        </w:tc>
        <w:tc>
          <w:tcPr>
            <w:tcW w:w="3825" w:type="dxa"/>
            <w:hideMark/>
          </w:tcPr>
          <w:p w:rsidR="00922B05" w:rsidRDefault="00922B05" w:rsidP="00922B05">
            <w:pPr>
              <w:jc w:val="both"/>
            </w:pPr>
            <w:r>
              <w:t>Дебиторлық борыш және басқа да активтер</w:t>
            </w:r>
          </w:p>
        </w:tc>
        <w:tc>
          <w:tcPr>
            <w:tcW w:w="3120" w:type="dxa"/>
            <w:hideMark/>
          </w:tcPr>
          <w:p w:rsidR="00922B05" w:rsidRDefault="00922B05" w:rsidP="00922B05">
            <w:pPr>
              <w:jc w:val="both"/>
            </w:pPr>
            <w:r>
              <w:t> </w:t>
            </w:r>
          </w:p>
          <w:p w:rsidR="00922B05" w:rsidRDefault="00922B05" w:rsidP="00922B05">
            <w:pPr>
              <w:pStyle w:val="ab"/>
              <w:spacing w:before="0" w:beforeAutospacing="0" w:after="0" w:afterAutospacing="0"/>
              <w:jc w:val="both"/>
            </w:pPr>
            <w:r>
              <w:t>56015196*0,000103</w:t>
            </w:r>
          </w:p>
        </w:tc>
        <w:tc>
          <w:tcPr>
            <w:tcW w:w="1995" w:type="dxa"/>
            <w:hideMark/>
          </w:tcPr>
          <w:p w:rsidR="00922B05" w:rsidRDefault="00922B05" w:rsidP="00922B05">
            <w:pPr>
              <w:jc w:val="both"/>
            </w:pPr>
            <w:r>
              <w:t> </w:t>
            </w:r>
          </w:p>
          <w:p w:rsidR="00922B05" w:rsidRDefault="00922B05" w:rsidP="00922B05">
            <w:pPr>
              <w:pStyle w:val="ab"/>
              <w:spacing w:before="0" w:beforeAutospacing="0" w:after="0" w:afterAutospacing="0"/>
              <w:jc w:val="both"/>
            </w:pPr>
            <w:r>
              <w:t>5769,569</w:t>
            </w:r>
          </w:p>
        </w:tc>
      </w:tr>
      <w:tr w:rsidR="00922B05" w:rsidTr="00922B05">
        <w:trPr>
          <w:tblCellSpacing w:w="0" w:type="dxa"/>
        </w:trPr>
        <w:tc>
          <w:tcPr>
            <w:tcW w:w="675" w:type="dxa"/>
            <w:hideMark/>
          </w:tcPr>
          <w:p w:rsidR="00922B05" w:rsidRDefault="00922B05" w:rsidP="00922B05">
            <w:pPr>
              <w:jc w:val="both"/>
            </w:pPr>
            <w:r>
              <w:t>1.3.</w:t>
            </w:r>
          </w:p>
        </w:tc>
        <w:tc>
          <w:tcPr>
            <w:tcW w:w="3825" w:type="dxa"/>
            <w:hideMark/>
          </w:tcPr>
          <w:p w:rsidR="00922B05" w:rsidRDefault="00922B05" w:rsidP="00922B05">
            <w:pPr>
              <w:jc w:val="both"/>
            </w:pPr>
            <w:r>
              <w:t>Тауарлы-материалдық босалқылар</w:t>
            </w:r>
          </w:p>
        </w:tc>
        <w:tc>
          <w:tcPr>
            <w:tcW w:w="3120" w:type="dxa"/>
            <w:hideMark/>
          </w:tcPr>
          <w:p w:rsidR="00922B05" w:rsidRDefault="00922B05" w:rsidP="00922B05">
            <w:pPr>
              <w:jc w:val="both"/>
            </w:pPr>
            <w:r>
              <w:t> 14312513*0,000103</w:t>
            </w:r>
          </w:p>
        </w:tc>
        <w:tc>
          <w:tcPr>
            <w:tcW w:w="1995" w:type="dxa"/>
            <w:hideMark/>
          </w:tcPr>
          <w:p w:rsidR="00922B05" w:rsidRDefault="00922B05" w:rsidP="00922B05">
            <w:pPr>
              <w:pStyle w:val="ab"/>
              <w:spacing w:before="0" w:beforeAutospacing="0" w:after="0" w:afterAutospacing="0"/>
              <w:jc w:val="both"/>
            </w:pPr>
            <w:r>
              <w:t>1474,188</w:t>
            </w:r>
          </w:p>
        </w:tc>
      </w:tr>
      <w:tr w:rsidR="00922B05" w:rsidTr="00922B05">
        <w:trPr>
          <w:tblCellSpacing w:w="0" w:type="dxa"/>
        </w:trPr>
        <w:tc>
          <w:tcPr>
            <w:tcW w:w="675" w:type="dxa"/>
            <w:hideMark/>
          </w:tcPr>
          <w:p w:rsidR="00922B05" w:rsidRDefault="00922B05" w:rsidP="00922B05">
            <w:pPr>
              <w:jc w:val="both"/>
            </w:pPr>
            <w:r>
              <w:rPr>
                <w:b/>
                <w:bCs/>
              </w:rPr>
              <w:t>2.</w:t>
            </w:r>
          </w:p>
        </w:tc>
        <w:tc>
          <w:tcPr>
            <w:tcW w:w="3825" w:type="dxa"/>
            <w:hideMark/>
          </w:tcPr>
          <w:p w:rsidR="00922B05" w:rsidRDefault="00922B05" w:rsidP="00922B05">
            <w:pPr>
              <w:jc w:val="both"/>
            </w:pPr>
            <w:r>
              <w:rPr>
                <w:b/>
                <w:bCs/>
              </w:rPr>
              <w:t>Қысқа мерзімді міндеттемелердің өзгеруі</w:t>
            </w:r>
          </w:p>
        </w:tc>
        <w:tc>
          <w:tcPr>
            <w:tcW w:w="3120" w:type="dxa"/>
            <w:hideMark/>
          </w:tcPr>
          <w:p w:rsidR="00922B05" w:rsidRDefault="00922B05" w:rsidP="00922B05">
            <w:pPr>
              <w:jc w:val="both"/>
            </w:pPr>
            <w:r>
              <w:t> 0,201 – 3,07</w:t>
            </w:r>
          </w:p>
        </w:tc>
        <w:tc>
          <w:tcPr>
            <w:tcW w:w="1995" w:type="dxa"/>
            <w:hideMark/>
          </w:tcPr>
          <w:p w:rsidR="00922B05" w:rsidRDefault="00922B05" w:rsidP="00922B05">
            <w:pPr>
              <w:pStyle w:val="ab"/>
              <w:spacing w:before="0" w:beforeAutospacing="0" w:after="0" w:afterAutospacing="0"/>
              <w:jc w:val="both"/>
            </w:pPr>
            <w:r>
              <w:t>-2,869</w:t>
            </w:r>
          </w:p>
        </w:tc>
      </w:tr>
      <w:tr w:rsidR="00922B05" w:rsidTr="00922B05">
        <w:trPr>
          <w:tblCellSpacing w:w="0" w:type="dxa"/>
        </w:trPr>
        <w:tc>
          <w:tcPr>
            <w:tcW w:w="675" w:type="dxa"/>
            <w:hideMark/>
          </w:tcPr>
          <w:p w:rsidR="00922B05" w:rsidRDefault="00922B05" w:rsidP="00922B05">
            <w:pPr>
              <w:jc w:val="both"/>
            </w:pPr>
            <w:r>
              <w:t>2.1.</w:t>
            </w:r>
          </w:p>
        </w:tc>
        <w:tc>
          <w:tcPr>
            <w:tcW w:w="3825" w:type="dxa"/>
            <w:hideMark/>
          </w:tcPr>
          <w:p w:rsidR="00922B05" w:rsidRDefault="00922B05" w:rsidP="00922B05">
            <w:pPr>
              <w:jc w:val="both"/>
            </w:pPr>
            <w:r>
              <w:t>Қысқа мерзімді несиелер мен заемдар</w:t>
            </w:r>
          </w:p>
        </w:tc>
        <w:tc>
          <w:tcPr>
            <w:tcW w:w="3120" w:type="dxa"/>
            <w:hideMark/>
          </w:tcPr>
          <w:p w:rsidR="00922B05" w:rsidRDefault="00922B05" w:rsidP="00922B05">
            <w:pPr>
              <w:jc w:val="both"/>
            </w:pPr>
            <w:r>
              <w:t>            —-</w:t>
            </w:r>
          </w:p>
          <w:p w:rsidR="00922B05" w:rsidRDefault="00922B05" w:rsidP="00922B05">
            <w:pPr>
              <w:pStyle w:val="ab"/>
              <w:spacing w:before="0" w:beforeAutospacing="0" w:after="0" w:afterAutospacing="0"/>
              <w:jc w:val="both"/>
            </w:pPr>
            <w:r>
              <w:t> </w:t>
            </w:r>
          </w:p>
        </w:tc>
        <w:tc>
          <w:tcPr>
            <w:tcW w:w="1995" w:type="dxa"/>
            <w:hideMark/>
          </w:tcPr>
          <w:p w:rsidR="00922B05" w:rsidRDefault="00922B05" w:rsidP="00922B05">
            <w:pPr>
              <w:jc w:val="both"/>
            </w:pPr>
            <w:r>
              <w:t>           —-</w:t>
            </w:r>
          </w:p>
        </w:tc>
      </w:tr>
      <w:tr w:rsidR="00922B05" w:rsidTr="00922B05">
        <w:trPr>
          <w:tblCellSpacing w:w="0" w:type="dxa"/>
        </w:trPr>
        <w:tc>
          <w:tcPr>
            <w:tcW w:w="675" w:type="dxa"/>
            <w:hideMark/>
          </w:tcPr>
          <w:p w:rsidR="00922B05" w:rsidRDefault="00922B05" w:rsidP="00922B05">
            <w:pPr>
              <w:jc w:val="both"/>
            </w:pPr>
            <w:r>
              <w:t>2.2.</w:t>
            </w:r>
          </w:p>
        </w:tc>
        <w:tc>
          <w:tcPr>
            <w:tcW w:w="3825" w:type="dxa"/>
            <w:hideMark/>
          </w:tcPr>
          <w:p w:rsidR="00922B05" w:rsidRDefault="00922B05" w:rsidP="00922B05">
            <w:pPr>
              <w:jc w:val="both"/>
            </w:pPr>
            <w:r>
              <w:t>Кредиторлық борыш</w:t>
            </w:r>
          </w:p>
        </w:tc>
        <w:tc>
          <w:tcPr>
            <w:tcW w:w="3120" w:type="dxa"/>
            <w:hideMark/>
          </w:tcPr>
          <w:p w:rsidR="00922B05" w:rsidRDefault="00922B05" w:rsidP="00922B05">
            <w:pPr>
              <w:jc w:val="both"/>
            </w:pPr>
            <w:r>
              <w:t>70850223,9*(-0,000306)</w:t>
            </w:r>
          </w:p>
        </w:tc>
        <w:tc>
          <w:tcPr>
            <w:tcW w:w="1995" w:type="dxa"/>
            <w:hideMark/>
          </w:tcPr>
          <w:p w:rsidR="00922B05" w:rsidRDefault="00922B05" w:rsidP="00922B05">
            <w:pPr>
              <w:jc w:val="both"/>
            </w:pPr>
            <w:r>
              <w:t>    -21680,168</w:t>
            </w:r>
          </w:p>
        </w:tc>
      </w:tr>
      <w:tr w:rsidR="00922B05" w:rsidTr="00922B05">
        <w:trPr>
          <w:tblCellSpacing w:w="0" w:type="dxa"/>
        </w:trPr>
        <w:tc>
          <w:tcPr>
            <w:tcW w:w="675" w:type="dxa"/>
            <w:hideMark/>
          </w:tcPr>
          <w:p w:rsidR="00922B05" w:rsidRDefault="00922B05" w:rsidP="00922B05">
            <w:pPr>
              <w:jc w:val="both"/>
            </w:pPr>
            <w:r>
              <w:t>2.3.</w:t>
            </w:r>
          </w:p>
        </w:tc>
        <w:tc>
          <w:tcPr>
            <w:tcW w:w="3825" w:type="dxa"/>
            <w:hideMark/>
          </w:tcPr>
          <w:p w:rsidR="00922B05" w:rsidRDefault="00922B05" w:rsidP="00922B05">
            <w:pPr>
              <w:jc w:val="both"/>
            </w:pPr>
            <w:r>
              <w:t>Бюджетпен есеп айырысу</w:t>
            </w:r>
          </w:p>
        </w:tc>
        <w:tc>
          <w:tcPr>
            <w:tcW w:w="3120" w:type="dxa"/>
            <w:hideMark/>
          </w:tcPr>
          <w:p w:rsidR="00922B05" w:rsidRDefault="00922B05" w:rsidP="00922B05">
            <w:pPr>
              <w:jc w:val="both"/>
            </w:pPr>
            <w:r>
              <w:t>134801,74*(-0,000306)</w:t>
            </w:r>
          </w:p>
        </w:tc>
        <w:tc>
          <w:tcPr>
            <w:tcW w:w="1995" w:type="dxa"/>
            <w:hideMark/>
          </w:tcPr>
          <w:p w:rsidR="00922B05" w:rsidRDefault="00922B05" w:rsidP="00922B05">
            <w:pPr>
              <w:jc w:val="both"/>
            </w:pPr>
            <w:r>
              <w:t>      -41,249</w:t>
            </w:r>
          </w:p>
        </w:tc>
      </w:tr>
      <w:tr w:rsidR="00922B05" w:rsidTr="00922B05">
        <w:trPr>
          <w:tblCellSpacing w:w="0" w:type="dxa"/>
        </w:trPr>
        <w:tc>
          <w:tcPr>
            <w:tcW w:w="675" w:type="dxa"/>
            <w:hideMark/>
          </w:tcPr>
          <w:p w:rsidR="00922B05" w:rsidRDefault="00922B05" w:rsidP="00922B05">
            <w:pPr>
              <w:jc w:val="both"/>
            </w:pPr>
            <w:r>
              <w:t>2.4.</w:t>
            </w:r>
          </w:p>
        </w:tc>
        <w:tc>
          <w:tcPr>
            <w:tcW w:w="3825" w:type="dxa"/>
            <w:hideMark/>
          </w:tcPr>
          <w:p w:rsidR="00922B05" w:rsidRDefault="00922B05" w:rsidP="00922B05">
            <w:pPr>
              <w:jc w:val="both"/>
            </w:pPr>
            <w:r>
              <w:t>Басқа да ағымдағы міндеттемелер</w:t>
            </w:r>
          </w:p>
        </w:tc>
        <w:tc>
          <w:tcPr>
            <w:tcW w:w="3120" w:type="dxa"/>
            <w:hideMark/>
          </w:tcPr>
          <w:p w:rsidR="00922B05" w:rsidRDefault="00922B05" w:rsidP="00922B05">
            <w:pPr>
              <w:jc w:val="both"/>
            </w:pPr>
            <w:r>
              <w:t> -2703260,7*(-0,000306)</w:t>
            </w:r>
          </w:p>
        </w:tc>
        <w:tc>
          <w:tcPr>
            <w:tcW w:w="1995" w:type="dxa"/>
            <w:hideMark/>
          </w:tcPr>
          <w:p w:rsidR="00922B05" w:rsidRDefault="00922B05" w:rsidP="00922B05">
            <w:pPr>
              <w:jc w:val="both"/>
            </w:pPr>
            <w:r>
              <w:t> 827,197</w:t>
            </w:r>
          </w:p>
        </w:tc>
      </w:tr>
    </w:tbl>
    <w:p w:rsidR="00922B05" w:rsidRDefault="00922B05" w:rsidP="00922B05">
      <w:pPr>
        <w:pStyle w:val="ab"/>
        <w:spacing w:before="0" w:beforeAutospacing="0" w:after="0" w:afterAutospacing="0"/>
        <w:ind w:firstLine="567"/>
        <w:jc w:val="both"/>
        <w:rPr>
          <w:lang w:val="kk-KZ"/>
        </w:rPr>
      </w:pPr>
    </w:p>
    <w:p w:rsidR="00922B05" w:rsidRPr="005713E6" w:rsidRDefault="00922B05" w:rsidP="00922B05">
      <w:pPr>
        <w:pStyle w:val="ab"/>
        <w:spacing w:before="0" w:beforeAutospacing="0" w:after="0" w:afterAutospacing="0"/>
        <w:ind w:firstLine="567"/>
        <w:jc w:val="both"/>
        <w:rPr>
          <w:lang w:val="kk-KZ"/>
        </w:rPr>
      </w:pPr>
      <w:r w:rsidRPr="00922B05">
        <w:rPr>
          <w:lang w:val="kk-KZ"/>
        </w:rPr>
        <w:t xml:space="preserve">Келтірілген есептеулерден, жалпы өтеу коэффицентіне дебиторлық борыштар (8,4 есе) мен тауарлы материалдық қорлардың (3 есе) күрт өсуі оң әсер еткенін көруге болады. </w:t>
      </w:r>
      <w:r w:rsidRPr="005713E6">
        <w:rPr>
          <w:lang w:val="kk-KZ"/>
        </w:rPr>
        <w:t>Кредиторлық борыштың 110 есе, бюджетпен есеп айырысу (6,6 есе) өсті және басқа да ағымдағы міндеттемелердің (0,34 есе) төмендеуі, сонымен бірге өтімді активтердің көбеюі осы көрсеткіштердің оң болуына әкеледі.</w:t>
      </w:r>
    </w:p>
    <w:p w:rsidR="00922B05" w:rsidRPr="005713E6" w:rsidRDefault="00922B05" w:rsidP="00922B05">
      <w:pPr>
        <w:pStyle w:val="ab"/>
        <w:spacing w:before="0" w:beforeAutospacing="0" w:after="0" w:afterAutospacing="0"/>
        <w:ind w:firstLine="567"/>
        <w:jc w:val="both"/>
        <w:rPr>
          <w:lang w:val="kk-KZ"/>
        </w:rPr>
      </w:pPr>
      <w:r w:rsidRPr="005713E6">
        <w:rPr>
          <w:lang w:val="kk-KZ"/>
        </w:rPr>
        <w:t xml:space="preserve">Осылайша, біз кәсіпорынның қаржылық тұрақтылығының маңызды көрсеткіштерінің бірі – төлем қабілеттілігін толық қарастырдық. Ол баланстың </w:t>
      </w:r>
      <w:r w:rsidRPr="005713E6">
        <w:rPr>
          <w:lang w:val="kk-KZ"/>
        </w:rPr>
        <w:lastRenderedPageBreak/>
        <w:t>өтімділігіне тығыз байланысты. Сонымен бірге кәсіпорынның төлем қабілеттілігіне басқа да факторлар – елдегі саясат және экономикалықжағдай, ақша нарығының жағдайы, кепілдік және банктік заңдардың жетілуі, меншіктің капиталымен қамтамасыз етілуі,дебиторлық борыш, кәсіпорынның қаржы жағдайы және басқалары әсер етеді.</w:t>
      </w:r>
    </w:p>
    <w:p w:rsidR="00922B05" w:rsidRPr="005713E6" w:rsidRDefault="00922B05" w:rsidP="00922B05">
      <w:pPr>
        <w:pStyle w:val="ab"/>
        <w:spacing w:before="0" w:beforeAutospacing="0" w:after="0" w:afterAutospacing="0"/>
        <w:ind w:firstLine="567"/>
        <w:jc w:val="both"/>
        <w:rPr>
          <w:lang w:val="kk-KZ"/>
        </w:rPr>
      </w:pPr>
      <w:r w:rsidRPr="005713E6">
        <w:rPr>
          <w:lang w:val="kk-KZ"/>
        </w:rPr>
        <w:t>Төлем қабілеттілігін талдау кезінде осы факторларды кешенді түрде қарастыру маңызды, бұл талданатын кәсіпорынның қаржы жағдайын объективті бағалауға мүмкіндік береді.</w:t>
      </w:r>
    </w:p>
    <w:p w:rsidR="005802A4" w:rsidRDefault="005802A4" w:rsidP="005802A4">
      <w:pPr>
        <w:ind w:firstLine="567"/>
        <w:jc w:val="center"/>
        <w:rPr>
          <w:lang w:val="kk-KZ"/>
        </w:rPr>
      </w:pPr>
      <w:r w:rsidRPr="00036526">
        <w:rPr>
          <w:rStyle w:val="ad"/>
          <w:b/>
          <w:iCs w:val="0"/>
          <w:lang w:val="kk-KZ"/>
        </w:rPr>
        <w:t>Өзіндік тексеруге арналған сұрақтар</w:t>
      </w:r>
    </w:p>
    <w:p w:rsidR="00BE3DAF" w:rsidRPr="008C30A1" w:rsidRDefault="00BE3DAF" w:rsidP="00BE3DAF">
      <w:pPr>
        <w:numPr>
          <w:ilvl w:val="0"/>
          <w:numId w:val="58"/>
        </w:numPr>
        <w:tabs>
          <w:tab w:val="left" w:pos="240"/>
        </w:tabs>
        <w:jc w:val="both"/>
        <w:rPr>
          <w:lang w:val="kk-KZ"/>
        </w:rPr>
      </w:pPr>
      <w:r w:rsidRPr="008C30A1">
        <w:rPr>
          <w:lang w:val="kk-KZ"/>
        </w:rPr>
        <w:t xml:space="preserve">Төлем қабілеттілігінің сипаттамасы. </w:t>
      </w:r>
    </w:p>
    <w:p w:rsidR="00BE3DAF" w:rsidRPr="008C30A1" w:rsidRDefault="00BE3DAF" w:rsidP="00BE3DAF">
      <w:pPr>
        <w:numPr>
          <w:ilvl w:val="0"/>
          <w:numId w:val="58"/>
        </w:numPr>
        <w:tabs>
          <w:tab w:val="left" w:pos="240"/>
        </w:tabs>
        <w:ind w:left="0" w:firstLine="31"/>
        <w:jc w:val="both"/>
        <w:rPr>
          <w:lang w:val="kk-KZ"/>
        </w:rPr>
      </w:pPr>
      <w:r w:rsidRPr="008C30A1">
        <w:rPr>
          <w:lang w:val="kk-KZ"/>
        </w:rPr>
        <w:t>Төлем қабілеттілігін есеп сферасында, аудитте және талдауды ғалымдар көздерімен қарау.</w:t>
      </w:r>
    </w:p>
    <w:p w:rsidR="006A361A" w:rsidRDefault="00E93879" w:rsidP="003C7DDC">
      <w:pPr>
        <w:ind w:left="-142" w:right="-1" w:firstLine="426"/>
        <w:jc w:val="both"/>
        <w:rPr>
          <w:b/>
          <w:lang w:val="kk-KZ"/>
        </w:rPr>
      </w:pPr>
      <w:r>
        <w:rPr>
          <w:b/>
          <w:lang w:val="kk-KZ"/>
        </w:rPr>
        <w:t xml:space="preserve"> </w:t>
      </w:r>
    </w:p>
    <w:p w:rsidR="00AD7FF5" w:rsidRDefault="00AD7FF5" w:rsidP="003C7DDC">
      <w:pPr>
        <w:ind w:left="-142" w:right="-1" w:firstLine="426"/>
        <w:jc w:val="both"/>
        <w:rPr>
          <w:b/>
          <w:lang w:val="kk-KZ"/>
        </w:rPr>
      </w:pPr>
    </w:p>
    <w:p w:rsidR="00AD7FF5" w:rsidRPr="008C30A1" w:rsidRDefault="00AD7FF5" w:rsidP="00AD7FF5">
      <w:pPr>
        <w:tabs>
          <w:tab w:val="left" w:pos="240"/>
        </w:tabs>
        <w:ind w:firstLine="31"/>
        <w:jc w:val="both"/>
        <w:rPr>
          <w:b/>
          <w:lang w:val="kk-KZ"/>
        </w:rPr>
      </w:pPr>
      <w:r w:rsidRPr="008C30A1">
        <w:rPr>
          <w:b/>
          <w:lang w:val="kk-KZ"/>
        </w:rPr>
        <w:t>Дәріс 24</w:t>
      </w:r>
      <w:r>
        <w:rPr>
          <w:b/>
          <w:lang w:val="kk-KZ"/>
        </w:rPr>
        <w:t xml:space="preserve">. </w:t>
      </w:r>
      <w:r w:rsidRPr="008C30A1">
        <w:rPr>
          <w:b/>
          <w:lang w:val="kk-KZ"/>
        </w:rPr>
        <w:t xml:space="preserve">Кәсіпорынның төлем қабілеттілігін талдау. </w:t>
      </w:r>
    </w:p>
    <w:p w:rsidR="00AD7FF5" w:rsidRDefault="00AD7FF5" w:rsidP="00B13808">
      <w:pPr>
        <w:numPr>
          <w:ilvl w:val="0"/>
          <w:numId w:val="31"/>
        </w:numPr>
        <w:tabs>
          <w:tab w:val="left" w:pos="240"/>
        </w:tabs>
        <w:ind w:left="0" w:firstLine="31"/>
        <w:jc w:val="both"/>
        <w:rPr>
          <w:lang w:val="kk-KZ"/>
        </w:rPr>
      </w:pPr>
      <w:r w:rsidRPr="008C30A1">
        <w:rPr>
          <w:lang w:val="kk-KZ"/>
        </w:rPr>
        <w:t>Төлем қабілеттілігін есептеу көрсеткіштері.</w:t>
      </w:r>
    </w:p>
    <w:p w:rsidR="00AD7FF5" w:rsidRPr="00AD7FF5" w:rsidRDefault="00AD7FF5" w:rsidP="00B13808">
      <w:pPr>
        <w:numPr>
          <w:ilvl w:val="0"/>
          <w:numId w:val="31"/>
        </w:numPr>
        <w:tabs>
          <w:tab w:val="left" w:pos="240"/>
        </w:tabs>
        <w:ind w:left="0" w:firstLine="31"/>
        <w:jc w:val="both"/>
        <w:rPr>
          <w:lang w:val="kk-KZ"/>
        </w:rPr>
      </w:pPr>
      <w:r w:rsidRPr="00AD7FF5">
        <w:rPr>
          <w:lang w:val="kk-KZ"/>
        </w:rPr>
        <w:t xml:space="preserve"> </w:t>
      </w:r>
      <w:r w:rsidRPr="008C30A1">
        <w:rPr>
          <w:lang w:val="kk-KZ"/>
        </w:rPr>
        <w:t>Ағымдағы өтімділік коэффициенті</w:t>
      </w:r>
    </w:p>
    <w:p w:rsidR="00AD7FF5" w:rsidRDefault="00AD7FF5" w:rsidP="003C7DDC">
      <w:pPr>
        <w:ind w:left="-142" w:right="-1" w:firstLine="426"/>
        <w:jc w:val="both"/>
        <w:rPr>
          <w:b/>
          <w:lang w:val="kk-KZ"/>
        </w:rPr>
      </w:pPr>
    </w:p>
    <w:p w:rsidR="00AD7FF5" w:rsidRPr="00AD7FF5" w:rsidRDefault="00AD7FF5" w:rsidP="00AD7FF5">
      <w:pPr>
        <w:widowControl w:val="0"/>
        <w:ind w:firstLine="567"/>
        <w:jc w:val="both"/>
        <w:rPr>
          <w:lang w:val="kk-KZ"/>
        </w:rPr>
      </w:pPr>
      <w:r w:rsidRPr="001F4F14">
        <w:rPr>
          <w:b/>
          <w:lang w:val="kk-KZ"/>
        </w:rPr>
        <w:t>1 сұрақ.</w:t>
      </w:r>
      <w:r>
        <w:rPr>
          <w:lang w:val="kk-KZ"/>
        </w:rPr>
        <w:t xml:space="preserve"> </w:t>
      </w:r>
      <w:r w:rsidRPr="00AD7FF5">
        <w:rPr>
          <w:lang w:val="kk-KZ"/>
        </w:rPr>
        <w:t xml:space="preserve">Ағымдағы төлем қабілеттілігі баланс жасау мерзімімен анықталады. Кәсіпорын жабдықтаушылармен, банктік қарыздар және басқа да есеп айырсулар бойынша қарыздары жоқ болса төлем қабілетті деп саналады. Келешекке арналған төлем қабілеттілігі нақты бір мерзімдегі оның төлем құралдарының сомасын осы мерзімдегі жедел міндеттемелерімен салыстыру жолымен анықталады. </w:t>
      </w:r>
    </w:p>
    <w:p w:rsidR="00AD7FF5" w:rsidRPr="00AD7FF5" w:rsidRDefault="00AD7FF5" w:rsidP="00AD7FF5">
      <w:pPr>
        <w:widowControl w:val="0"/>
        <w:ind w:firstLine="567"/>
        <w:jc w:val="both"/>
        <w:rPr>
          <w:lang w:val="kk-KZ"/>
        </w:rPr>
      </w:pPr>
      <w:r w:rsidRPr="00AD7FF5">
        <w:rPr>
          <w:lang w:val="kk-KZ"/>
        </w:rPr>
        <w:t>Төлем қабілеттілігі белгілі бір мерзімде қолдағы ақша сомасының жедел төлемдер сомасына қатынасын көрсететін төлем қабілеттілігі коэффициенті арқылы көрінеді. Егер төлем қабілеттілігі коэффициенті 1-ге тең немесе үлкен болса, онда бұл  ол кәсіпорынның төлем қабілетті екенін білдіреді.  Егер коэффициент 1-ден  аз болса, онда талдау үдерісінде төлеу құралдарының жетіспеуі себептерін анықтау керек.</w:t>
      </w:r>
    </w:p>
    <w:p w:rsidR="00AD7FF5" w:rsidRPr="00AD7FF5" w:rsidRDefault="00AD7FF5" w:rsidP="00AD7FF5">
      <w:pPr>
        <w:widowControl w:val="0"/>
        <w:ind w:firstLine="567"/>
        <w:jc w:val="both"/>
        <w:rPr>
          <w:lang w:val="kk-KZ"/>
        </w:rPr>
      </w:pPr>
      <w:r w:rsidRPr="00AD7FF5">
        <w:rPr>
          <w:lang w:val="kk-KZ"/>
        </w:rPr>
        <w:t>Кәсіпорынның  перспективті  (ұзақ мерзімді – бір жылдан аса) төлем қабілетін бағалау үшін өтімділіктің динамикалық, статистикалық көрсеткіштері пайдаланылады. Динамикалық көрсеткіштердің бірі өнімді  (жұмыс, қызмет) өткізуден түскен табыстың орташа ағымдағы міндеттемелерге қатынасы болып табылады. Есептеу үшін алымында есепті кезеңдегі есеп шоты бойынша дебет айналымы, ал бөлімінде – осы кезеңдегі ағымдағы міндеттемелерінің орташа қалдықтарын алуға болады. Бұл есепте алымы баланс жасау мерзіміндегі емес белгілі бір кезең үшін ақша қаражаттарының ағымын көрсетеді.</w:t>
      </w:r>
    </w:p>
    <w:p w:rsidR="00AD7FF5" w:rsidRPr="00AD7FF5" w:rsidRDefault="00AD7FF5" w:rsidP="00AD7FF5">
      <w:pPr>
        <w:widowControl w:val="0"/>
        <w:ind w:firstLine="567"/>
        <w:jc w:val="both"/>
        <w:rPr>
          <w:lang w:val="kk-KZ"/>
        </w:rPr>
      </w:pPr>
      <w:r w:rsidRPr="00AD7FF5">
        <w:rPr>
          <w:lang w:val="kk-KZ"/>
        </w:rPr>
        <w:t xml:space="preserve">Нарықтық экономика теориясы мен практикасында перспективті төлем қабілетін талдауды нақтыландыру және тереңдету үшін қолданылатын басқа да көрсеткіштер белгілі. Олардың ішіндегі маңыздысы табыс пен табыс табу қабілеттілігі, себебі осы факторлар кәсіпорынның қаржылық саулығы үшін анықтаушылар болып табылады. Табыс табу қабілеттілігі деп, болашақта кәсіпорынның негізгі қызметінен тұрақты табыс алу қабілеттілігі түсіндіріледі. </w:t>
      </w:r>
    </w:p>
    <w:p w:rsidR="00AD7FF5" w:rsidRPr="00AD7FF5" w:rsidRDefault="00AD7FF5" w:rsidP="00AD7FF5">
      <w:pPr>
        <w:widowControl w:val="0"/>
        <w:ind w:firstLine="567"/>
        <w:jc w:val="both"/>
        <w:rPr>
          <w:lang w:val="kk-KZ"/>
        </w:rPr>
      </w:pPr>
      <w:r w:rsidRPr="00AD7FF5">
        <w:rPr>
          <w:lang w:val="kk-KZ"/>
        </w:rPr>
        <w:t>Ақша қаражатын капиталға айналдыру деңгейі 8-10 пайыз шегінде жеткілікті болып саналады. Кәсіпорынның перспективті төлем қабілеттілігін анықтау үшін кәсіпорын активіндегі ақша қаражатына айналдыра алатын жылдамдық және дайындықты сипаттайтын өтімділіктің статистикалық көрсеткіштері кеңінен пайдаланылады.  Бұл жерде үш көрсеткіш жиі қолданылады:</w:t>
      </w:r>
    </w:p>
    <w:p w:rsidR="00AD7FF5" w:rsidRPr="00AD7FF5" w:rsidRDefault="00AD7FF5" w:rsidP="00AD7FF5">
      <w:pPr>
        <w:widowControl w:val="0"/>
        <w:tabs>
          <w:tab w:val="num" w:pos="720"/>
          <w:tab w:val="left" w:pos="900"/>
        </w:tabs>
        <w:ind w:firstLine="567"/>
        <w:jc w:val="both"/>
        <w:rPr>
          <w:lang w:val="kk-KZ"/>
        </w:rPr>
      </w:pPr>
      <w:r w:rsidRPr="00AD7FF5">
        <w:rPr>
          <w:lang w:val="kk-KZ"/>
        </w:rPr>
        <w:t>1.    абсолютті өтімділік коэффициенті;</w:t>
      </w:r>
    </w:p>
    <w:p w:rsidR="00AD7FF5" w:rsidRPr="00AD7FF5" w:rsidRDefault="00AD7FF5" w:rsidP="00AD7FF5">
      <w:pPr>
        <w:widowControl w:val="0"/>
        <w:tabs>
          <w:tab w:val="num" w:pos="720"/>
          <w:tab w:val="left" w:pos="900"/>
        </w:tabs>
        <w:ind w:firstLine="567"/>
        <w:jc w:val="both"/>
        <w:rPr>
          <w:lang w:val="kk-KZ"/>
        </w:rPr>
      </w:pPr>
      <w:r w:rsidRPr="00AD7FF5">
        <w:rPr>
          <w:lang w:val="kk-KZ"/>
        </w:rPr>
        <w:t>2.    аралық өтеу (жабу) коэффиценті;</w:t>
      </w:r>
    </w:p>
    <w:p w:rsidR="00AD7FF5" w:rsidRPr="00AD7FF5" w:rsidRDefault="00AD7FF5" w:rsidP="00AD7FF5">
      <w:pPr>
        <w:widowControl w:val="0"/>
        <w:tabs>
          <w:tab w:val="num" w:pos="720"/>
          <w:tab w:val="left" w:pos="900"/>
        </w:tabs>
        <w:ind w:firstLine="567"/>
        <w:jc w:val="both"/>
        <w:rPr>
          <w:lang w:val="kk-KZ"/>
        </w:rPr>
      </w:pPr>
      <w:r w:rsidRPr="00AD7FF5">
        <w:rPr>
          <w:lang w:val="kk-KZ"/>
        </w:rPr>
        <w:t>3.    жалпы өтеу (жабу) коэффициенті.</w:t>
      </w:r>
    </w:p>
    <w:p w:rsidR="00AD7FF5" w:rsidRPr="00AD7FF5" w:rsidRDefault="00AD7FF5" w:rsidP="00AD7FF5">
      <w:pPr>
        <w:widowControl w:val="0"/>
        <w:ind w:firstLine="567"/>
        <w:jc w:val="both"/>
        <w:rPr>
          <w:lang w:val="kk-KZ"/>
        </w:rPr>
      </w:pPr>
      <w:r w:rsidRPr="00AD7FF5">
        <w:rPr>
          <w:lang w:val="kk-KZ"/>
        </w:rPr>
        <w:t xml:space="preserve">Абсолютті өтімділік коэффициенті ақша қаражаттары мен тез өткізілетін бағалы қағаздардың мерзімді және қысқа мерзімді міндеттемелерге қатынасы ретінде есептеледі. Ол баланс жасалған мерзімінде немесе жақын мезгілде ағымдағы қарыздардың қандай бөлігі  өтелетінін көрсетеді. </w:t>
      </w:r>
    </w:p>
    <w:p w:rsidR="00AD7FF5" w:rsidRPr="00AD7FF5" w:rsidRDefault="00AD7FF5" w:rsidP="00AD7FF5">
      <w:pPr>
        <w:pStyle w:val="ab"/>
        <w:widowControl w:val="0"/>
        <w:shd w:val="clear" w:color="auto" w:fill="FFFFFF"/>
        <w:spacing w:before="0" w:beforeAutospacing="0" w:after="0" w:afterAutospacing="0"/>
        <w:ind w:firstLine="567"/>
        <w:jc w:val="both"/>
        <w:rPr>
          <w:lang w:val="kk-KZ"/>
        </w:rPr>
      </w:pPr>
      <w:r w:rsidRPr="00AD7FF5">
        <w:rPr>
          <w:color w:val="000000"/>
          <w:lang w:val="kk-KZ"/>
        </w:rPr>
        <w:lastRenderedPageBreak/>
        <w:t>Кәсіпорынның негізгі қысқа мерзімді төлемқабілеттілік көрсеткіштері мына формулармен есептеледі:</w:t>
      </w:r>
    </w:p>
    <w:p w:rsidR="00AD7FF5" w:rsidRPr="00AD7FF5" w:rsidRDefault="00AD7FF5" w:rsidP="00AD7FF5">
      <w:pPr>
        <w:pStyle w:val="ab"/>
        <w:widowControl w:val="0"/>
        <w:shd w:val="clear" w:color="auto" w:fill="FFFFFF"/>
        <w:spacing w:before="0" w:beforeAutospacing="0" w:after="0" w:afterAutospacing="0"/>
        <w:ind w:firstLine="567"/>
        <w:jc w:val="both"/>
      </w:pPr>
      <w:r w:rsidRPr="00AD7FF5">
        <w:rPr>
          <w:lang w:val="kk-KZ"/>
        </w:rPr>
        <w:t>1. абсолютті өтімділік коэффициенті:</w:t>
      </w:r>
    </w:p>
    <w:p w:rsidR="00AD7FF5" w:rsidRPr="00AD7FF5" w:rsidRDefault="00AD7FF5" w:rsidP="00AD7FF5">
      <w:pPr>
        <w:pStyle w:val="ab"/>
        <w:widowControl w:val="0"/>
        <w:shd w:val="clear" w:color="auto" w:fill="FFFFFF"/>
        <w:spacing w:before="0" w:beforeAutospacing="0" w:after="0" w:afterAutospacing="0"/>
        <w:ind w:firstLine="567"/>
        <w:jc w:val="both"/>
      </w:pPr>
      <w:r w:rsidRPr="00AD7FF5">
        <w:rPr>
          <w:lang w:val="kk-KZ"/>
        </w:rPr>
        <w:t> </w:t>
      </w:r>
    </w:p>
    <w:tbl>
      <w:tblPr>
        <w:tblW w:w="0" w:type="auto"/>
        <w:jc w:val="center"/>
        <w:tblInd w:w="108" w:type="dxa"/>
        <w:tblLook w:val="04A0"/>
      </w:tblPr>
      <w:tblGrid>
        <w:gridCol w:w="8569"/>
        <w:gridCol w:w="894"/>
      </w:tblGrid>
      <w:tr w:rsidR="00AD7FF5" w:rsidRPr="00AD7FF5" w:rsidTr="00AD7FF5">
        <w:trPr>
          <w:jc w:val="center"/>
        </w:trPr>
        <w:tc>
          <w:tcPr>
            <w:tcW w:w="8640" w:type="dxa"/>
            <w:hideMark/>
          </w:tcPr>
          <w:p w:rsidR="00AD7FF5" w:rsidRPr="00AD7FF5" w:rsidRDefault="00AD7FF5" w:rsidP="00AD7FF5">
            <w:pPr>
              <w:pStyle w:val="ab"/>
              <w:widowControl w:val="0"/>
              <w:shd w:val="clear" w:color="auto" w:fill="FFFFFF"/>
              <w:spacing w:before="0" w:beforeAutospacing="0" w:after="0" w:afterAutospacing="0"/>
              <w:ind w:firstLine="567"/>
              <w:jc w:val="center"/>
            </w:pPr>
            <w:r w:rsidRPr="00AD7FF5">
              <w:t>Кал = S/Pt</w:t>
            </w:r>
          </w:p>
        </w:tc>
        <w:tc>
          <w:tcPr>
            <w:tcW w:w="900" w:type="dxa"/>
            <w:hideMark/>
          </w:tcPr>
          <w:p w:rsidR="00AD7FF5" w:rsidRPr="00AD7FF5" w:rsidRDefault="00AD7FF5" w:rsidP="00AD7FF5">
            <w:pPr>
              <w:widowControl w:val="0"/>
              <w:ind w:firstLine="567"/>
              <w:jc w:val="right"/>
            </w:pPr>
          </w:p>
        </w:tc>
      </w:tr>
    </w:tbl>
    <w:p w:rsidR="00AD7FF5" w:rsidRPr="00AD7FF5" w:rsidRDefault="00AD7FF5" w:rsidP="00AD7FF5">
      <w:pPr>
        <w:pStyle w:val="ab"/>
        <w:widowControl w:val="0"/>
        <w:shd w:val="clear" w:color="auto" w:fill="FFFFFF"/>
        <w:spacing w:before="0" w:beforeAutospacing="0" w:after="0" w:afterAutospacing="0"/>
        <w:ind w:firstLine="567"/>
        <w:jc w:val="both"/>
      </w:pPr>
      <w:r w:rsidRPr="00AD7FF5">
        <w:rPr>
          <w:lang w:val="kk-KZ"/>
        </w:rPr>
        <w:t> </w:t>
      </w:r>
    </w:p>
    <w:p w:rsidR="00AD7FF5" w:rsidRPr="00AD7FF5" w:rsidRDefault="00AD7FF5" w:rsidP="00AD7FF5">
      <w:pPr>
        <w:pStyle w:val="ab"/>
        <w:widowControl w:val="0"/>
        <w:shd w:val="clear" w:color="auto" w:fill="FFFFFF"/>
        <w:spacing w:before="0" w:beforeAutospacing="0" w:after="0" w:afterAutospacing="0"/>
        <w:ind w:firstLine="567"/>
        <w:jc w:val="both"/>
      </w:pPr>
      <w:r w:rsidRPr="00AD7FF5">
        <w:rPr>
          <w:lang w:val="kk-KZ"/>
        </w:rPr>
        <w:t>Ұсыналатын  мәні К</w:t>
      </w:r>
      <w:r w:rsidRPr="00AD7FF5">
        <w:rPr>
          <w:vertAlign w:val="subscript"/>
          <w:lang w:val="kk-KZ"/>
        </w:rPr>
        <w:t>ал.</w:t>
      </w:r>
      <w:r w:rsidRPr="00AD7FF5">
        <w:rPr>
          <w:lang w:val="kk-KZ"/>
        </w:rPr>
        <w:t xml:space="preserve"> ≥ 0,2 - 0,3 құраса, мұнда қысқа мерзімді міндеттемелердің қандай бөлігі бос ақша қаражаттарымен жабылатындығын көрсетеді.</w:t>
      </w:r>
    </w:p>
    <w:p w:rsidR="00AD7FF5" w:rsidRPr="00AD7FF5" w:rsidRDefault="00AD7FF5" w:rsidP="00AD7FF5">
      <w:pPr>
        <w:widowControl w:val="0"/>
        <w:ind w:firstLine="567"/>
        <w:jc w:val="both"/>
      </w:pPr>
      <w:r w:rsidRPr="00AD7FF5">
        <w:rPr>
          <w:lang w:val="kk-KZ"/>
        </w:rPr>
        <w:t>Бұл - ағымдағы міндеттемелердің қандай бөлігі жедел өтелуі керек екендігін көрсететін төлем қабілеттілігінің қатаң белгісі В.П. Палий бұл коэффициенттің мәні 0,2-0,25-тен жоғары болуы керек деп санайды.</w:t>
      </w:r>
    </w:p>
    <w:p w:rsidR="00AD7FF5" w:rsidRPr="00AD7FF5" w:rsidRDefault="00AD7FF5" w:rsidP="00AD7FF5">
      <w:pPr>
        <w:pStyle w:val="ab"/>
        <w:widowControl w:val="0"/>
        <w:shd w:val="clear" w:color="auto" w:fill="FFFFFF"/>
        <w:spacing w:before="0" w:beforeAutospacing="0" w:after="0" w:afterAutospacing="0"/>
        <w:ind w:firstLine="567"/>
        <w:jc w:val="both"/>
      </w:pPr>
      <w:r w:rsidRPr="00AD7FF5">
        <w:rPr>
          <w:color w:val="000000"/>
          <w:lang w:val="kk-KZ"/>
        </w:rPr>
        <w:t xml:space="preserve">2. </w:t>
      </w:r>
      <w:r w:rsidRPr="00AD7FF5">
        <w:rPr>
          <w:lang w:val="kk-KZ"/>
        </w:rPr>
        <w:t>аралық өтеу (жабу) коэффиценті:</w:t>
      </w:r>
    </w:p>
    <w:p w:rsidR="00AD7FF5" w:rsidRPr="00AD7FF5" w:rsidRDefault="00AD7FF5" w:rsidP="00AD7FF5">
      <w:pPr>
        <w:pStyle w:val="ab"/>
        <w:widowControl w:val="0"/>
        <w:shd w:val="clear" w:color="auto" w:fill="FFFFFF"/>
        <w:spacing w:before="0" w:beforeAutospacing="0" w:after="0" w:afterAutospacing="0"/>
        <w:ind w:firstLine="567"/>
        <w:jc w:val="both"/>
      </w:pPr>
      <w:r w:rsidRPr="00AD7FF5">
        <w:rPr>
          <w:color w:val="000000"/>
          <w:lang w:val="kk-KZ"/>
        </w:rPr>
        <w:t> </w:t>
      </w:r>
    </w:p>
    <w:tbl>
      <w:tblPr>
        <w:tblW w:w="0" w:type="auto"/>
        <w:jc w:val="center"/>
        <w:tblInd w:w="108" w:type="dxa"/>
        <w:tblLook w:val="04A0"/>
      </w:tblPr>
      <w:tblGrid>
        <w:gridCol w:w="8569"/>
        <w:gridCol w:w="894"/>
      </w:tblGrid>
      <w:tr w:rsidR="00AD7FF5" w:rsidRPr="00AD7FF5" w:rsidTr="00AD7FF5">
        <w:trPr>
          <w:jc w:val="center"/>
        </w:trPr>
        <w:tc>
          <w:tcPr>
            <w:tcW w:w="8640" w:type="dxa"/>
            <w:hideMark/>
          </w:tcPr>
          <w:p w:rsidR="00AD7FF5" w:rsidRPr="00AD7FF5" w:rsidRDefault="00AD7FF5" w:rsidP="00AD7FF5">
            <w:pPr>
              <w:pStyle w:val="ab"/>
              <w:widowControl w:val="0"/>
              <w:shd w:val="clear" w:color="auto" w:fill="FFFFFF"/>
              <w:spacing w:before="0" w:beforeAutospacing="0" w:after="0" w:afterAutospacing="0"/>
              <w:ind w:firstLine="567"/>
              <w:jc w:val="center"/>
            </w:pPr>
            <w:r w:rsidRPr="00AD7FF5">
              <w:rPr>
                <w:color w:val="000000"/>
              </w:rPr>
              <w:t>Кпл = S+Ra/Pt</w:t>
            </w:r>
          </w:p>
        </w:tc>
        <w:tc>
          <w:tcPr>
            <w:tcW w:w="900" w:type="dxa"/>
            <w:hideMark/>
          </w:tcPr>
          <w:p w:rsidR="00AD7FF5" w:rsidRPr="00AD7FF5" w:rsidRDefault="00AD7FF5" w:rsidP="00AD7FF5">
            <w:pPr>
              <w:widowControl w:val="0"/>
              <w:ind w:firstLine="567"/>
              <w:jc w:val="right"/>
            </w:pPr>
          </w:p>
        </w:tc>
      </w:tr>
    </w:tbl>
    <w:p w:rsidR="00AD7FF5" w:rsidRPr="00AD7FF5" w:rsidRDefault="00AD7FF5" w:rsidP="00AD7FF5">
      <w:pPr>
        <w:pStyle w:val="ab"/>
        <w:widowControl w:val="0"/>
        <w:shd w:val="clear" w:color="auto" w:fill="FFFFFF"/>
        <w:spacing w:before="0" w:beforeAutospacing="0" w:after="0" w:afterAutospacing="0"/>
        <w:ind w:firstLine="567"/>
        <w:jc w:val="both"/>
      </w:pPr>
      <w:r w:rsidRPr="00AD7FF5">
        <w:rPr>
          <w:color w:val="000000"/>
          <w:lang w:val="kk-KZ"/>
        </w:rPr>
        <w:t> </w:t>
      </w:r>
    </w:p>
    <w:p w:rsidR="00AD7FF5" w:rsidRPr="00AD7FF5" w:rsidRDefault="00AD7FF5" w:rsidP="00AD7FF5">
      <w:pPr>
        <w:pStyle w:val="ab"/>
        <w:widowControl w:val="0"/>
        <w:shd w:val="clear" w:color="auto" w:fill="FFFFFF"/>
        <w:spacing w:before="0" w:beforeAutospacing="0" w:after="0" w:afterAutospacing="0"/>
        <w:ind w:firstLine="567"/>
        <w:jc w:val="both"/>
      </w:pPr>
      <w:r w:rsidRPr="00AD7FF5">
        <w:rPr>
          <w:color w:val="000000"/>
          <w:lang w:val="kk-KZ"/>
        </w:rPr>
        <w:t>Ұсынылатын мәні 0,8 – 1 құраса, қысқа мерзімді міндеттемелердің қандай бөлігі дебиторлардан түскен және ақша қаражаттарымен жабылатындығын көрсетеді.</w:t>
      </w:r>
    </w:p>
    <w:p w:rsidR="00AD7FF5" w:rsidRPr="00AD7FF5" w:rsidRDefault="00AD7FF5" w:rsidP="00AD7FF5">
      <w:pPr>
        <w:widowControl w:val="0"/>
        <w:ind w:firstLine="567"/>
        <w:jc w:val="both"/>
        <w:rPr>
          <w:lang w:val="kk-KZ"/>
        </w:rPr>
      </w:pPr>
      <w:r w:rsidRPr="00AD7FF5">
        <w:rPr>
          <w:lang w:val="kk-KZ"/>
        </w:rPr>
        <w:t>Аралық өтеу коэффициентін есептеу үшін (немесе оның басқа аталуы қауіпті өтім коэффициенті, өтімділіктің дәл коэффиценті) ақша қаражатының құрамына алдынғы көрсеткіштің алымына дебиторлық қарыз және басқа да активтер қосылады. Ол кәсіпорынның дебиторлармен өз уақытында есеп жүргізу жағдайында болжамданған төлемдік мүмкіндігін көрсетеді,  яғни ағымдағы міндеттемелердің қандай бөлігі тек ақша қаражаты есебінен емес, сонымен қатар өткізілген өнімдер, орындалған жұмыстар немесе көрсетілген қызметтер үшін түсімдер есебінен өтелетінен сипаттайды.</w:t>
      </w:r>
    </w:p>
    <w:p w:rsidR="00AD7FF5" w:rsidRPr="00AD7FF5" w:rsidRDefault="00AD7FF5" w:rsidP="00AD7FF5">
      <w:pPr>
        <w:widowControl w:val="0"/>
        <w:ind w:firstLine="567"/>
        <w:jc w:val="both"/>
        <w:rPr>
          <w:lang w:val="kk-KZ"/>
        </w:rPr>
      </w:pPr>
      <w:r w:rsidRPr="00AD7FF5">
        <w:rPr>
          <w:lang w:val="kk-KZ"/>
        </w:rPr>
        <w:t>Аралық өтеу коэффициентінің қалыпты төменгі шегін бағалау былайша өрнектеледі:</w:t>
      </w:r>
    </w:p>
    <w:p w:rsidR="00AD7FF5" w:rsidRPr="00AD7FF5" w:rsidRDefault="00AD7FF5" w:rsidP="00AD7FF5">
      <w:pPr>
        <w:widowControl w:val="0"/>
        <w:ind w:firstLine="567"/>
        <w:jc w:val="both"/>
        <w:rPr>
          <w:lang w:val="kk-KZ"/>
        </w:rPr>
      </w:pPr>
      <w:r w:rsidRPr="00AD7FF5">
        <w:rPr>
          <w:lang w:val="kk-KZ"/>
        </w:rPr>
        <w:t> </w:t>
      </w:r>
    </w:p>
    <w:tbl>
      <w:tblPr>
        <w:tblW w:w="0" w:type="auto"/>
        <w:jc w:val="center"/>
        <w:tblInd w:w="108" w:type="dxa"/>
        <w:tblLook w:val="04A0"/>
      </w:tblPr>
      <w:tblGrid>
        <w:gridCol w:w="8569"/>
        <w:gridCol w:w="894"/>
      </w:tblGrid>
      <w:tr w:rsidR="00AD7FF5" w:rsidRPr="00AD7FF5" w:rsidTr="00AD7FF5">
        <w:trPr>
          <w:jc w:val="center"/>
        </w:trPr>
        <w:tc>
          <w:tcPr>
            <w:tcW w:w="8640" w:type="dxa"/>
            <w:hideMark/>
          </w:tcPr>
          <w:p w:rsidR="00AD7FF5" w:rsidRPr="00AD7FF5" w:rsidRDefault="00AD7FF5" w:rsidP="00AD7FF5">
            <w:pPr>
              <w:widowControl w:val="0"/>
              <w:ind w:firstLine="567"/>
              <w:jc w:val="center"/>
            </w:pPr>
            <w:r w:rsidRPr="00AD7FF5">
              <w:rPr>
                <w:lang w:val="kk-KZ"/>
              </w:rPr>
              <w:t>К</w:t>
            </w:r>
            <w:r w:rsidRPr="00AD7FF5">
              <w:rPr>
                <w:vertAlign w:val="superscript"/>
                <w:lang w:val="kk-KZ"/>
              </w:rPr>
              <w:t xml:space="preserve"> </w:t>
            </w:r>
            <w:r w:rsidRPr="00AD7FF5">
              <w:rPr>
                <w:vertAlign w:val="subscript"/>
                <w:lang w:val="kk-KZ"/>
              </w:rPr>
              <w:t>пл.</w:t>
            </w:r>
            <w:r w:rsidRPr="00AD7FF5">
              <w:rPr>
                <w:lang w:val="kk-KZ"/>
              </w:rPr>
              <w:t xml:space="preserve"> ≥ 1</w:t>
            </w:r>
          </w:p>
        </w:tc>
        <w:tc>
          <w:tcPr>
            <w:tcW w:w="900" w:type="dxa"/>
            <w:hideMark/>
          </w:tcPr>
          <w:p w:rsidR="00AD7FF5" w:rsidRPr="00AD7FF5" w:rsidRDefault="00AD7FF5" w:rsidP="00AD7FF5">
            <w:pPr>
              <w:widowControl w:val="0"/>
              <w:ind w:firstLine="567"/>
              <w:jc w:val="right"/>
            </w:pPr>
          </w:p>
        </w:tc>
      </w:tr>
    </w:tbl>
    <w:p w:rsidR="00AD7FF5" w:rsidRPr="00AD7FF5" w:rsidRDefault="00AD7FF5" w:rsidP="00AD7FF5">
      <w:pPr>
        <w:widowControl w:val="0"/>
        <w:ind w:firstLine="567"/>
        <w:jc w:val="both"/>
      </w:pPr>
      <w:r w:rsidRPr="00AD7FF5">
        <w:rPr>
          <w:lang w:val="kk-KZ"/>
        </w:rPr>
        <w:t> </w:t>
      </w:r>
    </w:p>
    <w:p w:rsidR="00AD7FF5" w:rsidRPr="00AD7FF5" w:rsidRDefault="00AD7FF5" w:rsidP="00AD7FF5">
      <w:pPr>
        <w:widowControl w:val="0"/>
        <w:ind w:firstLine="567"/>
        <w:jc w:val="both"/>
      </w:pPr>
      <w:r w:rsidRPr="00AD7FF5">
        <w:rPr>
          <w:lang w:val="kk-KZ"/>
        </w:rPr>
        <w:t>В.П. Палий бұл көрсеткіштің теориялық ақталған бағалауы 0,7 - 0,8 аралығы деп көрсеткен.</w:t>
      </w:r>
    </w:p>
    <w:p w:rsidR="00AD7FF5" w:rsidRPr="00AD7FF5" w:rsidRDefault="00AD7FF5" w:rsidP="00AD7FF5">
      <w:pPr>
        <w:widowControl w:val="0"/>
        <w:ind w:firstLine="567"/>
        <w:jc w:val="both"/>
      </w:pPr>
      <w:r w:rsidRPr="00AD7FF5">
        <w:rPr>
          <w:lang w:val="kk-KZ"/>
        </w:rPr>
        <w:t>Қауіпті өтімділік коэффициенті кәсіпорынның күтілетін төлем қабілеттілігін дебиторлық  қарыздың бір айналымының орташа  ұзақтығына тең кезеңге  сипаттайды.</w:t>
      </w:r>
    </w:p>
    <w:p w:rsidR="00AD7FF5" w:rsidRPr="00AD7FF5" w:rsidRDefault="00AD7FF5" w:rsidP="00AD7FF5">
      <w:pPr>
        <w:pStyle w:val="ab"/>
        <w:widowControl w:val="0"/>
        <w:shd w:val="clear" w:color="auto" w:fill="FFFFFF"/>
        <w:spacing w:before="0" w:beforeAutospacing="0" w:after="0" w:afterAutospacing="0"/>
        <w:ind w:firstLine="567"/>
        <w:jc w:val="both"/>
      </w:pPr>
      <w:r w:rsidRPr="00AD7FF5">
        <w:rPr>
          <w:lang w:val="kk-KZ"/>
        </w:rPr>
        <w:t>3. жалпы өтеу (жабу) коэффициенті:</w:t>
      </w:r>
    </w:p>
    <w:p w:rsidR="00AD7FF5" w:rsidRPr="00AD7FF5" w:rsidRDefault="00AD7FF5" w:rsidP="00AD7FF5">
      <w:pPr>
        <w:pStyle w:val="ab"/>
        <w:widowControl w:val="0"/>
        <w:shd w:val="clear" w:color="auto" w:fill="FFFFFF"/>
        <w:spacing w:before="0" w:beforeAutospacing="0" w:after="0" w:afterAutospacing="0"/>
        <w:ind w:firstLine="567"/>
        <w:jc w:val="both"/>
      </w:pPr>
      <w:r w:rsidRPr="00AD7FF5">
        <w:rPr>
          <w:lang w:val="kk-KZ"/>
        </w:rPr>
        <w:t> </w:t>
      </w:r>
    </w:p>
    <w:tbl>
      <w:tblPr>
        <w:tblW w:w="0" w:type="auto"/>
        <w:jc w:val="center"/>
        <w:tblInd w:w="108" w:type="dxa"/>
        <w:tblLook w:val="04A0"/>
      </w:tblPr>
      <w:tblGrid>
        <w:gridCol w:w="8570"/>
        <w:gridCol w:w="893"/>
      </w:tblGrid>
      <w:tr w:rsidR="00AD7FF5" w:rsidRPr="00AD7FF5" w:rsidTr="00AD7FF5">
        <w:trPr>
          <w:jc w:val="center"/>
        </w:trPr>
        <w:tc>
          <w:tcPr>
            <w:tcW w:w="8640" w:type="dxa"/>
            <w:hideMark/>
          </w:tcPr>
          <w:p w:rsidR="00AD7FF5" w:rsidRPr="00AD7FF5" w:rsidRDefault="00AD7FF5" w:rsidP="00AD7FF5">
            <w:pPr>
              <w:pStyle w:val="ab"/>
              <w:widowControl w:val="0"/>
              <w:shd w:val="clear" w:color="auto" w:fill="FFFFFF"/>
              <w:spacing w:before="0" w:beforeAutospacing="0" w:after="0" w:afterAutospacing="0"/>
              <w:ind w:firstLine="567"/>
              <w:jc w:val="center"/>
            </w:pPr>
            <w:r w:rsidRPr="00AD7FF5">
              <w:rPr>
                <w:color w:val="000000"/>
              </w:rPr>
              <w:t>Ктл = S+Ra+Z/Pt</w:t>
            </w:r>
          </w:p>
        </w:tc>
        <w:tc>
          <w:tcPr>
            <w:tcW w:w="900" w:type="dxa"/>
            <w:hideMark/>
          </w:tcPr>
          <w:p w:rsidR="00AD7FF5" w:rsidRPr="00AD7FF5" w:rsidRDefault="00AD7FF5" w:rsidP="00AD7FF5">
            <w:pPr>
              <w:widowControl w:val="0"/>
              <w:ind w:firstLine="567"/>
              <w:jc w:val="right"/>
            </w:pPr>
          </w:p>
        </w:tc>
      </w:tr>
    </w:tbl>
    <w:p w:rsidR="00AD7FF5" w:rsidRPr="00AD7FF5" w:rsidRDefault="00AD7FF5" w:rsidP="00AD7FF5">
      <w:pPr>
        <w:pStyle w:val="ab"/>
        <w:widowControl w:val="0"/>
        <w:shd w:val="clear" w:color="auto" w:fill="FFFFFF"/>
        <w:spacing w:before="0" w:beforeAutospacing="0" w:after="0" w:afterAutospacing="0"/>
        <w:ind w:firstLine="567"/>
        <w:jc w:val="both"/>
      </w:pPr>
      <w:r w:rsidRPr="00AD7FF5">
        <w:rPr>
          <w:lang w:val="kk-KZ"/>
        </w:rPr>
        <w:t> </w:t>
      </w:r>
    </w:p>
    <w:p w:rsidR="00AD7FF5" w:rsidRPr="00AD7FF5" w:rsidRDefault="00AD7FF5" w:rsidP="00AD7FF5">
      <w:pPr>
        <w:pStyle w:val="ab"/>
        <w:widowControl w:val="0"/>
        <w:shd w:val="clear" w:color="auto" w:fill="FFFFFF"/>
        <w:spacing w:before="0" w:beforeAutospacing="0" w:after="0" w:afterAutospacing="0"/>
        <w:ind w:firstLine="567"/>
        <w:jc w:val="both"/>
      </w:pPr>
      <w:r w:rsidRPr="00AD7FF5">
        <w:rPr>
          <w:color w:val="000000"/>
          <w:lang w:val="kk-KZ"/>
        </w:rPr>
        <w:t>Ұсынылатын мәні 2,0 – 2,5 құраса, қысқа мерзімді міндеттемелердің қандай бөлігі дебиторлардан түскен және ақша қаражаттарымен жабылатындығын көрсетеді.</w:t>
      </w:r>
    </w:p>
    <w:p w:rsidR="00AD7FF5" w:rsidRPr="00AD7FF5" w:rsidRDefault="00AD7FF5" w:rsidP="00AD7FF5">
      <w:pPr>
        <w:widowControl w:val="0"/>
        <w:ind w:firstLine="567"/>
        <w:jc w:val="both"/>
        <w:rPr>
          <w:lang w:val="kk-KZ"/>
        </w:rPr>
      </w:pPr>
      <w:r w:rsidRPr="00AD7FF5">
        <w:rPr>
          <w:lang w:val="kk-KZ"/>
        </w:rPr>
        <w:t xml:space="preserve">Жалпы өтеу коэффициенті өтімді құралдар жедел және қысқа мерзімді міндеттемелерінің сомасын өтейтінін белгілеуге мүмкіндік береді және сонымен баланс құрылымының  тұрақтылық дәрежесін ғана емес, кәсіпорынның өзінің қысқа мерзімді қарыздары бойынша тез есептесе алу қабілеттілігін дәлелдейді. Кәсіпорынның аралық өтімділік коэффициентінің төмен және жалпы өтеу коэффициентінің жоғары болуы кезінде айналымдылықтан аталған көрсеткіштерінің нашарлауы  осы кәсіпорынның  төлем қабілетінің нашарлағанын көрсетеді. Өтімді қаржылардың айналым көрсеткіштерінің  нашарлауы болған кезде, кәсіпорынның төлем қабілетін объективті бағалау үшін осындай төмендеу себептерін айқындау керек </w:t>
      </w:r>
      <w:r w:rsidRPr="00AD7FF5">
        <w:rPr>
          <w:color w:val="000000"/>
          <w:lang w:val="kk-KZ"/>
        </w:rPr>
        <w:t>[1, 154 б.]</w:t>
      </w:r>
      <w:r w:rsidRPr="00AD7FF5">
        <w:rPr>
          <w:lang w:val="kk-KZ"/>
        </w:rPr>
        <w:t>.</w:t>
      </w:r>
    </w:p>
    <w:p w:rsidR="00AD7FF5" w:rsidRPr="00AD7FF5" w:rsidRDefault="00AD7FF5" w:rsidP="00AD7FF5">
      <w:pPr>
        <w:pStyle w:val="ab"/>
        <w:widowControl w:val="0"/>
        <w:shd w:val="clear" w:color="auto" w:fill="FFFFFF"/>
        <w:spacing w:before="0" w:beforeAutospacing="0" w:after="0" w:afterAutospacing="0"/>
        <w:ind w:firstLine="567"/>
        <w:jc w:val="both"/>
        <w:rPr>
          <w:lang w:val="kk-KZ"/>
        </w:rPr>
      </w:pPr>
      <w:r w:rsidRPr="00AD7FF5">
        <w:rPr>
          <w:color w:val="000000"/>
          <w:lang w:val="kk-KZ"/>
        </w:rPr>
        <w:t xml:space="preserve">Ресей мемлекетінің экономистері ұсынған ұзақ мерзімді төлемқабілеттілігінің көрсетіштері төмендегі  формулалармен есептеледі. </w:t>
      </w:r>
    </w:p>
    <w:p w:rsidR="00AD7FF5" w:rsidRPr="00AD7FF5" w:rsidRDefault="00AD7FF5" w:rsidP="00AD7FF5">
      <w:pPr>
        <w:pStyle w:val="ab"/>
        <w:widowControl w:val="0"/>
        <w:shd w:val="clear" w:color="auto" w:fill="FFFFFF"/>
        <w:spacing w:before="0" w:beforeAutospacing="0" w:after="0" w:afterAutospacing="0"/>
        <w:ind w:firstLine="567"/>
        <w:jc w:val="both"/>
        <w:rPr>
          <w:lang w:val="kk-KZ"/>
        </w:rPr>
      </w:pPr>
      <w:r w:rsidRPr="00AD7FF5">
        <w:rPr>
          <w:color w:val="000000"/>
          <w:lang w:val="kk-KZ"/>
        </w:rPr>
        <w:t xml:space="preserve">4. Жалпы төлемқабілеттілік коэффициенті барлық мүліктердің құны бойынша: </w:t>
      </w:r>
    </w:p>
    <w:p w:rsidR="00AD7FF5" w:rsidRPr="00AD7FF5" w:rsidRDefault="00AD7FF5" w:rsidP="00AD7FF5">
      <w:pPr>
        <w:pStyle w:val="ab"/>
        <w:widowControl w:val="0"/>
        <w:shd w:val="clear" w:color="auto" w:fill="FFFFFF"/>
        <w:spacing w:before="0" w:beforeAutospacing="0" w:after="0" w:afterAutospacing="0"/>
        <w:ind w:firstLine="567"/>
        <w:jc w:val="both"/>
        <w:rPr>
          <w:lang w:val="kk-KZ"/>
        </w:rPr>
      </w:pPr>
      <w:r w:rsidRPr="00AD7FF5">
        <w:rPr>
          <w:color w:val="000000"/>
          <w:lang w:val="kk-KZ"/>
        </w:rPr>
        <w:t> </w:t>
      </w:r>
    </w:p>
    <w:tbl>
      <w:tblPr>
        <w:tblW w:w="0" w:type="auto"/>
        <w:jc w:val="center"/>
        <w:tblInd w:w="108" w:type="dxa"/>
        <w:tblLook w:val="04A0"/>
      </w:tblPr>
      <w:tblGrid>
        <w:gridCol w:w="8569"/>
        <w:gridCol w:w="894"/>
      </w:tblGrid>
      <w:tr w:rsidR="00AD7FF5" w:rsidRPr="00AD7FF5" w:rsidTr="00AD7FF5">
        <w:trPr>
          <w:jc w:val="center"/>
        </w:trPr>
        <w:tc>
          <w:tcPr>
            <w:tcW w:w="8640" w:type="dxa"/>
            <w:hideMark/>
          </w:tcPr>
          <w:p w:rsidR="00AD7FF5" w:rsidRPr="00AD7FF5" w:rsidRDefault="00AD7FF5" w:rsidP="00AD7FF5">
            <w:pPr>
              <w:pStyle w:val="ab"/>
              <w:widowControl w:val="0"/>
              <w:shd w:val="clear" w:color="auto" w:fill="FFFFFF"/>
              <w:spacing w:before="0" w:beforeAutospacing="0" w:after="0" w:afterAutospacing="0"/>
              <w:ind w:firstLine="567"/>
              <w:jc w:val="center"/>
            </w:pPr>
            <w:r w:rsidRPr="00AD7FF5">
              <w:rPr>
                <w:color w:val="000000"/>
              </w:rPr>
              <w:t>Коп = Ba/Pt+Kd</w:t>
            </w:r>
          </w:p>
        </w:tc>
        <w:tc>
          <w:tcPr>
            <w:tcW w:w="900" w:type="dxa"/>
            <w:hideMark/>
          </w:tcPr>
          <w:p w:rsidR="00AD7FF5" w:rsidRPr="00AD7FF5" w:rsidRDefault="00AD7FF5" w:rsidP="00AD7FF5">
            <w:pPr>
              <w:widowControl w:val="0"/>
              <w:ind w:firstLine="567"/>
              <w:jc w:val="right"/>
            </w:pPr>
          </w:p>
        </w:tc>
      </w:tr>
    </w:tbl>
    <w:p w:rsidR="00AD7FF5" w:rsidRPr="00AD7FF5" w:rsidRDefault="00AD7FF5" w:rsidP="00AD7FF5">
      <w:pPr>
        <w:pStyle w:val="ab"/>
        <w:widowControl w:val="0"/>
        <w:shd w:val="clear" w:color="auto" w:fill="FFFFFF"/>
        <w:spacing w:before="0" w:beforeAutospacing="0" w:after="0" w:afterAutospacing="0"/>
        <w:ind w:firstLine="567"/>
        <w:jc w:val="both"/>
      </w:pPr>
      <w:r w:rsidRPr="00AD7FF5">
        <w:rPr>
          <w:color w:val="000000"/>
          <w:lang w:val="kk-KZ"/>
        </w:rPr>
        <w:lastRenderedPageBreak/>
        <w:t> </w:t>
      </w:r>
    </w:p>
    <w:p w:rsidR="00AD7FF5" w:rsidRPr="00AD7FF5" w:rsidRDefault="00AD7FF5" w:rsidP="00AD7FF5">
      <w:pPr>
        <w:pStyle w:val="ab"/>
        <w:widowControl w:val="0"/>
        <w:shd w:val="clear" w:color="auto" w:fill="FFFFFF"/>
        <w:spacing w:before="0" w:beforeAutospacing="0" w:after="0" w:afterAutospacing="0"/>
        <w:ind w:firstLine="567"/>
        <w:jc w:val="both"/>
      </w:pPr>
      <w:r w:rsidRPr="00AD7FF5">
        <w:rPr>
          <w:color w:val="000000"/>
          <w:lang w:val="kk-KZ"/>
        </w:rPr>
        <w:t>Мұнда мүліктің бір теңгесіне қарыз капиталының  қаншалықты келетінін көрсетеді.</w:t>
      </w:r>
    </w:p>
    <w:p w:rsidR="00AD7FF5" w:rsidRPr="00AD7FF5" w:rsidRDefault="00AD7FF5" w:rsidP="00AD7FF5">
      <w:pPr>
        <w:pStyle w:val="ab"/>
        <w:widowControl w:val="0"/>
        <w:shd w:val="clear" w:color="auto" w:fill="FFFFFF"/>
        <w:spacing w:before="0" w:beforeAutospacing="0" w:after="0" w:afterAutospacing="0"/>
        <w:ind w:firstLine="567"/>
        <w:jc w:val="both"/>
      </w:pPr>
      <w:r w:rsidRPr="00AD7FF5">
        <w:rPr>
          <w:color w:val="000000"/>
          <w:lang w:val="kk-KZ"/>
        </w:rPr>
        <w:t xml:space="preserve">Жалпы төлемқабілеттілік коэффициентін  ағымдағы активтердің  сомасы бойынша анықтау: </w:t>
      </w:r>
    </w:p>
    <w:p w:rsidR="00AD7FF5" w:rsidRPr="00AD7FF5" w:rsidRDefault="00AD7FF5" w:rsidP="00AD7FF5">
      <w:pPr>
        <w:pStyle w:val="ab"/>
        <w:widowControl w:val="0"/>
        <w:shd w:val="clear" w:color="auto" w:fill="FFFFFF"/>
        <w:spacing w:before="0" w:beforeAutospacing="0" w:after="0" w:afterAutospacing="0"/>
        <w:ind w:firstLine="567"/>
        <w:jc w:val="both"/>
      </w:pPr>
      <w:r w:rsidRPr="00AD7FF5">
        <w:rPr>
          <w:color w:val="000000"/>
          <w:lang w:val="kk-KZ"/>
        </w:rPr>
        <w:t> </w:t>
      </w:r>
    </w:p>
    <w:tbl>
      <w:tblPr>
        <w:tblW w:w="0" w:type="auto"/>
        <w:jc w:val="center"/>
        <w:tblInd w:w="108" w:type="dxa"/>
        <w:tblLook w:val="04A0"/>
      </w:tblPr>
      <w:tblGrid>
        <w:gridCol w:w="8569"/>
        <w:gridCol w:w="894"/>
      </w:tblGrid>
      <w:tr w:rsidR="00AD7FF5" w:rsidRPr="00AD7FF5" w:rsidTr="00AD7FF5">
        <w:trPr>
          <w:jc w:val="center"/>
        </w:trPr>
        <w:tc>
          <w:tcPr>
            <w:tcW w:w="8640" w:type="dxa"/>
            <w:hideMark/>
          </w:tcPr>
          <w:p w:rsidR="00AD7FF5" w:rsidRPr="00AD7FF5" w:rsidRDefault="00AD7FF5" w:rsidP="00AD7FF5">
            <w:pPr>
              <w:pStyle w:val="ab"/>
              <w:widowControl w:val="0"/>
              <w:shd w:val="clear" w:color="auto" w:fill="FFFFFF"/>
              <w:spacing w:before="0" w:beforeAutospacing="0" w:after="0" w:afterAutospacing="0"/>
              <w:ind w:firstLine="567"/>
              <w:jc w:val="center"/>
            </w:pPr>
            <w:r w:rsidRPr="00AD7FF5">
              <w:rPr>
                <w:color w:val="000000"/>
              </w:rPr>
              <w:t>Коп = At/Pt+Rd</w:t>
            </w:r>
          </w:p>
        </w:tc>
        <w:tc>
          <w:tcPr>
            <w:tcW w:w="900" w:type="dxa"/>
            <w:hideMark/>
          </w:tcPr>
          <w:p w:rsidR="00AD7FF5" w:rsidRPr="00AD7FF5" w:rsidRDefault="00AD7FF5" w:rsidP="00AD7FF5">
            <w:pPr>
              <w:widowControl w:val="0"/>
              <w:ind w:firstLine="567"/>
              <w:jc w:val="right"/>
            </w:pPr>
          </w:p>
        </w:tc>
      </w:tr>
    </w:tbl>
    <w:p w:rsidR="00AD7FF5" w:rsidRPr="00AD7FF5" w:rsidRDefault="00AD7FF5" w:rsidP="00AD7FF5">
      <w:pPr>
        <w:pStyle w:val="ab"/>
        <w:widowControl w:val="0"/>
        <w:shd w:val="clear" w:color="auto" w:fill="FFFFFF"/>
        <w:spacing w:before="0" w:beforeAutospacing="0" w:after="0" w:afterAutospacing="0"/>
        <w:ind w:firstLine="567"/>
        <w:jc w:val="both"/>
      </w:pPr>
      <w:r w:rsidRPr="00AD7FF5">
        <w:rPr>
          <w:color w:val="000000"/>
          <w:lang w:val="kk-KZ"/>
        </w:rPr>
        <w:t> </w:t>
      </w:r>
    </w:p>
    <w:p w:rsidR="00AD7FF5" w:rsidRPr="00AD7FF5" w:rsidRDefault="00AD7FF5" w:rsidP="00AD7FF5">
      <w:pPr>
        <w:pStyle w:val="ab"/>
        <w:widowControl w:val="0"/>
        <w:shd w:val="clear" w:color="auto" w:fill="FFFFFF"/>
        <w:spacing w:before="0" w:beforeAutospacing="0" w:after="0" w:afterAutospacing="0"/>
        <w:ind w:firstLine="567"/>
        <w:jc w:val="both"/>
      </w:pPr>
      <w:r w:rsidRPr="00AD7FF5">
        <w:rPr>
          <w:color w:val="000000"/>
          <w:lang w:val="kk-KZ"/>
        </w:rPr>
        <w:t>5. Ұзақ мерзімді төлемқабілеттілік коэффициентін №3 нысан бойынша анықтау:</w:t>
      </w:r>
    </w:p>
    <w:p w:rsidR="00AD7FF5" w:rsidRPr="00AD7FF5" w:rsidRDefault="00AD7FF5" w:rsidP="00AD7FF5">
      <w:pPr>
        <w:pStyle w:val="ab"/>
        <w:widowControl w:val="0"/>
        <w:shd w:val="clear" w:color="auto" w:fill="FFFFFF"/>
        <w:spacing w:before="0" w:beforeAutospacing="0" w:after="0" w:afterAutospacing="0"/>
        <w:ind w:firstLine="567"/>
        <w:jc w:val="both"/>
      </w:pPr>
      <w:r w:rsidRPr="00AD7FF5">
        <w:rPr>
          <w:color w:val="000000"/>
          <w:lang w:val="kk-KZ"/>
        </w:rPr>
        <w:t> </w:t>
      </w:r>
    </w:p>
    <w:tbl>
      <w:tblPr>
        <w:tblW w:w="0" w:type="auto"/>
        <w:jc w:val="center"/>
        <w:tblInd w:w="108" w:type="dxa"/>
        <w:tblLook w:val="04A0"/>
      </w:tblPr>
      <w:tblGrid>
        <w:gridCol w:w="8570"/>
        <w:gridCol w:w="893"/>
      </w:tblGrid>
      <w:tr w:rsidR="00AD7FF5" w:rsidRPr="00AD7FF5" w:rsidTr="00AD7FF5">
        <w:trPr>
          <w:jc w:val="center"/>
        </w:trPr>
        <w:tc>
          <w:tcPr>
            <w:tcW w:w="8640" w:type="dxa"/>
            <w:hideMark/>
          </w:tcPr>
          <w:p w:rsidR="00AD7FF5" w:rsidRPr="00AD7FF5" w:rsidRDefault="00AD7FF5" w:rsidP="00AD7FF5">
            <w:pPr>
              <w:pStyle w:val="ab"/>
              <w:widowControl w:val="0"/>
              <w:shd w:val="clear" w:color="auto" w:fill="FFFFFF"/>
              <w:spacing w:before="0" w:beforeAutospacing="0" w:after="0" w:afterAutospacing="0"/>
              <w:ind w:firstLine="567"/>
              <w:jc w:val="center"/>
            </w:pPr>
            <w:r w:rsidRPr="00AD7FF5">
              <w:rPr>
                <w:color w:val="000000"/>
              </w:rPr>
              <w:t>Кдп = ДСнг+ПДП/ОДП</w:t>
            </w:r>
          </w:p>
        </w:tc>
        <w:tc>
          <w:tcPr>
            <w:tcW w:w="900" w:type="dxa"/>
            <w:hideMark/>
          </w:tcPr>
          <w:p w:rsidR="00AD7FF5" w:rsidRPr="00AD7FF5" w:rsidRDefault="00AD7FF5" w:rsidP="00AD7FF5">
            <w:pPr>
              <w:widowControl w:val="0"/>
              <w:ind w:firstLine="567"/>
              <w:jc w:val="right"/>
            </w:pPr>
          </w:p>
        </w:tc>
      </w:tr>
    </w:tbl>
    <w:p w:rsidR="00AD7FF5" w:rsidRPr="00AD7FF5" w:rsidRDefault="00AD7FF5" w:rsidP="00AD7FF5">
      <w:pPr>
        <w:pStyle w:val="ab"/>
        <w:widowControl w:val="0"/>
        <w:shd w:val="clear" w:color="auto" w:fill="FFFFFF"/>
        <w:spacing w:before="0" w:beforeAutospacing="0" w:after="0" w:afterAutospacing="0"/>
        <w:ind w:firstLine="567"/>
        <w:jc w:val="both"/>
      </w:pPr>
      <w:r w:rsidRPr="00AD7FF5">
        <w:rPr>
          <w:color w:val="000000"/>
          <w:lang w:val="kk-KZ"/>
        </w:rPr>
        <w:t> </w:t>
      </w:r>
    </w:p>
    <w:p w:rsidR="00AD7FF5" w:rsidRPr="00AD7FF5" w:rsidRDefault="00AD7FF5" w:rsidP="00AD7FF5">
      <w:pPr>
        <w:pStyle w:val="ab"/>
        <w:widowControl w:val="0"/>
        <w:shd w:val="clear" w:color="auto" w:fill="FFFFFF"/>
        <w:spacing w:before="0" w:beforeAutospacing="0" w:after="0" w:afterAutospacing="0"/>
        <w:ind w:firstLine="567"/>
        <w:jc w:val="both"/>
      </w:pPr>
      <w:r w:rsidRPr="00AD7FF5">
        <w:rPr>
          <w:color w:val="000000"/>
          <w:lang w:val="kk-KZ"/>
        </w:rPr>
        <w:t>Ұсынылатын мәні : &gt;=1</w:t>
      </w:r>
    </w:p>
    <w:p w:rsidR="00AD7FF5" w:rsidRPr="00AD7FF5" w:rsidRDefault="00AD7FF5" w:rsidP="00AD7FF5">
      <w:pPr>
        <w:pStyle w:val="ab"/>
        <w:widowControl w:val="0"/>
        <w:shd w:val="clear" w:color="auto" w:fill="FFFFFF"/>
        <w:spacing w:before="0" w:beforeAutospacing="0" w:after="0" w:afterAutospacing="0"/>
        <w:ind w:firstLine="567"/>
        <w:jc w:val="both"/>
      </w:pPr>
      <w:r w:rsidRPr="00AD7FF5">
        <w:rPr>
          <w:color w:val="000000"/>
          <w:lang w:val="kk-KZ"/>
        </w:rPr>
        <w:t>ДСнг -  жыл басындағы ақша қаражаттары</w:t>
      </w:r>
    </w:p>
    <w:p w:rsidR="00AD7FF5" w:rsidRPr="00AD7FF5" w:rsidRDefault="00AD7FF5" w:rsidP="00AD7FF5">
      <w:pPr>
        <w:pStyle w:val="ab"/>
        <w:widowControl w:val="0"/>
        <w:shd w:val="clear" w:color="auto" w:fill="FFFFFF"/>
        <w:spacing w:before="0" w:beforeAutospacing="0" w:after="0" w:afterAutospacing="0"/>
        <w:ind w:firstLine="567"/>
        <w:jc w:val="both"/>
      </w:pPr>
      <w:r w:rsidRPr="00AD7FF5">
        <w:rPr>
          <w:color w:val="000000"/>
        </w:rPr>
        <w:t xml:space="preserve">ПДП – </w:t>
      </w:r>
      <w:r w:rsidRPr="00AD7FF5">
        <w:rPr>
          <w:color w:val="000000"/>
          <w:lang w:val="kk-KZ"/>
        </w:rPr>
        <w:t xml:space="preserve">жағымды ақша ағымы </w:t>
      </w:r>
    </w:p>
    <w:p w:rsidR="00AD7FF5" w:rsidRPr="00AD7FF5" w:rsidRDefault="00AD7FF5" w:rsidP="00AD7FF5">
      <w:pPr>
        <w:widowControl w:val="0"/>
        <w:ind w:firstLine="567"/>
        <w:jc w:val="both"/>
      </w:pPr>
      <w:r w:rsidRPr="00AD7FF5">
        <w:t xml:space="preserve">ОПД - </w:t>
      </w:r>
      <w:r w:rsidRPr="00AD7FF5">
        <w:rPr>
          <w:lang w:val="kk-KZ"/>
        </w:rPr>
        <w:t xml:space="preserve"> теріс (жағымсыз) ақша ағымы [1, 155 б.].</w:t>
      </w:r>
    </w:p>
    <w:p w:rsidR="00AD7FF5" w:rsidRPr="00AD7FF5" w:rsidRDefault="00AD7FF5" w:rsidP="00AD7FF5">
      <w:pPr>
        <w:widowControl w:val="0"/>
        <w:ind w:firstLine="567"/>
        <w:jc w:val="both"/>
      </w:pPr>
      <w:r w:rsidRPr="00AD7FF5">
        <w:rPr>
          <w:lang w:val="kk-KZ"/>
        </w:rPr>
        <w:t>Қауіпті өтімділік коэффициенті кәсіпорынның күтілетін төлем қабілеттілігін дебиторлық  қарыздың бір айналымының орташа  ұзақтығына тең кезеңге  сипаттайды.</w:t>
      </w:r>
    </w:p>
    <w:p w:rsidR="00AD7FF5" w:rsidRPr="00AD7FF5" w:rsidRDefault="00AD7FF5" w:rsidP="00AD7FF5">
      <w:pPr>
        <w:widowControl w:val="0"/>
        <w:ind w:firstLine="567"/>
        <w:jc w:val="both"/>
        <w:rPr>
          <w:lang w:val="kk-KZ"/>
        </w:rPr>
      </w:pPr>
      <w:r w:rsidRPr="00AD7FF5">
        <w:rPr>
          <w:lang w:val="kk-KZ"/>
        </w:rPr>
        <w:t>Жалпы өтеу коэффициенті өтімді құралдар жедел және қысқа мерзімді міндеттемелерінің сомасын өтейтінін белгілеуге мүмкіндік береді және сонымен баланс құрылымының  тұрақтылық дәрежесін ғана емес, кәсіпорынның өзінің қысқа мерзімді қарыздары бойынша тез есептесе алу қабілеттілігін дәлелдейді. Кәсіпорынның аралық өтімділік коэффициентінің төмен және жалпы өтеу коэффициентінің жоғары болуы кезінде айналымдылықтан аталған көрсеткіштерінің нашарлауы  осы кәсіпорынның  төлем қабілетінің нашарлағанын көрсетеді. Өтімді қаржылардың айналым көрсеткіштерінің  нашарлауы болған кезде, кәсіпорынның төлем қабілетін объективті бағалау үшін осындай төмендеу себептерін айқындау керек.</w:t>
      </w:r>
    </w:p>
    <w:p w:rsidR="00AD7FF5" w:rsidRPr="00AD7FF5" w:rsidRDefault="00AD7FF5" w:rsidP="00AD7FF5">
      <w:pPr>
        <w:widowControl w:val="0"/>
        <w:ind w:firstLine="567"/>
        <w:jc w:val="both"/>
        <w:rPr>
          <w:lang w:val="kk-KZ"/>
        </w:rPr>
      </w:pPr>
      <w:r w:rsidRPr="00AD7FF5">
        <w:rPr>
          <w:lang w:val="kk-KZ"/>
        </w:rPr>
        <w:t>Кәсіпорынның қаржылық тұрақтылығының маңызды көрсеткіштерінің бірі – төлем қабілеттілігі. Ол баланстың өтімділігімен тығыз байланысты. Сонымен бірге кәсіпорынның төлем қабілеттілігінің басты факторлары – елдегі саяси және экономикалық жағдай, ақша нарығының жағдайы, кепілдік және банктік заңдардың жетілуі, меншіктің капиталмен қамтамасыз етілуі, дебиторлық қарыз, кәсіпорынның қаржы жағдайы және басқалар әсер етеді.</w:t>
      </w:r>
    </w:p>
    <w:p w:rsidR="00AD7FF5" w:rsidRPr="00AD7FF5" w:rsidRDefault="00AD7FF5" w:rsidP="00AD7FF5">
      <w:pPr>
        <w:widowControl w:val="0"/>
        <w:ind w:firstLine="567"/>
        <w:jc w:val="both"/>
        <w:rPr>
          <w:lang w:val="kk-KZ"/>
        </w:rPr>
      </w:pPr>
      <w:r w:rsidRPr="00AD7FF5">
        <w:rPr>
          <w:lang w:val="kk-KZ"/>
        </w:rPr>
        <w:t>Төлем қабілеттілігін талдау кезінде осы факторларды кешенді түрде қарастыру маңызды, бұл талданатын кәсіпорынның қаржы жағдайын объективті бағалауға мүмкіндік береді (1 кесте).</w:t>
      </w:r>
    </w:p>
    <w:p w:rsidR="00AD7FF5" w:rsidRPr="00AD7FF5" w:rsidRDefault="00AD7FF5" w:rsidP="00AD7FF5">
      <w:pPr>
        <w:widowControl w:val="0"/>
        <w:ind w:firstLine="567"/>
        <w:jc w:val="both"/>
        <w:rPr>
          <w:lang w:val="kk-KZ"/>
        </w:rPr>
      </w:pPr>
      <w:r w:rsidRPr="00AD7FF5">
        <w:rPr>
          <w:lang w:val="kk-KZ"/>
        </w:rPr>
        <w:t>Активтердің қорлану көздерін талдау кезінде меншікті және қатыстырылған капиталдың көрсетілген көлемі белгіленіп, есеп беру кезеңіндегі олардың өзгеру себептері анықталып, оларға баға беріледі. Бұл кезде өз меншігіндегі капиталға басты назар аударылады, себебі өз қаражаттарының қоры болуы оның қаржылық тұрақтылығының барлығын көрсетеді.</w:t>
      </w:r>
    </w:p>
    <w:p w:rsidR="00AD7FF5" w:rsidRPr="00AD7FF5" w:rsidRDefault="00AD7FF5" w:rsidP="00AD7FF5">
      <w:pPr>
        <w:widowControl w:val="0"/>
        <w:ind w:firstLine="567"/>
        <w:jc w:val="both"/>
        <w:rPr>
          <w:lang w:val="kk-KZ"/>
        </w:rPr>
      </w:pPr>
      <w:r w:rsidRPr="00AD7FF5">
        <w:rPr>
          <w:lang w:val="kk-KZ"/>
        </w:rPr>
        <w:t>1-кесте бойынша кәсіпорынның төлемқабілеттілігі мен өтімділігін есептеуге арналған көрсеткіштер жүйесі берілген.</w:t>
      </w:r>
    </w:p>
    <w:p w:rsidR="00AD7FF5" w:rsidRDefault="00AD7FF5" w:rsidP="00AD7FF5">
      <w:pPr>
        <w:widowControl w:val="0"/>
        <w:ind w:firstLine="567"/>
        <w:jc w:val="both"/>
        <w:rPr>
          <w:lang w:val="kk-KZ"/>
        </w:rPr>
      </w:pPr>
    </w:p>
    <w:p w:rsidR="00AD7FF5" w:rsidRPr="00AD7FF5" w:rsidRDefault="00AD7FF5" w:rsidP="00AD7FF5">
      <w:pPr>
        <w:widowControl w:val="0"/>
        <w:ind w:firstLine="567"/>
        <w:jc w:val="both"/>
        <w:rPr>
          <w:lang w:val="kk-KZ"/>
        </w:rPr>
      </w:pPr>
      <w:r w:rsidRPr="00AD7FF5">
        <w:rPr>
          <w:lang w:val="kk-KZ"/>
        </w:rPr>
        <w:t>Кесте 1</w:t>
      </w:r>
      <w:r>
        <w:rPr>
          <w:lang w:val="kk-KZ"/>
        </w:rPr>
        <w:t xml:space="preserve"> </w:t>
      </w:r>
      <w:r w:rsidRPr="00AD7FF5">
        <w:rPr>
          <w:lang w:val="kk-KZ"/>
        </w:rPr>
        <w:t>Кәсіпорынның төлемқабілеттігі мен өтімділік көрсеткіштерінің жүйесі</w:t>
      </w:r>
    </w:p>
    <w:p w:rsidR="00AD7FF5" w:rsidRPr="00AD7FF5" w:rsidRDefault="00AD7FF5" w:rsidP="00AD7FF5">
      <w:pPr>
        <w:widowControl w:val="0"/>
        <w:ind w:firstLine="567"/>
        <w:jc w:val="both"/>
        <w:rPr>
          <w:lang w:val="kk-KZ"/>
        </w:rPr>
      </w:pPr>
      <w:r w:rsidRPr="00AD7FF5">
        <w:rPr>
          <w:lang w:val="kk-KZ"/>
        </w:rPr>
        <w:t> </w:t>
      </w:r>
    </w:p>
    <w:tbl>
      <w:tblPr>
        <w:tblW w:w="9540" w:type="dxa"/>
        <w:tblInd w:w="108" w:type="dxa"/>
        <w:tblBorders>
          <w:top w:val="single" w:sz="4" w:space="0" w:color="auto"/>
          <w:left w:val="single" w:sz="4" w:space="0" w:color="auto"/>
          <w:bottom w:val="single" w:sz="4" w:space="0" w:color="auto"/>
          <w:right w:val="single" w:sz="4" w:space="0" w:color="auto"/>
        </w:tblBorders>
        <w:tblLook w:val="04A0"/>
      </w:tblPr>
      <w:tblGrid>
        <w:gridCol w:w="1746"/>
        <w:gridCol w:w="2472"/>
        <w:gridCol w:w="1250"/>
        <w:gridCol w:w="2621"/>
        <w:gridCol w:w="1451"/>
      </w:tblGrid>
      <w:tr w:rsidR="00AD7FF5" w:rsidRPr="00AD7FF5" w:rsidTr="00AD7FF5">
        <w:trPr>
          <w:trHeight w:val="1134"/>
        </w:trPr>
        <w:tc>
          <w:tcPr>
            <w:tcW w:w="1746"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rPr>
                <w:lang w:val="kk-KZ"/>
              </w:rPr>
            </w:pPr>
            <w:r w:rsidRPr="00AD7FF5">
              <w:rPr>
                <w:lang w:val="kk-KZ"/>
              </w:rPr>
              <w:t> </w:t>
            </w:r>
          </w:p>
          <w:p w:rsidR="00AD7FF5" w:rsidRPr="00AD7FF5" w:rsidRDefault="00AD7FF5" w:rsidP="00AD7FF5">
            <w:pPr>
              <w:widowControl w:val="0"/>
              <w:jc w:val="center"/>
            </w:pPr>
            <w:r w:rsidRPr="00AD7FF5">
              <w:rPr>
                <w:lang w:val="kk-KZ"/>
              </w:rPr>
              <w:t>Көрсеткіш</w:t>
            </w:r>
          </w:p>
        </w:tc>
        <w:tc>
          <w:tcPr>
            <w:tcW w:w="2472"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 </w:t>
            </w:r>
          </w:p>
          <w:p w:rsidR="00AD7FF5" w:rsidRPr="00AD7FF5" w:rsidRDefault="00AD7FF5" w:rsidP="00AD7FF5">
            <w:pPr>
              <w:widowControl w:val="0"/>
              <w:jc w:val="center"/>
            </w:pPr>
            <w:r w:rsidRPr="00AD7FF5">
              <w:rPr>
                <w:lang w:val="kk-KZ"/>
              </w:rPr>
              <w:t>Көрсеткіштің сипаты</w:t>
            </w:r>
          </w:p>
        </w:tc>
        <w:tc>
          <w:tcPr>
            <w:tcW w:w="125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Есептеу үшін алынатын ақпарат көздері</w:t>
            </w:r>
          </w:p>
        </w:tc>
        <w:tc>
          <w:tcPr>
            <w:tcW w:w="2621"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 </w:t>
            </w:r>
          </w:p>
          <w:p w:rsidR="00AD7FF5" w:rsidRPr="00AD7FF5" w:rsidRDefault="00AD7FF5" w:rsidP="00AD7FF5">
            <w:pPr>
              <w:widowControl w:val="0"/>
              <w:jc w:val="center"/>
            </w:pPr>
            <w:r w:rsidRPr="00AD7FF5">
              <w:rPr>
                <w:lang w:val="kk-KZ"/>
              </w:rPr>
              <w:t>Көрсеткішті есептеу формуласы</w:t>
            </w:r>
          </w:p>
          <w:p w:rsidR="00AD7FF5" w:rsidRPr="00AD7FF5" w:rsidRDefault="00AD7FF5" w:rsidP="00AD7FF5">
            <w:pPr>
              <w:widowControl w:val="0"/>
              <w:jc w:val="right"/>
            </w:pPr>
            <w:r w:rsidRPr="00AD7FF5">
              <w:t> </w:t>
            </w:r>
          </w:p>
        </w:tc>
        <w:tc>
          <w:tcPr>
            <w:tcW w:w="1451"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Оңтайлы мэні</w:t>
            </w:r>
          </w:p>
        </w:tc>
      </w:tr>
      <w:tr w:rsidR="00AD7FF5" w:rsidRPr="00AD7FF5" w:rsidTr="00AD7FF5">
        <w:tc>
          <w:tcPr>
            <w:tcW w:w="1746"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1</w:t>
            </w:r>
          </w:p>
        </w:tc>
        <w:tc>
          <w:tcPr>
            <w:tcW w:w="2472"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2</w:t>
            </w:r>
          </w:p>
        </w:tc>
        <w:tc>
          <w:tcPr>
            <w:tcW w:w="125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3</w:t>
            </w:r>
          </w:p>
        </w:tc>
        <w:tc>
          <w:tcPr>
            <w:tcW w:w="2621"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4</w:t>
            </w:r>
          </w:p>
        </w:tc>
        <w:tc>
          <w:tcPr>
            <w:tcW w:w="1451"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5</w:t>
            </w:r>
          </w:p>
        </w:tc>
      </w:tr>
      <w:tr w:rsidR="00AD7FF5" w:rsidRPr="00AD7FF5" w:rsidTr="00AD7FF5">
        <w:trPr>
          <w:trHeight w:val="1334"/>
        </w:trPr>
        <w:tc>
          <w:tcPr>
            <w:tcW w:w="1746"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pPr>
            <w:r w:rsidRPr="00AD7FF5">
              <w:rPr>
                <w:lang w:val="kk-KZ"/>
              </w:rPr>
              <w:lastRenderedPageBreak/>
              <w:t>1. Абсолютті өтімділік коэффициенті</w:t>
            </w:r>
          </w:p>
        </w:tc>
        <w:tc>
          <w:tcPr>
            <w:tcW w:w="2472"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both"/>
            </w:pPr>
            <w:r w:rsidRPr="00AD7FF5">
              <w:rPr>
                <w:lang w:val="kk-KZ"/>
              </w:rPr>
              <w:t>Балансты құрастыру кезіндегі (мерзімдегі) қысқа мерзімді міндеттемелердің қандай бөлігінің жабылатындығын көрсетеді</w:t>
            </w:r>
          </w:p>
        </w:tc>
        <w:tc>
          <w:tcPr>
            <w:tcW w:w="125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pPr>
            <w:r w:rsidRPr="00AD7FF5">
              <w:rPr>
                <w:lang w:val="kk-KZ"/>
              </w:rPr>
              <w:t>№1 нысан</w:t>
            </w:r>
          </w:p>
        </w:tc>
        <w:tc>
          <w:tcPr>
            <w:tcW w:w="2621"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both"/>
            </w:pPr>
            <w:r w:rsidRPr="00AD7FF5">
              <w:rPr>
                <w:lang w:val="kk-KZ"/>
              </w:rPr>
              <w:t>(Ақша қаражаттары және олардың баламалары + қысқа мерзімді қаржылық инвестициялар) / қысқа мерзімді міндеттемелер</w:t>
            </w:r>
          </w:p>
        </w:tc>
        <w:tc>
          <w:tcPr>
            <w:tcW w:w="1451"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0,2-0,3</w:t>
            </w:r>
          </w:p>
        </w:tc>
      </w:tr>
      <w:tr w:rsidR="00AD7FF5" w:rsidRPr="00AD7FF5" w:rsidTr="00AD7FF5">
        <w:tc>
          <w:tcPr>
            <w:tcW w:w="1746"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pPr>
            <w:r w:rsidRPr="00AD7FF5">
              <w:rPr>
                <w:lang w:val="kk-KZ"/>
              </w:rPr>
              <w:t>2. Дағдарысты өтімділік коэфициенті /аралық жабу коэфициенті/</w:t>
            </w:r>
          </w:p>
        </w:tc>
        <w:tc>
          <w:tcPr>
            <w:tcW w:w="2472"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pPr>
            <w:r w:rsidRPr="00AD7FF5">
              <w:rPr>
                <w:lang w:val="kk-KZ"/>
              </w:rPr>
              <w:t>Дебиторлардан түсетін түсімдер мен қолда бар ақша қаражаттарының қандай бөлігінен қысқа мерзімді міндеттемелердің жабылатындығын көрсетеді</w:t>
            </w:r>
          </w:p>
        </w:tc>
        <w:tc>
          <w:tcPr>
            <w:tcW w:w="125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№1 нысан</w:t>
            </w:r>
          </w:p>
        </w:tc>
        <w:tc>
          <w:tcPr>
            <w:tcW w:w="2621"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both"/>
            </w:pPr>
            <w:r w:rsidRPr="00AD7FF5">
              <w:rPr>
                <w:lang w:val="kk-KZ"/>
              </w:rPr>
              <w:t>(Ақша қаражаттары және олардың баламалары + қысқа мерзімді қаржылық инвестициялар + қысқа мерзімді дебиторлық қарыздар) / қысқа мерзімді міндеттемелер</w:t>
            </w:r>
          </w:p>
        </w:tc>
        <w:tc>
          <w:tcPr>
            <w:tcW w:w="1451"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0,8-1</w:t>
            </w:r>
          </w:p>
        </w:tc>
      </w:tr>
      <w:tr w:rsidR="00AD7FF5" w:rsidRPr="00AD7FF5" w:rsidTr="00AD7FF5">
        <w:trPr>
          <w:trHeight w:val="2017"/>
        </w:trPr>
        <w:tc>
          <w:tcPr>
            <w:tcW w:w="1746"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both"/>
            </w:pPr>
            <w:r w:rsidRPr="00AD7FF5">
              <w:rPr>
                <w:lang w:val="kk-KZ"/>
              </w:rPr>
              <w:t>3. Ағымдағы өтімділік коэфициенті /жалпы жабу коэфициенті/</w:t>
            </w:r>
          </w:p>
        </w:tc>
        <w:tc>
          <w:tcPr>
            <w:tcW w:w="2472"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both"/>
            </w:pPr>
            <w:r w:rsidRPr="00AD7FF5">
              <w:rPr>
                <w:lang w:val="kk-KZ"/>
              </w:rPr>
              <w:t>Қысқа мерзімді міндетемелердің қандай бөлігін айналым активтерімен жабу дәрежесін бағалауға мүмкіндігін береді</w:t>
            </w:r>
          </w:p>
        </w:tc>
        <w:tc>
          <w:tcPr>
            <w:tcW w:w="125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№1 нысан</w:t>
            </w:r>
          </w:p>
        </w:tc>
        <w:tc>
          <w:tcPr>
            <w:tcW w:w="2621"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both"/>
            </w:pPr>
            <w:r w:rsidRPr="00AD7FF5">
              <w:rPr>
                <w:lang w:val="kk-KZ"/>
              </w:rPr>
              <w:t>Айналым активтерін бөлеміз қысқа мерзімді міндеттемелерге Нақтылаған есепке: (Айналым активтерінен - ұзақ мерзімді дебиторлық қарыздарды)/қысқа мерзімді міндеттемелер</w:t>
            </w:r>
          </w:p>
        </w:tc>
        <w:tc>
          <w:tcPr>
            <w:tcW w:w="1451"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1,5-2</w:t>
            </w:r>
          </w:p>
        </w:tc>
      </w:tr>
      <w:tr w:rsidR="00AD7FF5" w:rsidRPr="00AD7FF5" w:rsidTr="00AD7FF5">
        <w:trPr>
          <w:trHeight w:val="1130"/>
        </w:trPr>
        <w:tc>
          <w:tcPr>
            <w:tcW w:w="1746"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both"/>
            </w:pPr>
            <w:r w:rsidRPr="00AD7FF5">
              <w:rPr>
                <w:lang w:val="kk-KZ"/>
              </w:rPr>
              <w:t>4.Таза активтер</w:t>
            </w:r>
          </w:p>
        </w:tc>
        <w:tc>
          <w:tcPr>
            <w:tcW w:w="2472"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both"/>
            </w:pPr>
            <w:r w:rsidRPr="00AD7FF5">
              <w:rPr>
                <w:lang w:val="kk-KZ"/>
              </w:rPr>
              <w:t>Ұйымдардың меншікті қаражаттарының шамасын сипаттайтын, ұйым міндеттемелерінің ішіндегі активтердің қаншалықты өсімін көрсетеді</w:t>
            </w:r>
          </w:p>
        </w:tc>
        <w:tc>
          <w:tcPr>
            <w:tcW w:w="125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№1 нысан</w:t>
            </w:r>
          </w:p>
        </w:tc>
        <w:tc>
          <w:tcPr>
            <w:tcW w:w="2621"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both"/>
            </w:pPr>
            <w:r w:rsidRPr="00AD7FF5">
              <w:rPr>
                <w:lang w:val="kk-KZ"/>
              </w:rPr>
              <w:t>[Есептеуде қолданылатын активтер (А)] шегереміз [Есептеуде қолданылатын пассивтер (П)]</w:t>
            </w:r>
          </w:p>
          <w:p w:rsidR="00AD7FF5" w:rsidRPr="00AD7FF5" w:rsidRDefault="00AD7FF5" w:rsidP="00AD7FF5">
            <w:pPr>
              <w:widowControl w:val="0"/>
              <w:jc w:val="both"/>
            </w:pPr>
            <w:r w:rsidRPr="00AD7FF5">
              <w:rPr>
                <w:lang w:val="kk-KZ"/>
              </w:rPr>
              <w:t>Мұндағы,</w:t>
            </w:r>
          </w:p>
          <w:p w:rsidR="00AD7FF5" w:rsidRPr="00AD7FF5" w:rsidRDefault="00AD7FF5" w:rsidP="00AD7FF5">
            <w:pPr>
              <w:widowControl w:val="0"/>
              <w:jc w:val="both"/>
            </w:pPr>
            <w:r w:rsidRPr="00AD7FF5">
              <w:rPr>
                <w:lang w:val="kk-KZ"/>
              </w:rPr>
              <w:t>А – баланс жиыны;</w:t>
            </w:r>
          </w:p>
          <w:p w:rsidR="00AD7FF5" w:rsidRPr="00AD7FF5" w:rsidRDefault="00AD7FF5" w:rsidP="00AD7FF5">
            <w:pPr>
              <w:widowControl w:val="0"/>
              <w:jc w:val="both"/>
            </w:pPr>
            <w:r w:rsidRPr="00AD7FF5">
              <w:rPr>
                <w:lang w:val="kk-KZ"/>
              </w:rPr>
              <w:t>П – (III бөлім «Қысқа мерзімді міндеттемелер» + IV бөлім «Ұзақ мерзімді міндеттемелер»)</w:t>
            </w:r>
          </w:p>
        </w:tc>
        <w:tc>
          <w:tcPr>
            <w:tcW w:w="1451"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 </w:t>
            </w:r>
          </w:p>
          <w:p w:rsidR="00AD7FF5" w:rsidRPr="00AD7FF5" w:rsidRDefault="00AD7FF5" w:rsidP="00AD7FF5">
            <w:pPr>
              <w:widowControl w:val="0"/>
              <w:jc w:val="center"/>
            </w:pPr>
            <w:r w:rsidRPr="00AD7FF5">
              <w:rPr>
                <w:lang w:val="kk-KZ"/>
              </w:rPr>
              <w:t>&gt;Жарғылық капитал</w:t>
            </w:r>
          </w:p>
        </w:tc>
      </w:tr>
      <w:tr w:rsidR="00AD7FF5" w:rsidRPr="00AD7FF5" w:rsidTr="00AD7FF5">
        <w:trPr>
          <w:trHeight w:val="1763"/>
        </w:trPr>
        <w:tc>
          <w:tcPr>
            <w:tcW w:w="1746"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both"/>
            </w:pPr>
            <w:r w:rsidRPr="00AD7FF5">
              <w:rPr>
                <w:lang w:val="kk-KZ"/>
              </w:rPr>
              <w:t>5.Таза айналым активтері</w:t>
            </w:r>
          </w:p>
        </w:tc>
        <w:tc>
          <w:tcPr>
            <w:tcW w:w="2472"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both"/>
            </w:pPr>
            <w:r w:rsidRPr="00AD7FF5">
              <w:rPr>
                <w:lang w:val="kk-KZ"/>
              </w:rPr>
              <w:t>Меншікті айналым капиталына қажеттілігін сипаттайтын, ұйымдардың қысқа мерзімді міндет- темелердің айналым активтерінен қаншалықты өсімін көрсетеді</w:t>
            </w:r>
          </w:p>
        </w:tc>
        <w:tc>
          <w:tcPr>
            <w:tcW w:w="125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pPr>
            <w:r w:rsidRPr="00AD7FF5">
              <w:rPr>
                <w:lang w:val="kk-KZ"/>
              </w:rPr>
              <w:t>№1 нысан</w:t>
            </w:r>
          </w:p>
        </w:tc>
        <w:tc>
          <w:tcPr>
            <w:tcW w:w="2621"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both"/>
            </w:pPr>
            <w:r w:rsidRPr="00AD7FF5">
              <w:rPr>
                <w:lang w:val="kk-KZ"/>
              </w:rPr>
              <w:t>Айналым активтерінен шегереміз қысқа мерзімді міндеттемелерді</w:t>
            </w:r>
          </w:p>
        </w:tc>
        <w:tc>
          <w:tcPr>
            <w:tcW w:w="1451"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х</w:t>
            </w:r>
          </w:p>
        </w:tc>
      </w:tr>
    </w:tbl>
    <w:p w:rsidR="00AD7FF5" w:rsidRPr="00AD7FF5" w:rsidRDefault="00AD7FF5" w:rsidP="00AD7FF5">
      <w:pPr>
        <w:widowControl w:val="0"/>
        <w:ind w:firstLine="567"/>
        <w:jc w:val="both"/>
      </w:pPr>
      <w:r w:rsidRPr="00AD7FF5">
        <w:rPr>
          <w:lang w:val="kk-KZ"/>
        </w:rPr>
        <w:t> </w:t>
      </w:r>
    </w:p>
    <w:p w:rsidR="00AD7FF5" w:rsidRPr="00AD7FF5" w:rsidRDefault="00AD7FF5" w:rsidP="00AD7FF5">
      <w:pPr>
        <w:widowControl w:val="0"/>
        <w:ind w:firstLine="567"/>
      </w:pPr>
      <w:r w:rsidRPr="00AD7FF5">
        <w:rPr>
          <w:lang w:val="kk-KZ"/>
        </w:rPr>
        <w:t>2-кесте бойынша төлемқабілеттілігін есептейтін негізгі үш көрсеткіштің есептелу жолдарына тоқталуға болады.</w:t>
      </w:r>
    </w:p>
    <w:p w:rsidR="00AD7FF5" w:rsidRPr="00AD7FF5" w:rsidRDefault="00AD7FF5" w:rsidP="00AD7FF5">
      <w:pPr>
        <w:widowControl w:val="0"/>
        <w:ind w:firstLine="567"/>
      </w:pPr>
      <w:r w:rsidRPr="00AD7FF5">
        <w:rPr>
          <w:lang w:val="kk-KZ"/>
        </w:rPr>
        <w:lastRenderedPageBreak/>
        <w:t> </w:t>
      </w:r>
    </w:p>
    <w:p w:rsidR="00AD7FF5" w:rsidRPr="00AD7FF5" w:rsidRDefault="00AD7FF5" w:rsidP="00AD7FF5">
      <w:pPr>
        <w:widowControl w:val="0"/>
        <w:ind w:firstLine="567"/>
      </w:pPr>
      <w:r w:rsidRPr="00AD7FF5">
        <w:rPr>
          <w:lang w:val="kk-KZ"/>
        </w:rPr>
        <w:t>Кесте 2</w:t>
      </w:r>
      <w:r>
        <w:rPr>
          <w:lang w:val="kk-KZ"/>
        </w:rPr>
        <w:t xml:space="preserve">. </w:t>
      </w:r>
      <w:r w:rsidRPr="00AD7FF5">
        <w:rPr>
          <w:bCs/>
          <w:lang w:val="kk-KZ"/>
        </w:rPr>
        <w:t>«</w:t>
      </w:r>
      <w:r w:rsidRPr="00AD7FF5">
        <w:rPr>
          <w:lang w:val="kk-KZ"/>
        </w:rPr>
        <w:t>Най-Мир</w:t>
      </w:r>
      <w:r w:rsidRPr="00AD7FF5">
        <w:rPr>
          <w:bCs/>
          <w:lang w:val="kk-KZ"/>
        </w:rPr>
        <w:t>» ЖШС-нің</w:t>
      </w:r>
      <w:r w:rsidRPr="00AD7FF5">
        <w:rPr>
          <w:lang w:val="kk-KZ"/>
        </w:rPr>
        <w:t xml:space="preserve"> ағымдағы активтерінің өтімділік көрсеткіштерінің есептелу жолдары</w:t>
      </w:r>
    </w:p>
    <w:p w:rsidR="00AD7FF5" w:rsidRPr="00AD7FF5" w:rsidRDefault="00AD7FF5" w:rsidP="00AD7FF5">
      <w:pPr>
        <w:widowControl w:val="0"/>
        <w:ind w:firstLine="567"/>
        <w:jc w:val="center"/>
      </w:pPr>
      <w:r w:rsidRPr="00AD7FF5">
        <w:rPr>
          <w:rFonts w:ascii="Times New Roman KK EK" w:hAnsi="Times New Roman KK EK"/>
          <w:b/>
          <w:lang w:val="kk-KZ"/>
        </w:rPr>
        <w:t> </w:t>
      </w:r>
    </w:p>
    <w:tbl>
      <w:tblPr>
        <w:tblW w:w="0" w:type="auto"/>
        <w:tblInd w:w="108" w:type="dxa"/>
        <w:tblBorders>
          <w:top w:val="single" w:sz="4" w:space="0" w:color="auto"/>
          <w:left w:val="single" w:sz="4" w:space="0" w:color="auto"/>
          <w:bottom w:val="single" w:sz="4" w:space="0" w:color="auto"/>
          <w:right w:val="single" w:sz="4" w:space="0" w:color="auto"/>
        </w:tblBorders>
        <w:tblLook w:val="04A0"/>
      </w:tblPr>
      <w:tblGrid>
        <w:gridCol w:w="536"/>
        <w:gridCol w:w="2445"/>
        <w:gridCol w:w="1248"/>
        <w:gridCol w:w="1420"/>
        <w:gridCol w:w="1296"/>
        <w:gridCol w:w="1248"/>
        <w:gridCol w:w="1270"/>
      </w:tblGrid>
      <w:tr w:rsidR="00AD7FF5" w:rsidRPr="00AD7FF5" w:rsidTr="00AD7FF5">
        <w:trPr>
          <w:trHeight w:val="240"/>
        </w:trPr>
        <w:tc>
          <w:tcPr>
            <w:tcW w:w="540" w:type="dxa"/>
            <w:vMerge w:val="restart"/>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w:t>
            </w:r>
          </w:p>
        </w:tc>
        <w:tc>
          <w:tcPr>
            <w:tcW w:w="2520" w:type="dxa"/>
            <w:vMerge w:val="restart"/>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Көрсеткіштер</w:t>
            </w:r>
          </w:p>
        </w:tc>
        <w:tc>
          <w:tcPr>
            <w:tcW w:w="1260" w:type="dxa"/>
            <w:vMerge w:val="restart"/>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2011 ж</w:t>
            </w:r>
          </w:p>
          <w:p w:rsidR="00AD7FF5" w:rsidRPr="00AD7FF5" w:rsidRDefault="00AD7FF5" w:rsidP="00AD7FF5">
            <w:pPr>
              <w:widowControl w:val="0"/>
              <w:jc w:val="center"/>
            </w:pPr>
            <w:r w:rsidRPr="00AD7FF5">
              <w:t> </w:t>
            </w:r>
          </w:p>
        </w:tc>
        <w:tc>
          <w:tcPr>
            <w:tcW w:w="1440" w:type="dxa"/>
            <w:vMerge w:val="restart"/>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2012 ж</w:t>
            </w:r>
          </w:p>
        </w:tc>
        <w:tc>
          <w:tcPr>
            <w:tcW w:w="1260" w:type="dxa"/>
            <w:vMerge w:val="restart"/>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2013</w:t>
            </w:r>
          </w:p>
        </w:tc>
        <w:tc>
          <w:tcPr>
            <w:tcW w:w="2545" w:type="dxa"/>
            <w:gridSpan w:val="2"/>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өзгерісі (+,-)</w:t>
            </w:r>
          </w:p>
        </w:tc>
      </w:tr>
      <w:tr w:rsidR="00AD7FF5" w:rsidRPr="00AD7FF5" w:rsidTr="00AD7FF5">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FF5" w:rsidRPr="00AD7FF5" w:rsidRDefault="00AD7FF5" w:rsidP="00AD7FF5"/>
        </w:tc>
        <w:tc>
          <w:tcPr>
            <w:tcW w:w="0" w:type="auto"/>
            <w:vMerge/>
            <w:tcBorders>
              <w:top w:val="single" w:sz="4" w:space="0" w:color="auto"/>
              <w:left w:val="single" w:sz="4" w:space="0" w:color="auto"/>
              <w:bottom w:val="single" w:sz="4" w:space="0" w:color="auto"/>
              <w:right w:val="single" w:sz="4" w:space="0" w:color="auto"/>
            </w:tcBorders>
            <w:vAlign w:val="center"/>
            <w:hideMark/>
          </w:tcPr>
          <w:p w:rsidR="00AD7FF5" w:rsidRPr="00AD7FF5" w:rsidRDefault="00AD7FF5" w:rsidP="00AD7FF5"/>
        </w:tc>
        <w:tc>
          <w:tcPr>
            <w:tcW w:w="0" w:type="auto"/>
            <w:vMerge/>
            <w:tcBorders>
              <w:top w:val="single" w:sz="4" w:space="0" w:color="auto"/>
              <w:left w:val="single" w:sz="4" w:space="0" w:color="auto"/>
              <w:bottom w:val="single" w:sz="4" w:space="0" w:color="auto"/>
              <w:right w:val="single" w:sz="4" w:space="0" w:color="auto"/>
            </w:tcBorders>
            <w:vAlign w:val="center"/>
            <w:hideMark/>
          </w:tcPr>
          <w:p w:rsidR="00AD7FF5" w:rsidRPr="00AD7FF5" w:rsidRDefault="00AD7FF5" w:rsidP="00AD7FF5"/>
        </w:tc>
        <w:tc>
          <w:tcPr>
            <w:tcW w:w="0" w:type="auto"/>
            <w:vMerge/>
            <w:tcBorders>
              <w:top w:val="single" w:sz="4" w:space="0" w:color="auto"/>
              <w:left w:val="single" w:sz="4" w:space="0" w:color="auto"/>
              <w:bottom w:val="single" w:sz="4" w:space="0" w:color="auto"/>
              <w:right w:val="single" w:sz="4" w:space="0" w:color="auto"/>
            </w:tcBorders>
            <w:vAlign w:val="center"/>
            <w:hideMark/>
          </w:tcPr>
          <w:p w:rsidR="00AD7FF5" w:rsidRPr="00AD7FF5" w:rsidRDefault="00AD7FF5" w:rsidP="00AD7FF5"/>
        </w:tc>
        <w:tc>
          <w:tcPr>
            <w:tcW w:w="0" w:type="auto"/>
            <w:vMerge/>
            <w:tcBorders>
              <w:top w:val="single" w:sz="4" w:space="0" w:color="auto"/>
              <w:left w:val="single" w:sz="4" w:space="0" w:color="auto"/>
              <w:bottom w:val="single" w:sz="4" w:space="0" w:color="auto"/>
              <w:right w:val="single" w:sz="4" w:space="0" w:color="auto"/>
            </w:tcBorders>
            <w:vAlign w:val="center"/>
            <w:hideMark/>
          </w:tcPr>
          <w:p w:rsidR="00AD7FF5" w:rsidRPr="00AD7FF5" w:rsidRDefault="00AD7FF5" w:rsidP="00AD7FF5"/>
        </w:tc>
        <w:tc>
          <w:tcPr>
            <w:tcW w:w="126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2012/</w:t>
            </w:r>
          </w:p>
          <w:p w:rsidR="00AD7FF5" w:rsidRPr="00AD7FF5" w:rsidRDefault="00AD7FF5" w:rsidP="00AD7FF5">
            <w:pPr>
              <w:widowControl w:val="0"/>
              <w:jc w:val="center"/>
            </w:pPr>
            <w:r w:rsidRPr="00AD7FF5">
              <w:rPr>
                <w:lang w:val="kk-KZ"/>
              </w:rPr>
              <w:t>2011</w:t>
            </w:r>
          </w:p>
        </w:tc>
        <w:tc>
          <w:tcPr>
            <w:tcW w:w="1285"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 xml:space="preserve">2013/ </w:t>
            </w:r>
          </w:p>
          <w:p w:rsidR="00AD7FF5" w:rsidRPr="00AD7FF5" w:rsidRDefault="00AD7FF5" w:rsidP="00AD7FF5">
            <w:pPr>
              <w:widowControl w:val="0"/>
              <w:jc w:val="center"/>
            </w:pPr>
            <w:r w:rsidRPr="00AD7FF5">
              <w:rPr>
                <w:lang w:val="kk-KZ"/>
              </w:rPr>
              <w:t>2012</w:t>
            </w:r>
          </w:p>
        </w:tc>
      </w:tr>
      <w:tr w:rsidR="00AD7FF5" w:rsidRPr="00AD7FF5" w:rsidTr="00AD7FF5">
        <w:trPr>
          <w:trHeight w:val="234"/>
        </w:trPr>
        <w:tc>
          <w:tcPr>
            <w:tcW w:w="54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1</w:t>
            </w:r>
          </w:p>
        </w:tc>
        <w:tc>
          <w:tcPr>
            <w:tcW w:w="252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pPr>
            <w:r w:rsidRPr="00AD7FF5">
              <w:rPr>
                <w:lang w:val="kk-KZ"/>
              </w:rPr>
              <w:t>Ағымдағы активтер, оның ішінде</w:t>
            </w:r>
          </w:p>
        </w:tc>
        <w:tc>
          <w:tcPr>
            <w:tcW w:w="126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54796832</w:t>
            </w:r>
          </w:p>
        </w:tc>
        <w:tc>
          <w:tcPr>
            <w:tcW w:w="144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109815069</w:t>
            </w:r>
          </w:p>
        </w:tc>
        <w:tc>
          <w:tcPr>
            <w:tcW w:w="126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96175216</w:t>
            </w:r>
          </w:p>
        </w:tc>
        <w:tc>
          <w:tcPr>
            <w:tcW w:w="126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55018237</w:t>
            </w:r>
          </w:p>
        </w:tc>
        <w:tc>
          <w:tcPr>
            <w:tcW w:w="1285"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-13639853</w:t>
            </w:r>
          </w:p>
        </w:tc>
      </w:tr>
      <w:tr w:rsidR="00AD7FF5" w:rsidRPr="00AD7FF5" w:rsidTr="00AD7FF5">
        <w:trPr>
          <w:trHeight w:val="284"/>
        </w:trPr>
        <w:tc>
          <w:tcPr>
            <w:tcW w:w="54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1.1</w:t>
            </w:r>
          </w:p>
        </w:tc>
        <w:tc>
          <w:tcPr>
            <w:tcW w:w="252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pPr>
            <w:r w:rsidRPr="00AD7FF5">
              <w:rPr>
                <w:lang w:val="kk-KZ"/>
              </w:rPr>
              <w:t xml:space="preserve">Ақша қаражаттары </w:t>
            </w:r>
          </w:p>
        </w:tc>
        <w:tc>
          <w:tcPr>
            <w:tcW w:w="126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2729706</w:t>
            </w:r>
          </w:p>
        </w:tc>
        <w:tc>
          <w:tcPr>
            <w:tcW w:w="144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4764356</w:t>
            </w:r>
          </w:p>
        </w:tc>
        <w:tc>
          <w:tcPr>
            <w:tcW w:w="126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9509839</w:t>
            </w:r>
          </w:p>
        </w:tc>
        <w:tc>
          <w:tcPr>
            <w:tcW w:w="126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2034650</w:t>
            </w:r>
          </w:p>
        </w:tc>
        <w:tc>
          <w:tcPr>
            <w:tcW w:w="1285"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4745483</w:t>
            </w:r>
          </w:p>
        </w:tc>
      </w:tr>
      <w:tr w:rsidR="00AD7FF5" w:rsidRPr="00AD7FF5" w:rsidTr="00AD7FF5">
        <w:trPr>
          <w:trHeight w:val="234"/>
        </w:trPr>
        <w:tc>
          <w:tcPr>
            <w:tcW w:w="54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1.2</w:t>
            </w:r>
          </w:p>
        </w:tc>
        <w:tc>
          <w:tcPr>
            <w:tcW w:w="252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pPr>
            <w:r w:rsidRPr="00AD7FF5">
              <w:rPr>
                <w:lang w:val="kk-KZ"/>
              </w:rPr>
              <w:t>Дебиторлық қарыз және басқа да активтер</w:t>
            </w:r>
          </w:p>
        </w:tc>
        <w:tc>
          <w:tcPr>
            <w:tcW w:w="126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48918149</w:t>
            </w:r>
          </w:p>
        </w:tc>
        <w:tc>
          <w:tcPr>
            <w:tcW w:w="144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27099659</w:t>
            </w:r>
          </w:p>
        </w:tc>
        <w:tc>
          <w:tcPr>
            <w:tcW w:w="126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11200567</w:t>
            </w:r>
          </w:p>
        </w:tc>
        <w:tc>
          <w:tcPr>
            <w:tcW w:w="126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-21818490</w:t>
            </w:r>
          </w:p>
        </w:tc>
        <w:tc>
          <w:tcPr>
            <w:tcW w:w="1285"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-15899092</w:t>
            </w:r>
          </w:p>
        </w:tc>
      </w:tr>
      <w:tr w:rsidR="00AD7FF5" w:rsidRPr="00AD7FF5" w:rsidTr="00AD7FF5">
        <w:trPr>
          <w:trHeight w:val="249"/>
        </w:trPr>
        <w:tc>
          <w:tcPr>
            <w:tcW w:w="54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1.3</w:t>
            </w:r>
          </w:p>
        </w:tc>
        <w:tc>
          <w:tcPr>
            <w:tcW w:w="252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pPr>
            <w:r w:rsidRPr="00AD7FF5">
              <w:rPr>
                <w:lang w:val="kk-KZ"/>
              </w:rPr>
              <w:t>Қорлар</w:t>
            </w:r>
          </w:p>
        </w:tc>
        <w:tc>
          <w:tcPr>
            <w:tcW w:w="126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3148980</w:t>
            </w:r>
          </w:p>
        </w:tc>
        <w:tc>
          <w:tcPr>
            <w:tcW w:w="144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77951054</w:t>
            </w:r>
          </w:p>
        </w:tc>
        <w:tc>
          <w:tcPr>
            <w:tcW w:w="126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75464810</w:t>
            </w:r>
          </w:p>
        </w:tc>
        <w:tc>
          <w:tcPr>
            <w:tcW w:w="126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74806074</w:t>
            </w:r>
          </w:p>
        </w:tc>
        <w:tc>
          <w:tcPr>
            <w:tcW w:w="1285"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-2486244</w:t>
            </w:r>
          </w:p>
        </w:tc>
      </w:tr>
      <w:tr w:rsidR="00AD7FF5" w:rsidRPr="00AD7FF5" w:rsidTr="00AD7FF5">
        <w:trPr>
          <w:trHeight w:val="234"/>
        </w:trPr>
        <w:tc>
          <w:tcPr>
            <w:tcW w:w="54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2</w:t>
            </w:r>
          </w:p>
        </w:tc>
        <w:tc>
          <w:tcPr>
            <w:tcW w:w="252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pPr>
            <w:r w:rsidRPr="00AD7FF5">
              <w:rPr>
                <w:lang w:val="kk-KZ"/>
              </w:rPr>
              <w:t>Қысқа мерзімді міндеттемелер</w:t>
            </w:r>
          </w:p>
        </w:tc>
        <w:tc>
          <w:tcPr>
            <w:tcW w:w="126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49536481</w:t>
            </w:r>
          </w:p>
        </w:tc>
        <w:tc>
          <w:tcPr>
            <w:tcW w:w="144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141070821</w:t>
            </w:r>
          </w:p>
        </w:tc>
        <w:tc>
          <w:tcPr>
            <w:tcW w:w="126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149838757</w:t>
            </w:r>
          </w:p>
        </w:tc>
        <w:tc>
          <w:tcPr>
            <w:tcW w:w="126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91534340</w:t>
            </w:r>
          </w:p>
        </w:tc>
        <w:tc>
          <w:tcPr>
            <w:tcW w:w="1285"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8767936</w:t>
            </w:r>
          </w:p>
        </w:tc>
      </w:tr>
      <w:tr w:rsidR="00AD7FF5" w:rsidRPr="00AD7FF5" w:rsidTr="00AD7FF5">
        <w:trPr>
          <w:trHeight w:val="249"/>
        </w:trPr>
        <w:tc>
          <w:tcPr>
            <w:tcW w:w="54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3.</w:t>
            </w:r>
          </w:p>
        </w:tc>
        <w:tc>
          <w:tcPr>
            <w:tcW w:w="252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pPr>
            <w:r w:rsidRPr="00AD7FF5">
              <w:rPr>
                <w:lang w:val="kk-KZ"/>
              </w:rPr>
              <w:t>Өтімділік көрсеткіштері</w:t>
            </w:r>
          </w:p>
        </w:tc>
        <w:tc>
          <w:tcPr>
            <w:tcW w:w="126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w:t>
            </w:r>
          </w:p>
        </w:tc>
        <w:tc>
          <w:tcPr>
            <w:tcW w:w="144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w:t>
            </w:r>
          </w:p>
        </w:tc>
        <w:tc>
          <w:tcPr>
            <w:tcW w:w="126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w:t>
            </w:r>
          </w:p>
        </w:tc>
        <w:tc>
          <w:tcPr>
            <w:tcW w:w="126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w:t>
            </w:r>
          </w:p>
        </w:tc>
        <w:tc>
          <w:tcPr>
            <w:tcW w:w="1285"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w:t>
            </w:r>
          </w:p>
        </w:tc>
      </w:tr>
      <w:tr w:rsidR="00AD7FF5" w:rsidRPr="00AD7FF5" w:rsidTr="00AD7FF5">
        <w:trPr>
          <w:trHeight w:val="112"/>
        </w:trPr>
        <w:tc>
          <w:tcPr>
            <w:tcW w:w="54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3.1</w:t>
            </w:r>
          </w:p>
        </w:tc>
        <w:tc>
          <w:tcPr>
            <w:tcW w:w="252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pPr>
            <w:r w:rsidRPr="00AD7FF5">
              <w:rPr>
                <w:lang w:val="kk-KZ"/>
              </w:rPr>
              <w:t>Абсолютті өтімділік коэффициенттері (1.1қатар/2қатар)</w:t>
            </w:r>
          </w:p>
        </w:tc>
        <w:tc>
          <w:tcPr>
            <w:tcW w:w="126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0,55</w:t>
            </w:r>
          </w:p>
        </w:tc>
        <w:tc>
          <w:tcPr>
            <w:tcW w:w="144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0,03</w:t>
            </w:r>
          </w:p>
        </w:tc>
        <w:tc>
          <w:tcPr>
            <w:tcW w:w="126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0,06</w:t>
            </w:r>
          </w:p>
        </w:tc>
        <w:tc>
          <w:tcPr>
            <w:tcW w:w="126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-0,52</w:t>
            </w:r>
          </w:p>
        </w:tc>
        <w:tc>
          <w:tcPr>
            <w:tcW w:w="1285"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0,03</w:t>
            </w:r>
          </w:p>
        </w:tc>
      </w:tr>
      <w:tr w:rsidR="00AD7FF5" w:rsidRPr="00AD7FF5" w:rsidTr="00AD7FF5">
        <w:trPr>
          <w:trHeight w:val="483"/>
        </w:trPr>
        <w:tc>
          <w:tcPr>
            <w:tcW w:w="54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3.2</w:t>
            </w:r>
          </w:p>
        </w:tc>
        <w:tc>
          <w:tcPr>
            <w:tcW w:w="252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pPr>
            <w:r w:rsidRPr="00AD7FF5">
              <w:rPr>
                <w:lang w:val="kk-KZ"/>
              </w:rPr>
              <w:t>Аралық өтімділік коэффициенті  (1.1қатар+1.2 қатар)/2қатар</w:t>
            </w:r>
          </w:p>
        </w:tc>
        <w:tc>
          <w:tcPr>
            <w:tcW w:w="126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1,04</w:t>
            </w:r>
          </w:p>
        </w:tc>
        <w:tc>
          <w:tcPr>
            <w:tcW w:w="144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0,23</w:t>
            </w:r>
          </w:p>
        </w:tc>
        <w:tc>
          <w:tcPr>
            <w:tcW w:w="126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0,14</w:t>
            </w:r>
          </w:p>
        </w:tc>
        <w:tc>
          <w:tcPr>
            <w:tcW w:w="126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-0,81</w:t>
            </w:r>
          </w:p>
        </w:tc>
        <w:tc>
          <w:tcPr>
            <w:tcW w:w="1285"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-0,09</w:t>
            </w:r>
          </w:p>
        </w:tc>
      </w:tr>
      <w:tr w:rsidR="00AD7FF5" w:rsidRPr="00AD7FF5" w:rsidTr="00AD7FF5">
        <w:trPr>
          <w:trHeight w:val="498"/>
        </w:trPr>
        <w:tc>
          <w:tcPr>
            <w:tcW w:w="54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3.3</w:t>
            </w:r>
          </w:p>
        </w:tc>
        <w:tc>
          <w:tcPr>
            <w:tcW w:w="252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pPr>
            <w:r w:rsidRPr="00AD7FF5">
              <w:rPr>
                <w:lang w:val="kk-KZ"/>
              </w:rPr>
              <w:t>Жалпы өтімділік коэффициенті (1.1 қатар + 1.2 қатар+ 1.3 қатар)/ 2 қатар</w:t>
            </w:r>
          </w:p>
        </w:tc>
        <w:tc>
          <w:tcPr>
            <w:tcW w:w="126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1,11</w:t>
            </w:r>
          </w:p>
        </w:tc>
        <w:tc>
          <w:tcPr>
            <w:tcW w:w="144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0,77</w:t>
            </w:r>
          </w:p>
        </w:tc>
        <w:tc>
          <w:tcPr>
            <w:tcW w:w="126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0,64</w:t>
            </w:r>
          </w:p>
        </w:tc>
        <w:tc>
          <w:tcPr>
            <w:tcW w:w="126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-0,34</w:t>
            </w:r>
          </w:p>
        </w:tc>
        <w:tc>
          <w:tcPr>
            <w:tcW w:w="1285"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-0,13</w:t>
            </w:r>
          </w:p>
        </w:tc>
      </w:tr>
      <w:tr w:rsidR="00AD7FF5" w:rsidRPr="00AD7FF5" w:rsidTr="00AD7FF5">
        <w:trPr>
          <w:trHeight w:val="498"/>
        </w:trPr>
        <w:tc>
          <w:tcPr>
            <w:tcW w:w="9565" w:type="dxa"/>
            <w:gridSpan w:val="7"/>
            <w:tcBorders>
              <w:top w:val="single" w:sz="4" w:space="0" w:color="auto"/>
              <w:left w:val="single" w:sz="4" w:space="0" w:color="auto"/>
              <w:bottom w:val="single" w:sz="4" w:space="0" w:color="auto"/>
              <w:right w:val="single" w:sz="4" w:space="0" w:color="auto"/>
            </w:tcBorders>
            <w:vAlign w:val="center"/>
            <w:hideMark/>
          </w:tcPr>
          <w:p w:rsidR="00AD7FF5" w:rsidRPr="00AD7FF5" w:rsidRDefault="00AD7FF5" w:rsidP="00AD7FF5">
            <w:pPr>
              <w:widowControl w:val="0"/>
            </w:pPr>
            <w:r w:rsidRPr="00AD7FF5">
              <w:rPr>
                <w:lang w:val="kk-KZ"/>
              </w:rPr>
              <w:t xml:space="preserve">Е С К Е Р Т У  – </w:t>
            </w:r>
            <w:r w:rsidRPr="00AD7FF5">
              <w:rPr>
                <w:bCs/>
                <w:lang w:val="kk-KZ"/>
              </w:rPr>
              <w:t>«</w:t>
            </w:r>
            <w:r w:rsidRPr="00AD7FF5">
              <w:rPr>
                <w:lang w:val="kk-KZ"/>
              </w:rPr>
              <w:t>Най-Мир</w:t>
            </w:r>
            <w:r w:rsidRPr="00AD7FF5">
              <w:rPr>
                <w:bCs/>
                <w:lang w:val="kk-KZ"/>
              </w:rPr>
              <w:t>» ЖШС 2011-2013жж. бухгалтерлік баланстың мәліметтерін пайдалану арқылы автормен құрастырылған</w:t>
            </w:r>
          </w:p>
        </w:tc>
      </w:tr>
    </w:tbl>
    <w:p w:rsidR="00AD7FF5" w:rsidRPr="00AD7FF5" w:rsidRDefault="00AD7FF5" w:rsidP="00AD7FF5">
      <w:pPr>
        <w:widowControl w:val="0"/>
        <w:ind w:firstLine="567"/>
      </w:pPr>
      <w:r w:rsidRPr="00AD7FF5">
        <w:rPr>
          <w:lang w:val="kk-KZ"/>
        </w:rPr>
        <w:t> </w:t>
      </w:r>
    </w:p>
    <w:p w:rsidR="00AD7FF5" w:rsidRPr="00AD7FF5" w:rsidRDefault="00AD7FF5" w:rsidP="00AD7FF5">
      <w:pPr>
        <w:widowControl w:val="0"/>
        <w:ind w:firstLine="567"/>
        <w:jc w:val="both"/>
        <w:rPr>
          <w:lang w:val="kk-KZ"/>
        </w:rPr>
      </w:pPr>
      <w:r w:rsidRPr="00AD7FF5">
        <w:rPr>
          <w:lang w:val="kk-KZ"/>
        </w:rPr>
        <w:t>2-кесте бойынша ағымдағы активтер мен қысқа мерзімді міндеттемелердің арақатынасы ретінде анықталатын төлемқабілеттілік көрсеткіштерін  есептеу уақытында 2012 жылды 2011 жылмен салыстырғанда ақша қаражаттарының көлемінің және қысқа мерзімді міндеттемелердің өскендігін, қалған дебиторлық қарыздар мен басқа да ағымдағы активтердің көлемі соңғы екі жылда азайғандығын көруге болды. Қорлардың көлемі 2012 жылы 74 806 074 теңгеге өссе, керсінше 2013 жылы 2 486 244 теңгеге азайған.</w:t>
      </w:r>
    </w:p>
    <w:p w:rsidR="00AD7FF5" w:rsidRPr="00AD7FF5" w:rsidRDefault="00AD7FF5" w:rsidP="00AD7FF5">
      <w:pPr>
        <w:widowControl w:val="0"/>
        <w:ind w:firstLine="567"/>
        <w:rPr>
          <w:lang w:val="kk-KZ"/>
        </w:rPr>
      </w:pPr>
      <w:r w:rsidRPr="00AD7FF5">
        <w:rPr>
          <w:lang w:val="kk-KZ"/>
        </w:rPr>
        <w:t> </w:t>
      </w:r>
    </w:p>
    <w:p w:rsidR="00AD7FF5" w:rsidRPr="00AD7FF5" w:rsidRDefault="00AD7FF5" w:rsidP="00AD7FF5">
      <w:pPr>
        <w:widowControl w:val="0"/>
        <w:ind w:firstLine="567"/>
        <w:rPr>
          <w:lang w:val="kk-KZ"/>
        </w:rPr>
      </w:pPr>
      <w:r w:rsidRPr="00AD7FF5">
        <w:rPr>
          <w:lang w:val="kk-KZ"/>
        </w:rPr>
        <w:t>Кесте 3</w:t>
      </w:r>
      <w:r>
        <w:rPr>
          <w:lang w:val="kk-KZ"/>
        </w:rPr>
        <w:t xml:space="preserve">. </w:t>
      </w:r>
      <w:r w:rsidRPr="00AD7FF5">
        <w:rPr>
          <w:bCs/>
          <w:lang w:val="kk-KZ"/>
        </w:rPr>
        <w:t>«</w:t>
      </w:r>
      <w:r w:rsidRPr="00AD7FF5">
        <w:rPr>
          <w:lang w:val="kk-KZ"/>
        </w:rPr>
        <w:t>Най-Мир</w:t>
      </w:r>
      <w:r w:rsidRPr="00AD7FF5">
        <w:rPr>
          <w:bCs/>
          <w:lang w:val="kk-KZ"/>
        </w:rPr>
        <w:t>» ЖШС-нің өтімділік коэффициенттері</w:t>
      </w:r>
    </w:p>
    <w:p w:rsidR="00AD7FF5" w:rsidRPr="00AD7FF5" w:rsidRDefault="00AD7FF5" w:rsidP="00AD7FF5">
      <w:pPr>
        <w:widowControl w:val="0"/>
        <w:ind w:firstLine="567"/>
        <w:rPr>
          <w:lang w:val="kk-KZ"/>
        </w:rPr>
      </w:pPr>
      <w:r w:rsidRPr="00AD7FF5">
        <w:rPr>
          <w:lang w:val="kk-KZ"/>
        </w:rPr>
        <w:t> </w:t>
      </w:r>
    </w:p>
    <w:tbl>
      <w:tblPr>
        <w:tblW w:w="0" w:type="auto"/>
        <w:tblInd w:w="108" w:type="dxa"/>
        <w:tblBorders>
          <w:top w:val="single" w:sz="4" w:space="0" w:color="auto"/>
          <w:left w:val="single" w:sz="4" w:space="0" w:color="auto"/>
          <w:bottom w:val="single" w:sz="4" w:space="0" w:color="auto"/>
          <w:right w:val="single" w:sz="4" w:space="0" w:color="auto"/>
        </w:tblBorders>
        <w:tblLook w:val="04A0"/>
      </w:tblPr>
      <w:tblGrid>
        <w:gridCol w:w="535"/>
        <w:gridCol w:w="2325"/>
        <w:gridCol w:w="1427"/>
        <w:gridCol w:w="1236"/>
        <w:gridCol w:w="1064"/>
        <w:gridCol w:w="891"/>
        <w:gridCol w:w="1042"/>
        <w:gridCol w:w="943"/>
      </w:tblGrid>
      <w:tr w:rsidR="00AD7FF5" w:rsidRPr="00AD7FF5" w:rsidTr="00AD7FF5">
        <w:trPr>
          <w:trHeight w:val="240"/>
        </w:trPr>
        <w:tc>
          <w:tcPr>
            <w:tcW w:w="540" w:type="dxa"/>
            <w:vMerge w:val="restart"/>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w:t>
            </w:r>
          </w:p>
        </w:tc>
        <w:tc>
          <w:tcPr>
            <w:tcW w:w="2340" w:type="dxa"/>
            <w:vMerge w:val="restart"/>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Көрсеткіштер</w:t>
            </w:r>
          </w:p>
        </w:tc>
        <w:tc>
          <w:tcPr>
            <w:tcW w:w="1440" w:type="dxa"/>
            <w:vMerge w:val="restart"/>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Оңтайлы мәні</w:t>
            </w:r>
          </w:p>
        </w:tc>
        <w:tc>
          <w:tcPr>
            <w:tcW w:w="1260" w:type="dxa"/>
            <w:vMerge w:val="restart"/>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2011 ж</w:t>
            </w:r>
          </w:p>
          <w:p w:rsidR="00AD7FF5" w:rsidRPr="00AD7FF5" w:rsidRDefault="00AD7FF5" w:rsidP="00AD7FF5">
            <w:pPr>
              <w:widowControl w:val="0"/>
              <w:jc w:val="center"/>
            </w:pPr>
            <w:r w:rsidRPr="00AD7FF5">
              <w:t> </w:t>
            </w:r>
          </w:p>
        </w:tc>
        <w:tc>
          <w:tcPr>
            <w:tcW w:w="1080" w:type="dxa"/>
            <w:vMerge w:val="restart"/>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2012 ж</w:t>
            </w:r>
          </w:p>
        </w:tc>
        <w:tc>
          <w:tcPr>
            <w:tcW w:w="900" w:type="dxa"/>
            <w:vMerge w:val="restart"/>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2013</w:t>
            </w:r>
          </w:p>
        </w:tc>
        <w:tc>
          <w:tcPr>
            <w:tcW w:w="2005" w:type="dxa"/>
            <w:gridSpan w:val="2"/>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өзгерісі (+,-)</w:t>
            </w:r>
          </w:p>
        </w:tc>
      </w:tr>
      <w:tr w:rsidR="00AD7FF5" w:rsidRPr="00AD7FF5" w:rsidTr="00AD7FF5">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FF5" w:rsidRPr="00AD7FF5" w:rsidRDefault="00AD7FF5" w:rsidP="00AD7FF5"/>
        </w:tc>
        <w:tc>
          <w:tcPr>
            <w:tcW w:w="0" w:type="auto"/>
            <w:vMerge/>
            <w:tcBorders>
              <w:top w:val="single" w:sz="4" w:space="0" w:color="auto"/>
              <w:left w:val="single" w:sz="4" w:space="0" w:color="auto"/>
              <w:bottom w:val="single" w:sz="4" w:space="0" w:color="auto"/>
              <w:right w:val="single" w:sz="4" w:space="0" w:color="auto"/>
            </w:tcBorders>
            <w:vAlign w:val="center"/>
            <w:hideMark/>
          </w:tcPr>
          <w:p w:rsidR="00AD7FF5" w:rsidRPr="00AD7FF5" w:rsidRDefault="00AD7FF5" w:rsidP="00AD7FF5"/>
        </w:tc>
        <w:tc>
          <w:tcPr>
            <w:tcW w:w="0" w:type="auto"/>
            <w:vMerge/>
            <w:tcBorders>
              <w:top w:val="single" w:sz="4" w:space="0" w:color="auto"/>
              <w:left w:val="single" w:sz="4" w:space="0" w:color="auto"/>
              <w:bottom w:val="single" w:sz="4" w:space="0" w:color="auto"/>
              <w:right w:val="single" w:sz="4" w:space="0" w:color="auto"/>
            </w:tcBorders>
            <w:vAlign w:val="center"/>
            <w:hideMark/>
          </w:tcPr>
          <w:p w:rsidR="00AD7FF5" w:rsidRPr="00AD7FF5" w:rsidRDefault="00AD7FF5" w:rsidP="00AD7FF5"/>
        </w:tc>
        <w:tc>
          <w:tcPr>
            <w:tcW w:w="0" w:type="auto"/>
            <w:vMerge/>
            <w:tcBorders>
              <w:top w:val="single" w:sz="4" w:space="0" w:color="auto"/>
              <w:left w:val="single" w:sz="4" w:space="0" w:color="auto"/>
              <w:bottom w:val="single" w:sz="4" w:space="0" w:color="auto"/>
              <w:right w:val="single" w:sz="4" w:space="0" w:color="auto"/>
            </w:tcBorders>
            <w:vAlign w:val="center"/>
            <w:hideMark/>
          </w:tcPr>
          <w:p w:rsidR="00AD7FF5" w:rsidRPr="00AD7FF5" w:rsidRDefault="00AD7FF5" w:rsidP="00AD7FF5"/>
        </w:tc>
        <w:tc>
          <w:tcPr>
            <w:tcW w:w="0" w:type="auto"/>
            <w:vMerge/>
            <w:tcBorders>
              <w:top w:val="single" w:sz="4" w:space="0" w:color="auto"/>
              <w:left w:val="single" w:sz="4" w:space="0" w:color="auto"/>
              <w:bottom w:val="single" w:sz="4" w:space="0" w:color="auto"/>
              <w:right w:val="single" w:sz="4" w:space="0" w:color="auto"/>
            </w:tcBorders>
            <w:vAlign w:val="center"/>
            <w:hideMark/>
          </w:tcPr>
          <w:p w:rsidR="00AD7FF5" w:rsidRPr="00AD7FF5" w:rsidRDefault="00AD7FF5" w:rsidP="00AD7FF5"/>
        </w:tc>
        <w:tc>
          <w:tcPr>
            <w:tcW w:w="0" w:type="auto"/>
            <w:vMerge/>
            <w:tcBorders>
              <w:top w:val="single" w:sz="4" w:space="0" w:color="auto"/>
              <w:left w:val="single" w:sz="4" w:space="0" w:color="auto"/>
              <w:bottom w:val="single" w:sz="4" w:space="0" w:color="auto"/>
              <w:right w:val="single" w:sz="4" w:space="0" w:color="auto"/>
            </w:tcBorders>
            <w:vAlign w:val="center"/>
            <w:hideMark/>
          </w:tcPr>
          <w:p w:rsidR="00AD7FF5" w:rsidRPr="00AD7FF5" w:rsidRDefault="00AD7FF5" w:rsidP="00AD7FF5"/>
        </w:tc>
        <w:tc>
          <w:tcPr>
            <w:tcW w:w="1054"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2012/</w:t>
            </w:r>
          </w:p>
          <w:p w:rsidR="00AD7FF5" w:rsidRPr="00AD7FF5" w:rsidRDefault="00AD7FF5" w:rsidP="00AD7FF5">
            <w:pPr>
              <w:widowControl w:val="0"/>
              <w:jc w:val="center"/>
            </w:pPr>
            <w:r w:rsidRPr="00AD7FF5">
              <w:rPr>
                <w:lang w:val="kk-KZ"/>
              </w:rPr>
              <w:t>2011</w:t>
            </w:r>
          </w:p>
        </w:tc>
        <w:tc>
          <w:tcPr>
            <w:tcW w:w="951"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2013/ 2012</w:t>
            </w:r>
          </w:p>
        </w:tc>
      </w:tr>
      <w:tr w:rsidR="00AD7FF5" w:rsidRPr="00AD7FF5" w:rsidTr="00AD7FF5">
        <w:trPr>
          <w:trHeight w:val="112"/>
        </w:trPr>
        <w:tc>
          <w:tcPr>
            <w:tcW w:w="54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1</w:t>
            </w:r>
          </w:p>
        </w:tc>
        <w:tc>
          <w:tcPr>
            <w:tcW w:w="234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pPr>
            <w:r w:rsidRPr="00AD7FF5">
              <w:rPr>
                <w:lang w:val="kk-KZ"/>
              </w:rPr>
              <w:t>Абсолютті өтімділік коэффициенттері  (1 формула)</w:t>
            </w:r>
          </w:p>
        </w:tc>
        <w:tc>
          <w:tcPr>
            <w:tcW w:w="144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center"/>
            </w:pPr>
            <w:r w:rsidRPr="00AD7FF5">
              <w:rPr>
                <w:color w:val="000000"/>
              </w:rPr>
              <w:t>0,2-0,25</w:t>
            </w:r>
          </w:p>
        </w:tc>
        <w:tc>
          <w:tcPr>
            <w:tcW w:w="126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0,55</w:t>
            </w:r>
          </w:p>
        </w:tc>
        <w:tc>
          <w:tcPr>
            <w:tcW w:w="108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0,03</w:t>
            </w:r>
          </w:p>
        </w:tc>
        <w:tc>
          <w:tcPr>
            <w:tcW w:w="90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0,06</w:t>
            </w:r>
          </w:p>
        </w:tc>
        <w:tc>
          <w:tcPr>
            <w:tcW w:w="1054"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-0,52</w:t>
            </w:r>
          </w:p>
        </w:tc>
        <w:tc>
          <w:tcPr>
            <w:tcW w:w="951"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0,03</w:t>
            </w:r>
          </w:p>
        </w:tc>
      </w:tr>
      <w:tr w:rsidR="00AD7FF5" w:rsidRPr="00AD7FF5" w:rsidTr="00AD7FF5">
        <w:trPr>
          <w:trHeight w:val="253"/>
        </w:trPr>
        <w:tc>
          <w:tcPr>
            <w:tcW w:w="54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2</w:t>
            </w:r>
          </w:p>
        </w:tc>
        <w:tc>
          <w:tcPr>
            <w:tcW w:w="234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pPr>
            <w:r w:rsidRPr="00AD7FF5">
              <w:rPr>
                <w:lang w:val="kk-KZ"/>
              </w:rPr>
              <w:t>Аралық өтімділік коэффициенті   (2 формула)</w:t>
            </w:r>
          </w:p>
        </w:tc>
        <w:tc>
          <w:tcPr>
            <w:tcW w:w="144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center"/>
            </w:pPr>
            <w:r w:rsidRPr="00AD7FF5">
              <w:rPr>
                <w:color w:val="000000"/>
              </w:rPr>
              <w:t>&gt;1</w:t>
            </w:r>
          </w:p>
        </w:tc>
        <w:tc>
          <w:tcPr>
            <w:tcW w:w="126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1,04</w:t>
            </w:r>
          </w:p>
        </w:tc>
        <w:tc>
          <w:tcPr>
            <w:tcW w:w="108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0,23</w:t>
            </w:r>
          </w:p>
        </w:tc>
        <w:tc>
          <w:tcPr>
            <w:tcW w:w="90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0,14</w:t>
            </w:r>
          </w:p>
        </w:tc>
        <w:tc>
          <w:tcPr>
            <w:tcW w:w="1054"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-0,81</w:t>
            </w:r>
          </w:p>
        </w:tc>
        <w:tc>
          <w:tcPr>
            <w:tcW w:w="951"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-0,09</w:t>
            </w:r>
          </w:p>
        </w:tc>
      </w:tr>
      <w:tr w:rsidR="00AD7FF5" w:rsidRPr="00AD7FF5" w:rsidTr="00AD7FF5">
        <w:trPr>
          <w:trHeight w:val="333"/>
        </w:trPr>
        <w:tc>
          <w:tcPr>
            <w:tcW w:w="54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3</w:t>
            </w:r>
          </w:p>
        </w:tc>
        <w:tc>
          <w:tcPr>
            <w:tcW w:w="234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pPr>
            <w:r w:rsidRPr="00AD7FF5">
              <w:rPr>
                <w:lang w:val="kk-KZ"/>
              </w:rPr>
              <w:t xml:space="preserve">Жалпы өтімділік </w:t>
            </w:r>
            <w:r w:rsidRPr="00AD7FF5">
              <w:rPr>
                <w:lang w:val="kk-KZ"/>
              </w:rPr>
              <w:lastRenderedPageBreak/>
              <w:t>коэффициенті (3 форомула)</w:t>
            </w:r>
          </w:p>
        </w:tc>
        <w:tc>
          <w:tcPr>
            <w:tcW w:w="144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center"/>
            </w:pPr>
            <w:r w:rsidRPr="00AD7FF5">
              <w:rPr>
                <w:color w:val="000000"/>
              </w:rPr>
              <w:lastRenderedPageBreak/>
              <w:t>2-2,5</w:t>
            </w:r>
          </w:p>
        </w:tc>
        <w:tc>
          <w:tcPr>
            <w:tcW w:w="126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1,11</w:t>
            </w:r>
          </w:p>
        </w:tc>
        <w:tc>
          <w:tcPr>
            <w:tcW w:w="108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0,77</w:t>
            </w:r>
          </w:p>
        </w:tc>
        <w:tc>
          <w:tcPr>
            <w:tcW w:w="90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0,64</w:t>
            </w:r>
          </w:p>
        </w:tc>
        <w:tc>
          <w:tcPr>
            <w:tcW w:w="1054"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-0,34</w:t>
            </w:r>
          </w:p>
        </w:tc>
        <w:tc>
          <w:tcPr>
            <w:tcW w:w="951"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widowControl w:val="0"/>
              <w:jc w:val="center"/>
            </w:pPr>
            <w:r w:rsidRPr="00AD7FF5">
              <w:rPr>
                <w:lang w:val="kk-KZ"/>
              </w:rPr>
              <w:t>-0,13</w:t>
            </w:r>
          </w:p>
        </w:tc>
      </w:tr>
      <w:tr w:rsidR="00AD7FF5" w:rsidRPr="00AD7FF5" w:rsidTr="00AD7FF5">
        <w:trPr>
          <w:trHeight w:val="498"/>
        </w:trPr>
        <w:tc>
          <w:tcPr>
            <w:tcW w:w="9565" w:type="dxa"/>
            <w:gridSpan w:val="8"/>
            <w:tcBorders>
              <w:top w:val="single" w:sz="4" w:space="0" w:color="auto"/>
              <w:left w:val="single" w:sz="4" w:space="0" w:color="auto"/>
              <w:bottom w:val="single" w:sz="4" w:space="0" w:color="auto"/>
              <w:right w:val="single" w:sz="4" w:space="0" w:color="auto"/>
            </w:tcBorders>
            <w:vAlign w:val="center"/>
            <w:hideMark/>
          </w:tcPr>
          <w:p w:rsidR="00AD7FF5" w:rsidRPr="00AD7FF5" w:rsidRDefault="00AD7FF5" w:rsidP="00AD7FF5">
            <w:pPr>
              <w:widowControl w:val="0"/>
            </w:pPr>
            <w:r w:rsidRPr="00AD7FF5">
              <w:rPr>
                <w:lang w:val="kk-KZ"/>
              </w:rPr>
              <w:lastRenderedPageBreak/>
              <w:t xml:space="preserve">Е С К Е Р Т У  – </w:t>
            </w:r>
            <w:r w:rsidRPr="00AD7FF5">
              <w:rPr>
                <w:bCs/>
                <w:lang w:val="kk-KZ"/>
              </w:rPr>
              <w:t>«</w:t>
            </w:r>
            <w:r w:rsidRPr="00AD7FF5">
              <w:rPr>
                <w:lang w:val="kk-KZ"/>
              </w:rPr>
              <w:t>Най-Мир</w:t>
            </w:r>
            <w:r w:rsidRPr="00AD7FF5">
              <w:rPr>
                <w:bCs/>
                <w:lang w:val="kk-KZ"/>
              </w:rPr>
              <w:t>» ЖШС 2011-2013жж. бухгалтерлік баланстың мәліметтерін пайдалану арқылы автормен құрастырылған</w:t>
            </w:r>
          </w:p>
        </w:tc>
      </w:tr>
    </w:tbl>
    <w:p w:rsidR="00AD7FF5" w:rsidRPr="00AD7FF5" w:rsidRDefault="00AD7FF5" w:rsidP="00AD7FF5">
      <w:pPr>
        <w:widowControl w:val="0"/>
        <w:ind w:firstLine="567"/>
      </w:pPr>
      <w:r w:rsidRPr="00AD7FF5">
        <w:rPr>
          <w:lang w:val="kk-KZ"/>
        </w:rPr>
        <w:t> </w:t>
      </w:r>
    </w:p>
    <w:p w:rsidR="00AD7FF5" w:rsidRPr="00AD7FF5" w:rsidRDefault="00AD7FF5" w:rsidP="00AD7FF5">
      <w:pPr>
        <w:widowControl w:val="0"/>
        <w:ind w:firstLine="567"/>
        <w:jc w:val="both"/>
        <w:rPr>
          <w:lang w:val="kk-KZ"/>
        </w:rPr>
      </w:pPr>
      <w:r w:rsidRPr="00AD7FF5">
        <w:rPr>
          <w:lang w:val="kk-KZ"/>
        </w:rPr>
        <w:t xml:space="preserve">3-кесте бойынша </w:t>
      </w:r>
      <w:r w:rsidRPr="00AD7FF5">
        <w:rPr>
          <w:bCs/>
          <w:lang w:val="kk-KZ"/>
        </w:rPr>
        <w:t>«</w:t>
      </w:r>
      <w:r w:rsidRPr="00AD7FF5">
        <w:rPr>
          <w:lang w:val="kk-KZ"/>
        </w:rPr>
        <w:t>Най-Мир</w:t>
      </w:r>
      <w:r w:rsidRPr="00AD7FF5">
        <w:rPr>
          <w:bCs/>
          <w:lang w:val="kk-KZ"/>
        </w:rPr>
        <w:t xml:space="preserve">» ЖШС-нің төлемқабілеттілігін анықтайтын өтімділік көрсеткіштері соңғы жылдары берілген мәннің нәтижесіне сәйкес келетінін көріп отырмыз. Абсолютті өтімділік коэффициенті 2011 жылы 0,55-ке, 2012 жылы 0,03 және 2013 жылы 0,06 тең болған. Мұның оңтайлы мәні </w:t>
      </w:r>
      <w:r w:rsidRPr="00AD7FF5">
        <w:rPr>
          <w:color w:val="000000"/>
          <w:lang w:val="kk-KZ"/>
        </w:rPr>
        <w:t xml:space="preserve">0,2-0,25 тең болуы қажет еді. Аралық </w:t>
      </w:r>
      <w:r w:rsidRPr="00AD7FF5">
        <w:rPr>
          <w:bCs/>
          <w:lang w:val="kk-KZ"/>
        </w:rPr>
        <w:t xml:space="preserve">өтімділік коэффициенті 2011 жылы 1,04 қажетті нормаға сәйкес келеді, қалған  2012 жылы 0,23 және 2013 жылы 0,14 тең болған. Мұның оңтайлы мәні </w:t>
      </w:r>
      <w:r w:rsidRPr="00AD7FF5">
        <w:rPr>
          <w:color w:val="000000"/>
          <w:lang w:val="kk-KZ"/>
        </w:rPr>
        <w:t xml:space="preserve">&gt;1 тең болуы қажет еді.  Жалпы </w:t>
      </w:r>
      <w:r w:rsidRPr="00AD7FF5">
        <w:rPr>
          <w:bCs/>
          <w:lang w:val="kk-KZ"/>
        </w:rPr>
        <w:t xml:space="preserve">өтімділік коэффициенті 2011 жылы   1,11-ге,  2012 жылы 0,77 және 2013 жылы 0,64 тең болған. Мұның оңтайлы мәні </w:t>
      </w:r>
      <w:r w:rsidRPr="00AD7FF5">
        <w:rPr>
          <w:color w:val="000000"/>
          <w:lang w:val="kk-KZ"/>
        </w:rPr>
        <w:t xml:space="preserve">2-2,5 тең болуы қажет еді. </w:t>
      </w:r>
    </w:p>
    <w:p w:rsidR="00AD7FF5" w:rsidRPr="00AD7FF5" w:rsidRDefault="00AD7FF5" w:rsidP="00AD7FF5">
      <w:pPr>
        <w:widowControl w:val="0"/>
        <w:ind w:firstLine="567"/>
        <w:jc w:val="both"/>
        <w:rPr>
          <w:lang w:val="kk-KZ"/>
        </w:rPr>
      </w:pPr>
      <w:r w:rsidRPr="00AD7FF5">
        <w:rPr>
          <w:lang w:val="kk-KZ"/>
        </w:rPr>
        <w:t>Егер төлем қабілеттілігінің коэффициенті бірден үлкен немесе тең болса, онда бұл шаруашылық жүргізуші субъект төлем қабілетті екенін білдіреді. Егер төлем қабілеттілігінің коэффициенті 1-ден аз болса, онда талдау үдерісінде төлем қаражаттарының жетіспеу себептерін анықтау керек. Жоғарыда айтылғандарды қорытындылай келе, кәсіпорынның төлем қабілеттілігі деп, оның дер кезінде өзінің барлық міндеттемелері бойынша төлемдер жүргізуге дайындығын түсінуі.</w:t>
      </w:r>
      <w:r w:rsidRPr="00AD7FF5">
        <w:rPr>
          <w:bCs/>
          <w:lang w:val="kk-KZ"/>
        </w:rPr>
        <w:t xml:space="preserve"> </w:t>
      </w:r>
      <w:r w:rsidRPr="00AD7FF5">
        <w:rPr>
          <w:lang w:val="kk-KZ"/>
        </w:rPr>
        <w:t>Бірақ бұл үшін кәсіпорынның есеп айырсу, валюта және басқа да шоттарында ақшалары болуы керек.</w:t>
      </w:r>
    </w:p>
    <w:p w:rsidR="00AD7FF5" w:rsidRPr="00AD7FF5" w:rsidRDefault="00AD7FF5" w:rsidP="00AD7FF5">
      <w:pPr>
        <w:widowControl w:val="0"/>
        <w:ind w:firstLine="567"/>
        <w:jc w:val="both"/>
        <w:rPr>
          <w:lang w:val="kk-KZ"/>
        </w:rPr>
      </w:pPr>
      <w:r w:rsidRPr="00AD7FF5">
        <w:rPr>
          <w:lang w:val="kk-KZ"/>
        </w:rPr>
        <w:t>Сондықтан төлем қабілеттілігі бар деп, ағымдағы активтің сомасы ағымдағы міндеттемелерінен көп жоғары  кәсіпорынды есептеуге болады. Кәсіпорынның тек қарыздарды өтеуге ғана емес, сонымен бірге үздіксіз өндіріс үшін қаржылары болуы керек.</w:t>
      </w:r>
    </w:p>
    <w:p w:rsidR="00AD7FF5" w:rsidRPr="00AD7FF5" w:rsidRDefault="00AD7FF5" w:rsidP="00AD7FF5">
      <w:pPr>
        <w:widowControl w:val="0"/>
        <w:ind w:firstLine="567"/>
        <w:jc w:val="both"/>
        <w:rPr>
          <w:lang w:val="kk-KZ"/>
        </w:rPr>
      </w:pPr>
      <w:r w:rsidRPr="00AD7FF5">
        <w:rPr>
          <w:bCs/>
          <w:lang w:val="kk-KZ"/>
        </w:rPr>
        <w:t xml:space="preserve">Серіктестіктің төлемқабілеттілігі мен қаржылық тұрақтылығын талдау барысында отандық және шетелдік, Ресей авторларының </w:t>
      </w:r>
      <w:r w:rsidRPr="00AD7FF5">
        <w:rPr>
          <w:color w:val="000000"/>
          <w:lang w:val="kk-KZ"/>
        </w:rPr>
        <w:t>Л.В. Донцова және Н.А. Никифорованың ұсынған үлгісін ұсынуға болады.</w:t>
      </w:r>
    </w:p>
    <w:p w:rsidR="00AD7FF5" w:rsidRPr="00AD7FF5" w:rsidRDefault="00AD7FF5" w:rsidP="00AD7FF5">
      <w:pPr>
        <w:pStyle w:val="ab"/>
        <w:widowControl w:val="0"/>
        <w:shd w:val="clear" w:color="auto" w:fill="FFFFFF"/>
        <w:spacing w:before="0" w:beforeAutospacing="0" w:after="0" w:afterAutospacing="0"/>
        <w:ind w:firstLine="567"/>
        <w:jc w:val="both"/>
        <w:rPr>
          <w:lang w:val="kk-KZ"/>
        </w:rPr>
      </w:pPr>
      <w:r w:rsidRPr="00AD7FF5">
        <w:rPr>
          <w:color w:val="000000"/>
          <w:lang w:val="kk-KZ"/>
        </w:rPr>
        <w:t>Бұл әдістемелік үлгінің маңызы қаржылық тұрақтылық пен төлемқабілеттілігін балдық деңгейде  ашу, сол арқылы оны сыныптарға бөлуге болады.</w:t>
      </w:r>
    </w:p>
    <w:p w:rsidR="00AD7FF5" w:rsidRPr="00AD7FF5" w:rsidRDefault="00AD7FF5" w:rsidP="00AD7FF5">
      <w:pPr>
        <w:pStyle w:val="ab"/>
        <w:widowControl w:val="0"/>
        <w:shd w:val="clear" w:color="auto" w:fill="FFFFFF"/>
        <w:spacing w:before="0" w:beforeAutospacing="0" w:after="0" w:afterAutospacing="0"/>
        <w:ind w:firstLine="567"/>
        <w:jc w:val="both"/>
        <w:rPr>
          <w:lang w:val="kk-KZ"/>
        </w:rPr>
      </w:pPr>
      <w:r w:rsidRPr="00AD7FF5">
        <w:rPr>
          <w:color w:val="000000"/>
          <w:lang w:val="kk-KZ"/>
        </w:rPr>
        <w:t>І сынып. Қарыз капиталын уақытында қайтаруға мол қорының бар болуы және қаржылық тұрақтылығы жоғары кәсіпорындар.</w:t>
      </w:r>
    </w:p>
    <w:p w:rsidR="00AD7FF5" w:rsidRPr="00AD7FF5" w:rsidRDefault="00AD7FF5" w:rsidP="00AD7FF5">
      <w:pPr>
        <w:pStyle w:val="ab"/>
        <w:widowControl w:val="0"/>
        <w:shd w:val="clear" w:color="auto" w:fill="FFFFFF"/>
        <w:spacing w:before="0" w:beforeAutospacing="0" w:after="0" w:afterAutospacing="0"/>
        <w:ind w:firstLine="567"/>
        <w:jc w:val="both"/>
        <w:rPr>
          <w:lang w:val="kk-KZ"/>
        </w:rPr>
      </w:pPr>
      <w:r w:rsidRPr="00AD7FF5">
        <w:rPr>
          <w:color w:val="000000"/>
          <w:lang w:val="kk-KZ"/>
        </w:rPr>
        <w:t>ІІ сынып. Бірнеше қарыздары бар тәуекелге баратын кәсіпорындар.</w:t>
      </w:r>
    </w:p>
    <w:p w:rsidR="00AD7FF5" w:rsidRPr="00AD7FF5" w:rsidRDefault="00AD7FF5" w:rsidP="00AD7FF5">
      <w:pPr>
        <w:pStyle w:val="ab"/>
        <w:widowControl w:val="0"/>
        <w:shd w:val="clear" w:color="auto" w:fill="FFFFFF"/>
        <w:spacing w:before="0" w:beforeAutospacing="0" w:after="0" w:afterAutospacing="0"/>
        <w:ind w:firstLine="567"/>
        <w:jc w:val="both"/>
        <w:rPr>
          <w:lang w:val="kk-KZ"/>
        </w:rPr>
      </w:pPr>
      <w:r w:rsidRPr="00AD7FF5">
        <w:rPr>
          <w:color w:val="000000"/>
        </w:rPr>
        <w:t>II</w:t>
      </w:r>
      <w:r w:rsidRPr="00AD7FF5">
        <w:rPr>
          <w:color w:val="000000"/>
          <w:lang w:val="kk-KZ"/>
        </w:rPr>
        <w:t>І сынып. Проблемасы бар кәсіпорындар. Бұл жерде қаражаттарды жоғалту қаупі бар, пайыздар алуға күмәнмен қарайтын кәсіпорындар.</w:t>
      </w:r>
    </w:p>
    <w:p w:rsidR="00AD7FF5" w:rsidRPr="00AD7FF5" w:rsidRDefault="00AD7FF5" w:rsidP="00AD7FF5">
      <w:pPr>
        <w:pStyle w:val="ab"/>
        <w:widowControl w:val="0"/>
        <w:shd w:val="clear" w:color="auto" w:fill="FFFFFF"/>
        <w:spacing w:before="0" w:beforeAutospacing="0" w:after="0" w:afterAutospacing="0"/>
        <w:ind w:firstLine="567"/>
        <w:jc w:val="both"/>
        <w:rPr>
          <w:lang w:val="kk-KZ"/>
        </w:rPr>
      </w:pPr>
      <w:r w:rsidRPr="00AD7FF5">
        <w:rPr>
          <w:color w:val="000000"/>
          <w:lang w:val="kk-KZ"/>
        </w:rPr>
        <w:t>IV сынып – қаржылық сауықтырудан өткен және банкроттықтың жоғары тәуекелі бар кәсіпорындар. Кредиторлар өздерінің қаражаттары мен пайыздарын жоғалу тәуекеліне барады.</w:t>
      </w:r>
    </w:p>
    <w:p w:rsidR="00AD7FF5" w:rsidRPr="00AD7FF5" w:rsidRDefault="00AD7FF5" w:rsidP="00AD7FF5">
      <w:pPr>
        <w:pStyle w:val="ab"/>
        <w:widowControl w:val="0"/>
        <w:shd w:val="clear" w:color="auto" w:fill="FFFFFF"/>
        <w:spacing w:before="0" w:beforeAutospacing="0" w:after="0" w:afterAutospacing="0"/>
        <w:ind w:firstLine="567"/>
        <w:jc w:val="both"/>
        <w:rPr>
          <w:lang w:val="kk-KZ"/>
        </w:rPr>
      </w:pPr>
      <w:r w:rsidRPr="00AD7FF5">
        <w:rPr>
          <w:color w:val="000000"/>
          <w:lang w:val="kk-KZ"/>
        </w:rPr>
        <w:t xml:space="preserve">V сынып – өте жоғары тәуекелі бар және практикалық тұрғыдан төлемқабілетілігі жоқ кәсіпорындар. </w:t>
      </w:r>
    </w:p>
    <w:p w:rsidR="00AD7FF5" w:rsidRPr="00AD7FF5" w:rsidRDefault="00AD7FF5" w:rsidP="00AD7FF5">
      <w:pPr>
        <w:pStyle w:val="ab"/>
        <w:widowControl w:val="0"/>
        <w:shd w:val="clear" w:color="auto" w:fill="FFFFFF"/>
        <w:spacing w:before="0" w:beforeAutospacing="0" w:after="0" w:afterAutospacing="0"/>
        <w:ind w:firstLine="567"/>
        <w:jc w:val="both"/>
        <w:rPr>
          <w:lang w:val="kk-KZ"/>
        </w:rPr>
      </w:pPr>
      <w:r w:rsidRPr="00AD7FF5">
        <w:rPr>
          <w:color w:val="000000"/>
          <w:lang w:val="kk-KZ"/>
        </w:rPr>
        <w:t>VI сынып – дағдарыстық кәсіпорындар [2, 18-19 б.].</w:t>
      </w:r>
    </w:p>
    <w:p w:rsidR="00AD7FF5" w:rsidRPr="00AD7FF5" w:rsidRDefault="00AD7FF5" w:rsidP="00AD7FF5">
      <w:pPr>
        <w:pStyle w:val="ab"/>
        <w:widowControl w:val="0"/>
        <w:shd w:val="clear" w:color="auto" w:fill="FFFFFF"/>
        <w:spacing w:before="0" w:beforeAutospacing="0" w:after="0" w:afterAutospacing="0"/>
        <w:ind w:firstLine="567"/>
        <w:jc w:val="both"/>
        <w:rPr>
          <w:lang w:val="kk-KZ"/>
        </w:rPr>
      </w:pPr>
      <w:r w:rsidRPr="00AD7FF5">
        <w:rPr>
          <w:color w:val="000000"/>
          <w:lang w:val="kk-KZ"/>
        </w:rPr>
        <w:t> </w:t>
      </w:r>
    </w:p>
    <w:p w:rsidR="00AD7FF5" w:rsidRPr="00AD7FF5" w:rsidRDefault="00AD7FF5" w:rsidP="00AD7FF5">
      <w:pPr>
        <w:pStyle w:val="ab"/>
        <w:widowControl w:val="0"/>
        <w:shd w:val="clear" w:color="auto" w:fill="FFFFFF"/>
        <w:spacing w:before="0" w:beforeAutospacing="0" w:after="0" w:afterAutospacing="0"/>
        <w:ind w:firstLine="567"/>
        <w:jc w:val="both"/>
        <w:rPr>
          <w:lang w:val="kk-KZ"/>
        </w:rPr>
      </w:pPr>
      <w:r w:rsidRPr="00AD7FF5">
        <w:rPr>
          <w:color w:val="000000"/>
          <w:lang w:val="kk-KZ"/>
        </w:rPr>
        <w:t>Кесте 4</w:t>
      </w:r>
      <w:r>
        <w:rPr>
          <w:color w:val="000000"/>
          <w:lang w:val="kk-KZ"/>
        </w:rPr>
        <w:t xml:space="preserve">. </w:t>
      </w:r>
      <w:r w:rsidRPr="00AD7FF5">
        <w:rPr>
          <w:color w:val="000000"/>
          <w:lang w:val="kk-KZ"/>
        </w:rPr>
        <w:t>Кәсіпорынның төлемқабілеттілігін деңгейі бойынша сыныптарға топтастыру</w:t>
      </w:r>
    </w:p>
    <w:p w:rsidR="00AD7FF5" w:rsidRPr="00AD7FF5" w:rsidRDefault="00AD7FF5" w:rsidP="00AD7FF5">
      <w:pPr>
        <w:pStyle w:val="ab"/>
        <w:widowControl w:val="0"/>
        <w:shd w:val="clear" w:color="auto" w:fill="FFFFFF"/>
        <w:spacing w:before="0" w:beforeAutospacing="0" w:after="0" w:afterAutospacing="0"/>
        <w:ind w:firstLine="567"/>
        <w:jc w:val="both"/>
        <w:rPr>
          <w:lang w:val="kk-KZ"/>
        </w:rPr>
      </w:pPr>
      <w:r w:rsidRPr="00AD7FF5">
        <w:rPr>
          <w:color w:val="000000"/>
          <w:lang w:val="kk-KZ"/>
        </w:rPr>
        <w:t> </w:t>
      </w:r>
    </w:p>
    <w:tbl>
      <w:tblPr>
        <w:tblW w:w="0" w:type="auto"/>
        <w:tblInd w:w="108" w:type="dxa"/>
        <w:tblBorders>
          <w:top w:val="single" w:sz="4" w:space="0" w:color="auto"/>
          <w:left w:val="single" w:sz="4" w:space="0" w:color="auto"/>
          <w:bottom w:val="single" w:sz="4" w:space="0" w:color="auto"/>
          <w:right w:val="single" w:sz="4" w:space="0" w:color="auto"/>
        </w:tblBorders>
        <w:tblLook w:val="04A0"/>
      </w:tblPr>
      <w:tblGrid>
        <w:gridCol w:w="1699"/>
        <w:gridCol w:w="1528"/>
        <w:gridCol w:w="1289"/>
        <w:gridCol w:w="1289"/>
        <w:gridCol w:w="1289"/>
        <w:gridCol w:w="1280"/>
        <w:gridCol w:w="1089"/>
      </w:tblGrid>
      <w:tr w:rsidR="00AD7FF5" w:rsidRPr="00AD7FF5" w:rsidTr="00AD7FF5">
        <w:trPr>
          <w:trHeight w:val="276"/>
        </w:trPr>
        <w:tc>
          <w:tcPr>
            <w:tcW w:w="1539" w:type="dxa"/>
            <w:vMerge w:val="restart"/>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center"/>
              <w:rPr>
                <w:lang w:val="kk-KZ"/>
              </w:rPr>
            </w:pPr>
            <w:r w:rsidRPr="00AD7FF5">
              <w:rPr>
                <w:color w:val="000000"/>
                <w:lang w:val="kk-KZ"/>
              </w:rPr>
              <w:t>Көрсеткіштер</w:t>
            </w:r>
          </w:p>
        </w:tc>
        <w:tc>
          <w:tcPr>
            <w:tcW w:w="8076" w:type="dxa"/>
            <w:gridSpan w:val="6"/>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center"/>
              <w:rPr>
                <w:lang w:val="kk-KZ"/>
              </w:rPr>
            </w:pPr>
            <w:r w:rsidRPr="00AD7FF5">
              <w:rPr>
                <w:color w:val="000000"/>
                <w:lang w:val="kk-KZ"/>
              </w:rPr>
              <w:t>Критерийлерге сәйкес сыныптардың шегі</w:t>
            </w:r>
          </w:p>
        </w:tc>
      </w:tr>
      <w:tr w:rsidR="00AD7FF5" w:rsidRPr="00AD7FF5" w:rsidTr="00AD7FF5">
        <w:trPr>
          <w:trHeight w:val="2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FF5" w:rsidRPr="00AD7FF5" w:rsidRDefault="00AD7FF5" w:rsidP="00AD7FF5">
            <w:pPr>
              <w:rPr>
                <w:lang w:val="kk-KZ"/>
              </w:rPr>
            </w:pPr>
          </w:p>
        </w:tc>
        <w:tc>
          <w:tcPr>
            <w:tcW w:w="1611"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center"/>
              <w:rPr>
                <w:lang w:val="kk-KZ"/>
              </w:rPr>
            </w:pPr>
            <w:r w:rsidRPr="00AD7FF5">
              <w:rPr>
                <w:color w:val="000000"/>
                <w:lang w:val="kk-KZ"/>
              </w:rPr>
              <w:t>I сынып</w:t>
            </w:r>
          </w:p>
        </w:tc>
        <w:tc>
          <w:tcPr>
            <w:tcW w:w="1337"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center"/>
              <w:rPr>
                <w:lang w:val="kk-KZ"/>
              </w:rPr>
            </w:pPr>
            <w:r w:rsidRPr="00AD7FF5">
              <w:rPr>
                <w:color w:val="000000"/>
                <w:lang w:val="kk-KZ"/>
              </w:rPr>
              <w:t>II сынып</w:t>
            </w:r>
          </w:p>
        </w:tc>
        <w:tc>
          <w:tcPr>
            <w:tcW w:w="1337"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center"/>
              <w:rPr>
                <w:lang w:val="kk-KZ"/>
              </w:rPr>
            </w:pPr>
            <w:r w:rsidRPr="00AD7FF5">
              <w:rPr>
                <w:color w:val="000000"/>
                <w:lang w:val="kk-KZ"/>
              </w:rPr>
              <w:t>III сынып</w:t>
            </w:r>
          </w:p>
        </w:tc>
        <w:tc>
          <w:tcPr>
            <w:tcW w:w="1337"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center"/>
              <w:rPr>
                <w:lang w:val="kk-KZ"/>
              </w:rPr>
            </w:pPr>
            <w:r w:rsidRPr="00AD7FF5">
              <w:rPr>
                <w:color w:val="000000"/>
                <w:lang w:val="kk-KZ"/>
              </w:rPr>
              <w:t>IV сынып</w:t>
            </w:r>
          </w:p>
        </w:tc>
        <w:tc>
          <w:tcPr>
            <w:tcW w:w="1337"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center"/>
              <w:rPr>
                <w:lang w:val="kk-KZ"/>
              </w:rPr>
            </w:pPr>
            <w:r w:rsidRPr="00AD7FF5">
              <w:rPr>
                <w:color w:val="000000"/>
                <w:lang w:val="kk-KZ"/>
              </w:rPr>
              <w:t>V сынып</w:t>
            </w:r>
          </w:p>
        </w:tc>
        <w:tc>
          <w:tcPr>
            <w:tcW w:w="1117"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center"/>
              <w:rPr>
                <w:lang w:val="kk-KZ"/>
              </w:rPr>
            </w:pPr>
            <w:r w:rsidRPr="00AD7FF5">
              <w:rPr>
                <w:color w:val="000000"/>
                <w:lang w:val="kk-KZ"/>
              </w:rPr>
              <w:t>VI сынып</w:t>
            </w:r>
          </w:p>
        </w:tc>
      </w:tr>
      <w:tr w:rsidR="00AD7FF5" w:rsidRPr="00AD7FF5" w:rsidTr="00AD7FF5">
        <w:trPr>
          <w:trHeight w:val="276"/>
        </w:trPr>
        <w:tc>
          <w:tcPr>
            <w:tcW w:w="1539"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both"/>
            </w:pPr>
            <w:r w:rsidRPr="00AD7FF5">
              <w:rPr>
                <w:color w:val="000000"/>
                <w:lang w:val="kk-KZ"/>
              </w:rPr>
              <w:t>Абсолютті өтімділік коэффициенті</w:t>
            </w:r>
          </w:p>
        </w:tc>
        <w:tc>
          <w:tcPr>
            <w:tcW w:w="1611"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center"/>
            </w:pPr>
            <w:r w:rsidRPr="00AD7FF5">
              <w:rPr>
                <w:color w:val="000000"/>
              </w:rPr>
              <w:t xml:space="preserve">0,25% </w:t>
            </w:r>
            <w:r w:rsidRPr="00AD7FF5">
              <w:rPr>
                <w:color w:val="000000"/>
                <w:lang w:val="kk-KZ"/>
              </w:rPr>
              <w:t>және одан жоғары</w:t>
            </w:r>
          </w:p>
          <w:p w:rsidR="00AD7FF5" w:rsidRPr="00AD7FF5" w:rsidRDefault="00AD7FF5" w:rsidP="00AD7FF5">
            <w:pPr>
              <w:pStyle w:val="ab"/>
              <w:widowControl w:val="0"/>
              <w:spacing w:before="0" w:beforeAutospacing="0" w:after="0" w:afterAutospacing="0"/>
              <w:jc w:val="center"/>
            </w:pPr>
            <w:r w:rsidRPr="00AD7FF5">
              <w:rPr>
                <w:color w:val="000000"/>
              </w:rPr>
              <w:t>(20 балл)</w:t>
            </w:r>
          </w:p>
        </w:tc>
        <w:tc>
          <w:tcPr>
            <w:tcW w:w="1337"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center"/>
            </w:pPr>
            <w:r w:rsidRPr="00AD7FF5">
              <w:rPr>
                <w:color w:val="000000"/>
              </w:rPr>
              <w:t>0,2% (16 бал)</w:t>
            </w:r>
          </w:p>
        </w:tc>
        <w:tc>
          <w:tcPr>
            <w:tcW w:w="1337"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center"/>
            </w:pPr>
            <w:r w:rsidRPr="00AD7FF5">
              <w:rPr>
                <w:color w:val="000000"/>
              </w:rPr>
              <w:t>0,15% (12 бал</w:t>
            </w:r>
            <w:r w:rsidRPr="00AD7FF5">
              <w:rPr>
                <w:color w:val="000000"/>
                <w:lang w:val="kk-KZ"/>
              </w:rPr>
              <w:t>л</w:t>
            </w:r>
            <w:r w:rsidRPr="00AD7FF5">
              <w:rPr>
                <w:color w:val="000000"/>
              </w:rPr>
              <w:t>)</w:t>
            </w:r>
          </w:p>
        </w:tc>
        <w:tc>
          <w:tcPr>
            <w:tcW w:w="1337"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center"/>
            </w:pPr>
            <w:r w:rsidRPr="00AD7FF5">
              <w:rPr>
                <w:color w:val="000000"/>
              </w:rPr>
              <w:t>0,1% (8 балл)</w:t>
            </w:r>
          </w:p>
        </w:tc>
        <w:tc>
          <w:tcPr>
            <w:tcW w:w="1337"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center"/>
            </w:pPr>
            <w:r w:rsidRPr="00AD7FF5">
              <w:rPr>
                <w:color w:val="000000"/>
              </w:rPr>
              <w:t>0,05% (4 балл)</w:t>
            </w:r>
          </w:p>
        </w:tc>
        <w:tc>
          <w:tcPr>
            <w:tcW w:w="1117"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center"/>
            </w:pPr>
            <w:r w:rsidRPr="00AD7FF5">
              <w:rPr>
                <w:color w:val="000000"/>
              </w:rPr>
              <w:t>0,05 %</w:t>
            </w:r>
            <w:r w:rsidRPr="00AD7FF5">
              <w:rPr>
                <w:color w:val="000000"/>
                <w:lang w:val="kk-KZ"/>
              </w:rPr>
              <w:t xml:space="preserve"> төмен </w:t>
            </w:r>
            <w:r w:rsidRPr="00AD7FF5">
              <w:rPr>
                <w:color w:val="000000"/>
              </w:rPr>
              <w:t xml:space="preserve"> (0 балл)</w:t>
            </w:r>
          </w:p>
        </w:tc>
      </w:tr>
      <w:tr w:rsidR="00AD7FF5" w:rsidRPr="00AD7FF5" w:rsidTr="00AD7FF5">
        <w:trPr>
          <w:trHeight w:val="276"/>
        </w:trPr>
        <w:tc>
          <w:tcPr>
            <w:tcW w:w="1539"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both"/>
            </w:pPr>
            <w:r w:rsidRPr="00AD7FF5">
              <w:rPr>
                <w:color w:val="000000"/>
                <w:lang w:val="kk-KZ"/>
              </w:rPr>
              <w:t xml:space="preserve">Ағымдағы өтімділік </w:t>
            </w:r>
            <w:r w:rsidRPr="00AD7FF5">
              <w:rPr>
                <w:color w:val="000000"/>
                <w:lang w:val="kk-KZ"/>
              </w:rPr>
              <w:lastRenderedPageBreak/>
              <w:t>коэффициенті</w:t>
            </w:r>
          </w:p>
        </w:tc>
        <w:tc>
          <w:tcPr>
            <w:tcW w:w="1611"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center"/>
            </w:pPr>
            <w:r w:rsidRPr="00AD7FF5">
              <w:rPr>
                <w:color w:val="000000"/>
              </w:rPr>
              <w:lastRenderedPageBreak/>
              <w:t xml:space="preserve">2% </w:t>
            </w:r>
            <w:r w:rsidRPr="00AD7FF5">
              <w:rPr>
                <w:color w:val="000000"/>
                <w:lang w:val="kk-KZ"/>
              </w:rPr>
              <w:t>және одан жоғары</w:t>
            </w:r>
            <w:r w:rsidRPr="00AD7FF5">
              <w:rPr>
                <w:color w:val="000000"/>
              </w:rPr>
              <w:t xml:space="preserve"> </w:t>
            </w:r>
            <w:r w:rsidRPr="00AD7FF5">
              <w:rPr>
                <w:color w:val="000000"/>
              </w:rPr>
              <w:lastRenderedPageBreak/>
              <w:t>(16,5 балл)</w:t>
            </w:r>
          </w:p>
        </w:tc>
        <w:tc>
          <w:tcPr>
            <w:tcW w:w="1337"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center"/>
            </w:pPr>
            <w:r w:rsidRPr="00AD7FF5">
              <w:rPr>
                <w:color w:val="000000"/>
              </w:rPr>
              <w:lastRenderedPageBreak/>
              <w:t xml:space="preserve">1,9 </w:t>
            </w:r>
            <w:r w:rsidRPr="00AD7FF5">
              <w:rPr>
                <w:color w:val="000000"/>
                <w:lang w:val="kk-KZ"/>
              </w:rPr>
              <w:t>-дан</w:t>
            </w:r>
            <w:r w:rsidRPr="00AD7FF5">
              <w:rPr>
                <w:color w:val="000000"/>
              </w:rPr>
              <w:t xml:space="preserve"> 1,7% </w:t>
            </w:r>
            <w:r w:rsidRPr="00AD7FF5">
              <w:rPr>
                <w:color w:val="000000"/>
                <w:lang w:val="kk-KZ"/>
              </w:rPr>
              <w:t>-</w:t>
            </w:r>
            <w:r w:rsidRPr="00AD7FF5">
              <w:rPr>
                <w:color w:val="000000"/>
                <w:lang w:val="kk-KZ"/>
              </w:rPr>
              <w:lastRenderedPageBreak/>
              <w:t xml:space="preserve">дейін </w:t>
            </w:r>
            <w:r w:rsidRPr="00AD7FF5">
              <w:rPr>
                <w:color w:val="000000"/>
              </w:rPr>
              <w:t xml:space="preserve">(15 </w:t>
            </w:r>
            <w:r w:rsidRPr="00AD7FF5">
              <w:rPr>
                <w:color w:val="000000"/>
                <w:lang w:val="kk-KZ"/>
              </w:rPr>
              <w:t xml:space="preserve">–тен </w:t>
            </w:r>
            <w:r w:rsidRPr="00AD7FF5">
              <w:rPr>
                <w:color w:val="000000"/>
              </w:rPr>
              <w:t xml:space="preserve"> 12 балл</w:t>
            </w:r>
            <w:r w:rsidRPr="00AD7FF5">
              <w:rPr>
                <w:color w:val="000000"/>
                <w:lang w:val="kk-KZ"/>
              </w:rPr>
              <w:t>ға</w:t>
            </w:r>
            <w:r w:rsidRPr="00AD7FF5">
              <w:rPr>
                <w:color w:val="000000"/>
              </w:rPr>
              <w:t>)</w:t>
            </w:r>
          </w:p>
        </w:tc>
        <w:tc>
          <w:tcPr>
            <w:tcW w:w="1337"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center"/>
            </w:pPr>
            <w:r w:rsidRPr="00AD7FF5">
              <w:rPr>
                <w:color w:val="000000"/>
              </w:rPr>
              <w:lastRenderedPageBreak/>
              <w:t xml:space="preserve"> 1,6 </w:t>
            </w:r>
            <w:r w:rsidRPr="00AD7FF5">
              <w:rPr>
                <w:color w:val="000000"/>
                <w:lang w:val="kk-KZ"/>
              </w:rPr>
              <w:t xml:space="preserve">–дан </w:t>
            </w:r>
            <w:r w:rsidRPr="00AD7FF5">
              <w:rPr>
                <w:color w:val="000000"/>
              </w:rPr>
              <w:t>1,3</w:t>
            </w:r>
            <w:r w:rsidRPr="00AD7FF5">
              <w:rPr>
                <w:color w:val="000000"/>
                <w:lang w:val="kk-KZ"/>
              </w:rPr>
              <w:t xml:space="preserve">-ке </w:t>
            </w:r>
            <w:r w:rsidRPr="00AD7FF5">
              <w:rPr>
                <w:color w:val="000000"/>
              </w:rPr>
              <w:t xml:space="preserve"> ( </w:t>
            </w:r>
            <w:r w:rsidRPr="00AD7FF5">
              <w:rPr>
                <w:color w:val="000000"/>
              </w:rPr>
              <w:lastRenderedPageBreak/>
              <w:t xml:space="preserve">10,5 </w:t>
            </w:r>
            <w:r w:rsidRPr="00AD7FF5">
              <w:rPr>
                <w:color w:val="000000"/>
                <w:lang w:val="kk-KZ"/>
              </w:rPr>
              <w:t>-дан</w:t>
            </w:r>
            <w:r w:rsidRPr="00AD7FF5">
              <w:rPr>
                <w:color w:val="000000"/>
              </w:rPr>
              <w:t xml:space="preserve"> 7,5 балл</w:t>
            </w:r>
            <w:r w:rsidRPr="00AD7FF5">
              <w:rPr>
                <w:color w:val="000000"/>
                <w:lang w:val="kk-KZ"/>
              </w:rPr>
              <w:t>ға дейін</w:t>
            </w:r>
            <w:r w:rsidRPr="00AD7FF5">
              <w:rPr>
                <w:color w:val="000000"/>
              </w:rPr>
              <w:t>)</w:t>
            </w:r>
          </w:p>
        </w:tc>
        <w:tc>
          <w:tcPr>
            <w:tcW w:w="1337"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center"/>
            </w:pPr>
            <w:r w:rsidRPr="00AD7FF5">
              <w:rPr>
                <w:color w:val="000000"/>
              </w:rPr>
              <w:lastRenderedPageBreak/>
              <w:t xml:space="preserve"> 1,3 </w:t>
            </w:r>
            <w:r w:rsidRPr="00AD7FF5">
              <w:rPr>
                <w:color w:val="000000"/>
                <w:lang w:val="kk-KZ"/>
              </w:rPr>
              <w:t>-дан</w:t>
            </w:r>
            <w:r w:rsidRPr="00AD7FF5">
              <w:rPr>
                <w:color w:val="000000"/>
              </w:rPr>
              <w:t xml:space="preserve"> 1,1% ( 6 </w:t>
            </w:r>
            <w:r w:rsidRPr="00AD7FF5">
              <w:rPr>
                <w:color w:val="000000"/>
                <w:lang w:val="kk-KZ"/>
              </w:rPr>
              <w:t>–</w:t>
            </w:r>
            <w:r w:rsidRPr="00AD7FF5">
              <w:rPr>
                <w:color w:val="000000"/>
                <w:lang w:val="kk-KZ"/>
              </w:rPr>
              <w:lastRenderedPageBreak/>
              <w:t xml:space="preserve">дан </w:t>
            </w:r>
            <w:r w:rsidRPr="00AD7FF5">
              <w:rPr>
                <w:color w:val="000000"/>
              </w:rPr>
              <w:t xml:space="preserve"> 3 балл</w:t>
            </w:r>
            <w:r w:rsidRPr="00AD7FF5">
              <w:rPr>
                <w:color w:val="000000"/>
                <w:lang w:val="kk-KZ"/>
              </w:rPr>
              <w:t>ға</w:t>
            </w:r>
            <w:r w:rsidRPr="00AD7FF5">
              <w:rPr>
                <w:color w:val="000000"/>
              </w:rPr>
              <w:t>)</w:t>
            </w:r>
          </w:p>
        </w:tc>
        <w:tc>
          <w:tcPr>
            <w:tcW w:w="1337"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center"/>
            </w:pPr>
            <w:r w:rsidRPr="00AD7FF5">
              <w:rPr>
                <w:color w:val="000000"/>
              </w:rPr>
              <w:lastRenderedPageBreak/>
              <w:t>1 % (1,5 балл)</w:t>
            </w:r>
          </w:p>
        </w:tc>
        <w:tc>
          <w:tcPr>
            <w:tcW w:w="1117"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center"/>
            </w:pPr>
            <w:r w:rsidRPr="00AD7FF5">
              <w:rPr>
                <w:color w:val="000000"/>
              </w:rPr>
              <w:t xml:space="preserve">1% </w:t>
            </w:r>
            <w:r w:rsidRPr="00AD7FF5">
              <w:rPr>
                <w:color w:val="000000"/>
                <w:lang w:val="kk-KZ"/>
              </w:rPr>
              <w:t xml:space="preserve">-дан төмен </w:t>
            </w:r>
            <w:r w:rsidRPr="00AD7FF5">
              <w:rPr>
                <w:color w:val="000000"/>
              </w:rPr>
              <w:t xml:space="preserve">(0 </w:t>
            </w:r>
            <w:r w:rsidRPr="00AD7FF5">
              <w:rPr>
                <w:color w:val="000000"/>
              </w:rPr>
              <w:lastRenderedPageBreak/>
              <w:t>балл)</w:t>
            </w:r>
          </w:p>
        </w:tc>
      </w:tr>
      <w:tr w:rsidR="00AD7FF5" w:rsidRPr="00AD7FF5" w:rsidTr="00AD7FF5">
        <w:trPr>
          <w:trHeight w:val="276"/>
        </w:trPr>
        <w:tc>
          <w:tcPr>
            <w:tcW w:w="1539"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both"/>
            </w:pPr>
            <w:r w:rsidRPr="00AD7FF5">
              <w:rPr>
                <w:color w:val="000000"/>
                <w:lang w:val="kk-KZ"/>
              </w:rPr>
              <w:lastRenderedPageBreak/>
              <w:t>Қаржылық тәуелсіздік коэффициенті</w:t>
            </w:r>
          </w:p>
        </w:tc>
        <w:tc>
          <w:tcPr>
            <w:tcW w:w="1611"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center"/>
            </w:pPr>
            <w:r w:rsidRPr="00AD7FF5">
              <w:rPr>
                <w:color w:val="000000"/>
              </w:rPr>
              <w:t xml:space="preserve">0,7% </w:t>
            </w:r>
            <w:r w:rsidRPr="00AD7FF5">
              <w:rPr>
                <w:color w:val="000000"/>
                <w:lang w:val="kk-KZ"/>
              </w:rPr>
              <w:t xml:space="preserve">және одан жоғары </w:t>
            </w:r>
            <w:r w:rsidRPr="00AD7FF5">
              <w:rPr>
                <w:color w:val="000000"/>
              </w:rPr>
              <w:t>(20 балл)</w:t>
            </w:r>
          </w:p>
        </w:tc>
        <w:tc>
          <w:tcPr>
            <w:tcW w:w="1337"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pPr>
            <w:r w:rsidRPr="00AD7FF5">
              <w:rPr>
                <w:color w:val="000000"/>
              </w:rPr>
              <w:t xml:space="preserve"> 0,69 </w:t>
            </w:r>
            <w:r w:rsidRPr="00AD7FF5">
              <w:rPr>
                <w:color w:val="000000"/>
                <w:lang w:val="kk-KZ"/>
              </w:rPr>
              <w:t xml:space="preserve">–дан </w:t>
            </w:r>
            <w:r w:rsidRPr="00AD7FF5">
              <w:rPr>
                <w:color w:val="000000"/>
              </w:rPr>
              <w:t xml:space="preserve">0,45% </w:t>
            </w:r>
            <w:r w:rsidRPr="00AD7FF5">
              <w:rPr>
                <w:color w:val="000000"/>
                <w:lang w:val="kk-KZ"/>
              </w:rPr>
              <w:t xml:space="preserve"> дейін </w:t>
            </w:r>
            <w:r w:rsidRPr="00AD7FF5">
              <w:rPr>
                <w:color w:val="000000"/>
              </w:rPr>
              <w:t>(19,9</w:t>
            </w:r>
            <w:r w:rsidRPr="00AD7FF5">
              <w:rPr>
                <w:color w:val="000000"/>
                <w:lang w:val="kk-KZ"/>
              </w:rPr>
              <w:t xml:space="preserve">-дан </w:t>
            </w:r>
            <w:r w:rsidRPr="00AD7FF5">
              <w:rPr>
                <w:color w:val="000000"/>
              </w:rPr>
              <w:t xml:space="preserve"> 10 балл</w:t>
            </w:r>
            <w:r w:rsidRPr="00AD7FF5">
              <w:rPr>
                <w:color w:val="000000"/>
                <w:lang w:val="kk-KZ"/>
              </w:rPr>
              <w:t>ға</w:t>
            </w:r>
            <w:r w:rsidRPr="00AD7FF5">
              <w:rPr>
                <w:color w:val="000000"/>
              </w:rPr>
              <w:t>)</w:t>
            </w:r>
          </w:p>
        </w:tc>
        <w:tc>
          <w:tcPr>
            <w:tcW w:w="1337"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center"/>
            </w:pPr>
            <w:r w:rsidRPr="00AD7FF5">
              <w:rPr>
                <w:color w:val="000000"/>
              </w:rPr>
              <w:t xml:space="preserve"> 0,44 </w:t>
            </w:r>
            <w:r w:rsidRPr="00AD7FF5">
              <w:rPr>
                <w:color w:val="000000"/>
                <w:lang w:val="kk-KZ"/>
              </w:rPr>
              <w:t xml:space="preserve">–дан </w:t>
            </w:r>
            <w:r w:rsidRPr="00AD7FF5">
              <w:rPr>
                <w:color w:val="000000"/>
              </w:rPr>
              <w:t xml:space="preserve">0,3% </w:t>
            </w:r>
            <w:r w:rsidRPr="00AD7FF5">
              <w:rPr>
                <w:color w:val="000000"/>
                <w:lang w:val="kk-KZ"/>
              </w:rPr>
              <w:t xml:space="preserve">-дейін </w:t>
            </w:r>
            <w:r w:rsidRPr="00AD7FF5">
              <w:rPr>
                <w:color w:val="000000"/>
              </w:rPr>
              <w:t>( 9,9</w:t>
            </w:r>
            <w:r w:rsidRPr="00AD7FF5">
              <w:rPr>
                <w:color w:val="000000"/>
                <w:lang w:val="kk-KZ"/>
              </w:rPr>
              <w:t xml:space="preserve">-дан </w:t>
            </w:r>
            <w:r w:rsidRPr="00AD7FF5">
              <w:rPr>
                <w:color w:val="000000"/>
              </w:rPr>
              <w:t xml:space="preserve"> 5 балл</w:t>
            </w:r>
            <w:r w:rsidRPr="00AD7FF5">
              <w:rPr>
                <w:color w:val="000000"/>
                <w:lang w:val="kk-KZ"/>
              </w:rPr>
              <w:t>ға</w:t>
            </w:r>
            <w:r w:rsidRPr="00AD7FF5">
              <w:rPr>
                <w:color w:val="000000"/>
              </w:rPr>
              <w:t>)</w:t>
            </w:r>
          </w:p>
        </w:tc>
        <w:tc>
          <w:tcPr>
            <w:tcW w:w="1337"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center"/>
            </w:pPr>
            <w:r w:rsidRPr="00AD7FF5">
              <w:rPr>
                <w:color w:val="000000"/>
              </w:rPr>
              <w:t xml:space="preserve"> 0,29 </w:t>
            </w:r>
            <w:r w:rsidRPr="00AD7FF5">
              <w:rPr>
                <w:color w:val="000000"/>
                <w:lang w:val="kk-KZ"/>
              </w:rPr>
              <w:t xml:space="preserve">–дан </w:t>
            </w:r>
            <w:r w:rsidRPr="00AD7FF5">
              <w:rPr>
                <w:color w:val="000000"/>
              </w:rPr>
              <w:t>0,20% ( 5</w:t>
            </w:r>
            <w:r w:rsidRPr="00AD7FF5">
              <w:rPr>
                <w:color w:val="000000"/>
                <w:lang w:val="kk-KZ"/>
              </w:rPr>
              <w:t>-тен</w:t>
            </w:r>
            <w:r w:rsidRPr="00AD7FF5">
              <w:rPr>
                <w:color w:val="000000"/>
              </w:rPr>
              <w:t xml:space="preserve"> 1 балл</w:t>
            </w:r>
            <w:r w:rsidRPr="00AD7FF5">
              <w:rPr>
                <w:color w:val="000000"/>
                <w:lang w:val="kk-KZ"/>
              </w:rPr>
              <w:t>ға</w:t>
            </w:r>
            <w:r w:rsidRPr="00AD7FF5">
              <w:rPr>
                <w:color w:val="000000"/>
              </w:rPr>
              <w:t>)</w:t>
            </w:r>
          </w:p>
        </w:tc>
        <w:tc>
          <w:tcPr>
            <w:tcW w:w="1337"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center"/>
            </w:pPr>
            <w:r w:rsidRPr="00AD7FF5">
              <w:rPr>
                <w:color w:val="000000"/>
              </w:rPr>
              <w:t xml:space="preserve">0,19 </w:t>
            </w:r>
            <w:r w:rsidRPr="00AD7FF5">
              <w:rPr>
                <w:color w:val="000000"/>
                <w:lang w:val="kk-KZ"/>
              </w:rPr>
              <w:t>-дан</w:t>
            </w:r>
            <w:r w:rsidRPr="00AD7FF5">
              <w:rPr>
                <w:color w:val="000000"/>
              </w:rPr>
              <w:t xml:space="preserve"> 0,1% (1 балл)</w:t>
            </w:r>
          </w:p>
        </w:tc>
        <w:tc>
          <w:tcPr>
            <w:tcW w:w="1117"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center"/>
            </w:pPr>
            <w:r w:rsidRPr="00AD7FF5">
              <w:rPr>
                <w:color w:val="000000"/>
              </w:rPr>
              <w:t xml:space="preserve">0,1% </w:t>
            </w:r>
            <w:r w:rsidRPr="00AD7FF5">
              <w:rPr>
                <w:color w:val="000000"/>
                <w:lang w:val="kk-KZ"/>
              </w:rPr>
              <w:t xml:space="preserve">-дан төмен </w:t>
            </w:r>
            <w:r w:rsidRPr="00AD7FF5">
              <w:rPr>
                <w:color w:val="000000"/>
              </w:rPr>
              <w:t>(0 балл)</w:t>
            </w:r>
          </w:p>
        </w:tc>
      </w:tr>
      <w:tr w:rsidR="00AD7FF5" w:rsidRPr="00AD7FF5" w:rsidTr="00AD7FF5">
        <w:trPr>
          <w:trHeight w:val="276"/>
        </w:trPr>
        <w:tc>
          <w:tcPr>
            <w:tcW w:w="1539"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both"/>
            </w:pPr>
            <w:r w:rsidRPr="00AD7FF5">
              <w:rPr>
                <w:color w:val="000000"/>
                <w:lang w:val="kk-KZ"/>
              </w:rPr>
              <w:t>Сыныптардың шегі</w:t>
            </w:r>
          </w:p>
        </w:tc>
        <w:tc>
          <w:tcPr>
            <w:tcW w:w="1611"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center"/>
            </w:pPr>
            <w:r w:rsidRPr="00AD7FF5">
              <w:rPr>
                <w:color w:val="000000"/>
              </w:rPr>
              <w:t>100 балл</w:t>
            </w:r>
          </w:p>
        </w:tc>
        <w:tc>
          <w:tcPr>
            <w:tcW w:w="1337"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center"/>
            </w:pPr>
            <w:r w:rsidRPr="00AD7FF5">
              <w:rPr>
                <w:color w:val="000000"/>
                <w:lang w:val="kk-KZ"/>
              </w:rPr>
              <w:t xml:space="preserve">99-дан 65 баллға дейін </w:t>
            </w:r>
          </w:p>
        </w:tc>
        <w:tc>
          <w:tcPr>
            <w:tcW w:w="1337"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center"/>
            </w:pPr>
            <w:r w:rsidRPr="00AD7FF5">
              <w:rPr>
                <w:color w:val="000000"/>
              </w:rPr>
              <w:t xml:space="preserve">64 </w:t>
            </w:r>
            <w:r w:rsidRPr="00AD7FF5">
              <w:rPr>
                <w:color w:val="000000"/>
                <w:lang w:val="kk-KZ"/>
              </w:rPr>
              <w:t xml:space="preserve">–тен </w:t>
            </w:r>
            <w:r w:rsidRPr="00AD7FF5">
              <w:rPr>
                <w:color w:val="000000"/>
              </w:rPr>
              <w:t xml:space="preserve"> 35 балл</w:t>
            </w:r>
            <w:r w:rsidRPr="00AD7FF5">
              <w:rPr>
                <w:color w:val="000000"/>
                <w:lang w:val="kk-KZ"/>
              </w:rPr>
              <w:t>ға дейін</w:t>
            </w:r>
          </w:p>
        </w:tc>
        <w:tc>
          <w:tcPr>
            <w:tcW w:w="1337"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center"/>
            </w:pPr>
            <w:r w:rsidRPr="00AD7FF5">
              <w:rPr>
                <w:color w:val="000000"/>
              </w:rPr>
              <w:t xml:space="preserve"> 34 </w:t>
            </w:r>
            <w:r w:rsidRPr="00AD7FF5">
              <w:rPr>
                <w:color w:val="000000"/>
                <w:lang w:val="kk-KZ"/>
              </w:rPr>
              <w:t xml:space="preserve">–дан </w:t>
            </w:r>
            <w:r w:rsidRPr="00AD7FF5">
              <w:rPr>
                <w:color w:val="000000"/>
              </w:rPr>
              <w:t>10 балл</w:t>
            </w:r>
            <w:r w:rsidRPr="00AD7FF5">
              <w:rPr>
                <w:color w:val="000000"/>
                <w:lang w:val="kk-KZ"/>
              </w:rPr>
              <w:t>ға дейін</w:t>
            </w:r>
          </w:p>
        </w:tc>
        <w:tc>
          <w:tcPr>
            <w:tcW w:w="1337"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center"/>
            </w:pPr>
            <w:r w:rsidRPr="00AD7FF5">
              <w:rPr>
                <w:color w:val="000000"/>
              </w:rPr>
              <w:t>9</w:t>
            </w:r>
            <w:r w:rsidRPr="00AD7FF5">
              <w:rPr>
                <w:color w:val="000000"/>
                <w:lang w:val="kk-KZ"/>
              </w:rPr>
              <w:t>-дан</w:t>
            </w:r>
            <w:r w:rsidRPr="00AD7FF5">
              <w:rPr>
                <w:color w:val="000000"/>
              </w:rPr>
              <w:t xml:space="preserve"> 6 балл</w:t>
            </w:r>
            <w:r w:rsidRPr="00AD7FF5">
              <w:rPr>
                <w:color w:val="000000"/>
                <w:lang w:val="kk-KZ"/>
              </w:rPr>
              <w:t>ға дейін</w:t>
            </w:r>
          </w:p>
        </w:tc>
        <w:tc>
          <w:tcPr>
            <w:tcW w:w="1117"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center"/>
            </w:pPr>
            <w:r w:rsidRPr="00AD7FF5">
              <w:rPr>
                <w:color w:val="000000"/>
              </w:rPr>
              <w:t>0 балл</w:t>
            </w:r>
          </w:p>
        </w:tc>
      </w:tr>
      <w:tr w:rsidR="00AD7FF5" w:rsidRPr="00AD7FF5" w:rsidTr="00AD7FF5">
        <w:trPr>
          <w:trHeight w:val="276"/>
        </w:trPr>
        <w:tc>
          <w:tcPr>
            <w:tcW w:w="9615" w:type="dxa"/>
            <w:gridSpan w:val="7"/>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hd w:val="clear" w:color="auto" w:fill="FFFFFF"/>
              <w:spacing w:before="0" w:beforeAutospacing="0" w:after="0" w:afterAutospacing="0"/>
              <w:jc w:val="both"/>
            </w:pPr>
            <w:r w:rsidRPr="00AD7FF5">
              <w:rPr>
                <w:color w:val="000000"/>
                <w:lang w:val="kk-KZ"/>
              </w:rPr>
              <w:t>Е С К Е Р Т У – кесте мәліметтері [26, 20 б.] алынған</w:t>
            </w:r>
          </w:p>
        </w:tc>
      </w:tr>
    </w:tbl>
    <w:p w:rsidR="00AD7FF5" w:rsidRPr="00AD7FF5" w:rsidRDefault="00AD7FF5" w:rsidP="00AD7FF5">
      <w:pPr>
        <w:pStyle w:val="ab"/>
        <w:widowControl w:val="0"/>
        <w:shd w:val="clear" w:color="auto" w:fill="FFFFFF"/>
        <w:spacing w:before="0" w:beforeAutospacing="0" w:after="0" w:afterAutospacing="0"/>
        <w:ind w:firstLine="567"/>
        <w:jc w:val="both"/>
      </w:pPr>
      <w:r w:rsidRPr="00AD7FF5">
        <w:rPr>
          <w:color w:val="000000"/>
          <w:lang w:val="kk-KZ"/>
        </w:rPr>
        <w:t> </w:t>
      </w:r>
    </w:p>
    <w:p w:rsidR="00AD7FF5" w:rsidRPr="00AD7FF5" w:rsidRDefault="00AD7FF5" w:rsidP="00AD7FF5">
      <w:pPr>
        <w:pStyle w:val="ab"/>
        <w:widowControl w:val="0"/>
        <w:shd w:val="clear" w:color="auto" w:fill="FFFFFF"/>
        <w:spacing w:before="0" w:beforeAutospacing="0" w:after="0" w:afterAutospacing="0"/>
        <w:ind w:firstLine="567"/>
        <w:jc w:val="both"/>
      </w:pPr>
      <w:r w:rsidRPr="00AD7FF5">
        <w:rPr>
          <w:color w:val="000000"/>
          <w:lang w:val="kk-KZ"/>
        </w:rPr>
        <w:t xml:space="preserve">4-кестенің мәліметтері бойынша </w:t>
      </w:r>
      <w:r w:rsidRPr="00AD7FF5">
        <w:rPr>
          <w:bCs/>
          <w:lang w:val="kk-KZ"/>
        </w:rPr>
        <w:t>«</w:t>
      </w:r>
      <w:r w:rsidRPr="00AD7FF5">
        <w:rPr>
          <w:lang w:val="kk-KZ"/>
        </w:rPr>
        <w:t>Най-Мир</w:t>
      </w:r>
      <w:r w:rsidRPr="00AD7FF5">
        <w:rPr>
          <w:bCs/>
          <w:lang w:val="kk-KZ"/>
        </w:rPr>
        <w:t xml:space="preserve">» ЖШС-нің  </w:t>
      </w:r>
      <w:r w:rsidRPr="00AD7FF5">
        <w:rPr>
          <w:lang w:val="kk-KZ"/>
        </w:rPr>
        <w:t>2011 – 2013 жылдар бойынша төлемқабілеттілігінің деңгейін талдауға болады.</w:t>
      </w:r>
    </w:p>
    <w:p w:rsidR="00AD7FF5" w:rsidRPr="00AD7FF5" w:rsidRDefault="00AD7FF5" w:rsidP="00AD7FF5">
      <w:pPr>
        <w:pStyle w:val="ab"/>
        <w:widowControl w:val="0"/>
        <w:shd w:val="clear" w:color="auto" w:fill="FFFFFF"/>
        <w:spacing w:before="0" w:beforeAutospacing="0" w:after="0" w:afterAutospacing="0"/>
        <w:ind w:firstLine="567"/>
        <w:jc w:val="both"/>
      </w:pPr>
      <w:r w:rsidRPr="00AD7FF5">
        <w:rPr>
          <w:color w:val="000000"/>
          <w:lang w:val="kk-KZ"/>
        </w:rPr>
        <w:t> </w:t>
      </w:r>
    </w:p>
    <w:p w:rsidR="00AD7FF5" w:rsidRPr="00AD7FF5" w:rsidRDefault="00AD7FF5" w:rsidP="00AD7FF5">
      <w:pPr>
        <w:pStyle w:val="ab"/>
        <w:widowControl w:val="0"/>
        <w:shd w:val="clear" w:color="auto" w:fill="FFFFFF"/>
        <w:spacing w:before="0" w:beforeAutospacing="0" w:after="0" w:afterAutospacing="0"/>
        <w:ind w:firstLine="567"/>
        <w:jc w:val="both"/>
      </w:pPr>
      <w:r w:rsidRPr="00AD7FF5">
        <w:rPr>
          <w:color w:val="000000"/>
          <w:lang w:val="kk-KZ"/>
        </w:rPr>
        <w:t>Кесте 5</w:t>
      </w:r>
      <w:r>
        <w:rPr>
          <w:color w:val="000000"/>
          <w:lang w:val="kk-KZ"/>
        </w:rPr>
        <w:t xml:space="preserve">. </w:t>
      </w:r>
      <w:r w:rsidRPr="00AD7FF5">
        <w:rPr>
          <w:bCs/>
          <w:lang w:val="kk-KZ"/>
        </w:rPr>
        <w:t>«</w:t>
      </w:r>
      <w:r w:rsidRPr="00AD7FF5">
        <w:rPr>
          <w:lang w:val="kk-KZ"/>
        </w:rPr>
        <w:t>Най-Мир</w:t>
      </w:r>
      <w:r w:rsidRPr="00AD7FF5">
        <w:rPr>
          <w:bCs/>
          <w:lang w:val="kk-KZ"/>
        </w:rPr>
        <w:t xml:space="preserve">» ЖШС-нің  </w:t>
      </w:r>
      <w:r w:rsidRPr="00AD7FF5">
        <w:rPr>
          <w:lang w:val="kk-KZ"/>
        </w:rPr>
        <w:t>2011 – 2013 жылдар бойынша төлемқабілеттілігінің деңгейін анықтау</w:t>
      </w:r>
    </w:p>
    <w:p w:rsidR="00AD7FF5" w:rsidRPr="00AD7FF5" w:rsidRDefault="00AD7FF5" w:rsidP="00AD7FF5">
      <w:pPr>
        <w:pStyle w:val="ab"/>
        <w:widowControl w:val="0"/>
        <w:shd w:val="clear" w:color="auto" w:fill="FFFFFF"/>
        <w:spacing w:before="0" w:beforeAutospacing="0" w:after="0" w:afterAutospacing="0"/>
        <w:ind w:firstLine="567"/>
        <w:jc w:val="both"/>
      </w:pPr>
      <w:r w:rsidRPr="00AD7FF5">
        <w:rPr>
          <w:color w:val="000000"/>
          <w:lang w:val="kk-KZ"/>
        </w:rPr>
        <w:t> </w:t>
      </w:r>
    </w:p>
    <w:tbl>
      <w:tblPr>
        <w:tblW w:w="0" w:type="auto"/>
        <w:tblInd w:w="108" w:type="dxa"/>
        <w:tblBorders>
          <w:top w:val="single" w:sz="4" w:space="0" w:color="auto"/>
          <w:left w:val="single" w:sz="4" w:space="0" w:color="auto"/>
          <w:bottom w:val="single" w:sz="4" w:space="0" w:color="auto"/>
          <w:right w:val="single" w:sz="4" w:space="0" w:color="auto"/>
        </w:tblBorders>
        <w:tblLook w:val="04A0"/>
      </w:tblPr>
      <w:tblGrid>
        <w:gridCol w:w="1491"/>
        <w:gridCol w:w="1440"/>
        <w:gridCol w:w="1315"/>
        <w:gridCol w:w="1440"/>
        <w:gridCol w:w="1315"/>
        <w:gridCol w:w="1440"/>
        <w:gridCol w:w="1022"/>
      </w:tblGrid>
      <w:tr w:rsidR="00AD7FF5" w:rsidRPr="00AD7FF5" w:rsidTr="00AD7FF5">
        <w:trPr>
          <w:trHeight w:val="276"/>
        </w:trPr>
        <w:tc>
          <w:tcPr>
            <w:tcW w:w="1491" w:type="dxa"/>
            <w:vMerge w:val="restart"/>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center"/>
            </w:pPr>
            <w:r w:rsidRPr="00AD7FF5">
              <w:rPr>
                <w:color w:val="000000"/>
                <w:lang w:val="kk-KZ"/>
              </w:rPr>
              <w:t>Көрсеткіштер</w:t>
            </w:r>
          </w:p>
        </w:tc>
        <w:tc>
          <w:tcPr>
            <w:tcW w:w="2755" w:type="dxa"/>
            <w:gridSpan w:val="2"/>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center"/>
            </w:pPr>
            <w:r w:rsidRPr="00AD7FF5">
              <w:rPr>
                <w:color w:val="000000"/>
                <w:lang w:val="kk-KZ"/>
              </w:rPr>
              <w:t>2011 жыл</w:t>
            </w:r>
          </w:p>
        </w:tc>
        <w:tc>
          <w:tcPr>
            <w:tcW w:w="2755" w:type="dxa"/>
            <w:gridSpan w:val="2"/>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center"/>
            </w:pPr>
            <w:r w:rsidRPr="00AD7FF5">
              <w:rPr>
                <w:color w:val="000000"/>
                <w:lang w:val="kk-KZ"/>
              </w:rPr>
              <w:t>2012 жыл</w:t>
            </w:r>
          </w:p>
        </w:tc>
        <w:tc>
          <w:tcPr>
            <w:tcW w:w="2462" w:type="dxa"/>
            <w:gridSpan w:val="2"/>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center"/>
            </w:pPr>
            <w:r w:rsidRPr="00AD7FF5">
              <w:rPr>
                <w:color w:val="000000"/>
                <w:lang w:val="kk-KZ"/>
              </w:rPr>
              <w:t>2013 жыл</w:t>
            </w:r>
          </w:p>
        </w:tc>
      </w:tr>
      <w:tr w:rsidR="00AD7FF5" w:rsidRPr="00AD7FF5" w:rsidTr="00AD7FF5">
        <w:trPr>
          <w:trHeight w:val="2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FF5" w:rsidRPr="00AD7FF5" w:rsidRDefault="00AD7FF5" w:rsidP="00AD7FF5"/>
        </w:tc>
        <w:tc>
          <w:tcPr>
            <w:tcW w:w="144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center"/>
            </w:pPr>
            <w:r w:rsidRPr="00AD7FF5">
              <w:rPr>
                <w:color w:val="000000"/>
                <w:lang w:val="kk-KZ"/>
              </w:rPr>
              <w:t>Көрсеткіштің нақты есептелген  мәні</w:t>
            </w:r>
          </w:p>
        </w:tc>
        <w:tc>
          <w:tcPr>
            <w:tcW w:w="1315"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center"/>
            </w:pPr>
            <w:r w:rsidRPr="00AD7FF5">
              <w:rPr>
                <w:color w:val="000000"/>
                <w:lang w:val="kk-KZ"/>
              </w:rPr>
              <w:t>Баллдардың саны</w:t>
            </w:r>
          </w:p>
        </w:tc>
        <w:tc>
          <w:tcPr>
            <w:tcW w:w="144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center"/>
            </w:pPr>
            <w:r w:rsidRPr="00AD7FF5">
              <w:rPr>
                <w:color w:val="000000"/>
                <w:lang w:val="kk-KZ"/>
              </w:rPr>
              <w:t>Көрсеткіштің нақты есептелген  мәні</w:t>
            </w:r>
          </w:p>
        </w:tc>
        <w:tc>
          <w:tcPr>
            <w:tcW w:w="1315"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center"/>
            </w:pPr>
            <w:r w:rsidRPr="00AD7FF5">
              <w:rPr>
                <w:color w:val="000000"/>
                <w:lang w:val="kk-KZ"/>
              </w:rPr>
              <w:t>Баллдардың саны</w:t>
            </w:r>
          </w:p>
        </w:tc>
        <w:tc>
          <w:tcPr>
            <w:tcW w:w="144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center"/>
            </w:pPr>
            <w:r w:rsidRPr="00AD7FF5">
              <w:rPr>
                <w:color w:val="000000"/>
                <w:lang w:val="kk-KZ"/>
              </w:rPr>
              <w:t>Көрсеткіштің нақты есептелген  мәні</w:t>
            </w:r>
          </w:p>
        </w:tc>
        <w:tc>
          <w:tcPr>
            <w:tcW w:w="1022"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center"/>
            </w:pPr>
            <w:r w:rsidRPr="00AD7FF5">
              <w:rPr>
                <w:color w:val="000000"/>
                <w:lang w:val="kk-KZ"/>
              </w:rPr>
              <w:t>Баллдар-</w:t>
            </w:r>
          </w:p>
          <w:p w:rsidR="00AD7FF5" w:rsidRPr="00AD7FF5" w:rsidRDefault="00AD7FF5" w:rsidP="00AD7FF5">
            <w:pPr>
              <w:pStyle w:val="ab"/>
              <w:widowControl w:val="0"/>
              <w:spacing w:before="0" w:beforeAutospacing="0" w:after="0" w:afterAutospacing="0"/>
              <w:jc w:val="center"/>
            </w:pPr>
            <w:r w:rsidRPr="00AD7FF5">
              <w:rPr>
                <w:color w:val="000000"/>
                <w:lang w:val="kk-KZ"/>
              </w:rPr>
              <w:t>дың саны</w:t>
            </w:r>
          </w:p>
        </w:tc>
      </w:tr>
      <w:tr w:rsidR="00AD7FF5" w:rsidRPr="00AD7FF5" w:rsidTr="00AD7FF5">
        <w:trPr>
          <w:trHeight w:val="276"/>
        </w:trPr>
        <w:tc>
          <w:tcPr>
            <w:tcW w:w="1491"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both"/>
            </w:pPr>
            <w:r w:rsidRPr="00AD7FF5">
              <w:rPr>
                <w:color w:val="000000"/>
                <w:lang w:val="kk-KZ"/>
              </w:rPr>
              <w:t>Абсолютті өтімділік коэффициенті</w:t>
            </w:r>
          </w:p>
        </w:tc>
        <w:tc>
          <w:tcPr>
            <w:tcW w:w="144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center"/>
            </w:pPr>
            <w:r w:rsidRPr="00AD7FF5">
              <w:rPr>
                <w:color w:val="000000"/>
                <w:lang w:val="kk-KZ"/>
              </w:rPr>
              <w:t>0,55</w:t>
            </w:r>
          </w:p>
        </w:tc>
        <w:tc>
          <w:tcPr>
            <w:tcW w:w="1315"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center"/>
            </w:pPr>
            <w:r w:rsidRPr="00AD7FF5">
              <w:rPr>
                <w:color w:val="000000"/>
                <w:lang w:val="kk-KZ"/>
              </w:rPr>
              <w:t>20</w:t>
            </w:r>
          </w:p>
        </w:tc>
        <w:tc>
          <w:tcPr>
            <w:tcW w:w="144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center"/>
            </w:pPr>
            <w:r w:rsidRPr="00AD7FF5">
              <w:rPr>
                <w:color w:val="000000"/>
                <w:lang w:val="kk-KZ"/>
              </w:rPr>
              <w:t>0,03</w:t>
            </w:r>
          </w:p>
        </w:tc>
        <w:tc>
          <w:tcPr>
            <w:tcW w:w="1315"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center"/>
            </w:pPr>
            <w:r w:rsidRPr="00AD7FF5">
              <w:rPr>
                <w:color w:val="000000"/>
                <w:lang w:val="kk-KZ"/>
              </w:rPr>
              <w:t>-</w:t>
            </w:r>
          </w:p>
        </w:tc>
        <w:tc>
          <w:tcPr>
            <w:tcW w:w="144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center"/>
            </w:pPr>
            <w:r w:rsidRPr="00AD7FF5">
              <w:rPr>
                <w:color w:val="000000"/>
                <w:lang w:val="kk-KZ"/>
              </w:rPr>
              <w:t>0,06</w:t>
            </w:r>
          </w:p>
        </w:tc>
        <w:tc>
          <w:tcPr>
            <w:tcW w:w="1022"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center"/>
            </w:pPr>
            <w:r w:rsidRPr="00AD7FF5">
              <w:rPr>
                <w:color w:val="000000"/>
                <w:lang w:val="kk-KZ"/>
              </w:rPr>
              <w:t>4</w:t>
            </w:r>
          </w:p>
        </w:tc>
      </w:tr>
      <w:tr w:rsidR="00AD7FF5" w:rsidRPr="00AD7FF5" w:rsidTr="00AD7FF5">
        <w:trPr>
          <w:trHeight w:val="276"/>
        </w:trPr>
        <w:tc>
          <w:tcPr>
            <w:tcW w:w="1491"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both"/>
            </w:pPr>
            <w:r w:rsidRPr="00AD7FF5">
              <w:rPr>
                <w:color w:val="000000"/>
                <w:lang w:val="kk-KZ"/>
              </w:rPr>
              <w:t>Ағымдағы өтімділік коэффициенті</w:t>
            </w:r>
          </w:p>
        </w:tc>
        <w:tc>
          <w:tcPr>
            <w:tcW w:w="144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center"/>
            </w:pPr>
            <w:r w:rsidRPr="00AD7FF5">
              <w:rPr>
                <w:color w:val="000000"/>
                <w:lang w:val="kk-KZ"/>
              </w:rPr>
              <w:t>1,04</w:t>
            </w:r>
          </w:p>
        </w:tc>
        <w:tc>
          <w:tcPr>
            <w:tcW w:w="1315"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center"/>
            </w:pPr>
            <w:r w:rsidRPr="00AD7FF5">
              <w:rPr>
                <w:color w:val="000000"/>
                <w:lang w:val="kk-KZ"/>
              </w:rPr>
              <w:t>1,5</w:t>
            </w:r>
          </w:p>
        </w:tc>
        <w:tc>
          <w:tcPr>
            <w:tcW w:w="144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center"/>
            </w:pPr>
            <w:r w:rsidRPr="00AD7FF5">
              <w:rPr>
                <w:color w:val="000000"/>
                <w:lang w:val="kk-KZ"/>
              </w:rPr>
              <w:t>0,23</w:t>
            </w:r>
          </w:p>
        </w:tc>
        <w:tc>
          <w:tcPr>
            <w:tcW w:w="1315"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center"/>
            </w:pPr>
            <w:r w:rsidRPr="00AD7FF5">
              <w:rPr>
                <w:color w:val="000000"/>
                <w:lang w:val="kk-KZ"/>
              </w:rPr>
              <w:t>-</w:t>
            </w:r>
          </w:p>
        </w:tc>
        <w:tc>
          <w:tcPr>
            <w:tcW w:w="144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center"/>
            </w:pPr>
            <w:r w:rsidRPr="00AD7FF5">
              <w:rPr>
                <w:color w:val="000000"/>
                <w:lang w:val="kk-KZ"/>
              </w:rPr>
              <w:t>0,14</w:t>
            </w:r>
          </w:p>
        </w:tc>
        <w:tc>
          <w:tcPr>
            <w:tcW w:w="1022"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center"/>
            </w:pPr>
            <w:r w:rsidRPr="00AD7FF5">
              <w:rPr>
                <w:color w:val="000000"/>
                <w:lang w:val="kk-KZ"/>
              </w:rPr>
              <w:t>-</w:t>
            </w:r>
          </w:p>
        </w:tc>
      </w:tr>
      <w:tr w:rsidR="00AD7FF5" w:rsidRPr="00AD7FF5" w:rsidTr="00AD7FF5">
        <w:trPr>
          <w:trHeight w:val="276"/>
        </w:trPr>
        <w:tc>
          <w:tcPr>
            <w:tcW w:w="1491"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both"/>
            </w:pPr>
            <w:r w:rsidRPr="00AD7FF5">
              <w:rPr>
                <w:color w:val="000000"/>
                <w:lang w:val="kk-KZ"/>
              </w:rPr>
              <w:t>Қаржылық тәуелсіздік коэффициенті</w:t>
            </w:r>
          </w:p>
        </w:tc>
        <w:tc>
          <w:tcPr>
            <w:tcW w:w="144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center"/>
            </w:pPr>
            <w:r w:rsidRPr="00AD7FF5">
              <w:rPr>
                <w:color w:val="000000"/>
                <w:lang w:val="kk-KZ"/>
              </w:rPr>
              <w:t>0,10</w:t>
            </w:r>
          </w:p>
        </w:tc>
        <w:tc>
          <w:tcPr>
            <w:tcW w:w="1315"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center"/>
            </w:pPr>
            <w:r w:rsidRPr="00AD7FF5">
              <w:rPr>
                <w:color w:val="000000"/>
                <w:lang w:val="kk-KZ"/>
              </w:rPr>
              <w:t>20</w:t>
            </w:r>
          </w:p>
        </w:tc>
        <w:tc>
          <w:tcPr>
            <w:tcW w:w="144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center"/>
            </w:pPr>
            <w:r w:rsidRPr="00AD7FF5">
              <w:rPr>
                <w:color w:val="000000"/>
                <w:lang w:val="kk-KZ"/>
              </w:rPr>
              <w:t>0,12</w:t>
            </w:r>
          </w:p>
        </w:tc>
        <w:tc>
          <w:tcPr>
            <w:tcW w:w="1315"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center"/>
            </w:pPr>
            <w:r w:rsidRPr="00AD7FF5">
              <w:rPr>
                <w:color w:val="000000"/>
                <w:lang w:val="kk-KZ"/>
              </w:rPr>
              <w:t>20</w:t>
            </w:r>
          </w:p>
        </w:tc>
        <w:tc>
          <w:tcPr>
            <w:tcW w:w="144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center"/>
            </w:pPr>
            <w:r w:rsidRPr="00AD7FF5">
              <w:rPr>
                <w:color w:val="000000"/>
                <w:lang w:val="kk-KZ"/>
              </w:rPr>
              <w:t>0,27</w:t>
            </w:r>
          </w:p>
        </w:tc>
        <w:tc>
          <w:tcPr>
            <w:tcW w:w="1022"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center"/>
            </w:pPr>
            <w:r w:rsidRPr="00AD7FF5">
              <w:rPr>
                <w:color w:val="000000"/>
                <w:lang w:val="kk-KZ"/>
              </w:rPr>
              <w:t>5</w:t>
            </w:r>
          </w:p>
        </w:tc>
      </w:tr>
      <w:tr w:rsidR="00AD7FF5" w:rsidRPr="00AD7FF5" w:rsidTr="00AD7FF5">
        <w:trPr>
          <w:trHeight w:val="276"/>
        </w:trPr>
        <w:tc>
          <w:tcPr>
            <w:tcW w:w="1491"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both"/>
            </w:pPr>
            <w:r w:rsidRPr="00AD7FF5">
              <w:rPr>
                <w:color w:val="000000"/>
                <w:lang w:val="kk-KZ"/>
              </w:rPr>
              <w:t>Барлығы</w:t>
            </w:r>
          </w:p>
        </w:tc>
        <w:tc>
          <w:tcPr>
            <w:tcW w:w="144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center"/>
            </w:pPr>
            <w:r w:rsidRPr="00AD7FF5">
              <w:rPr>
                <w:color w:val="000000"/>
                <w:lang w:val="kk-KZ"/>
              </w:rPr>
              <w:t>х</w:t>
            </w:r>
          </w:p>
        </w:tc>
        <w:tc>
          <w:tcPr>
            <w:tcW w:w="1315"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center"/>
            </w:pPr>
            <w:r w:rsidRPr="00AD7FF5">
              <w:rPr>
                <w:color w:val="000000"/>
                <w:lang w:val="kk-KZ"/>
              </w:rPr>
              <w:t>41,5</w:t>
            </w:r>
          </w:p>
        </w:tc>
        <w:tc>
          <w:tcPr>
            <w:tcW w:w="144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center"/>
            </w:pPr>
            <w:r w:rsidRPr="00AD7FF5">
              <w:rPr>
                <w:color w:val="000000"/>
                <w:lang w:val="kk-KZ"/>
              </w:rPr>
              <w:t>х</w:t>
            </w:r>
          </w:p>
        </w:tc>
        <w:tc>
          <w:tcPr>
            <w:tcW w:w="1315"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center"/>
            </w:pPr>
            <w:r w:rsidRPr="00AD7FF5">
              <w:rPr>
                <w:color w:val="000000"/>
                <w:lang w:val="kk-KZ"/>
              </w:rPr>
              <w:t>20</w:t>
            </w:r>
          </w:p>
        </w:tc>
        <w:tc>
          <w:tcPr>
            <w:tcW w:w="144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center"/>
            </w:pPr>
            <w:r w:rsidRPr="00AD7FF5">
              <w:rPr>
                <w:color w:val="000000"/>
                <w:lang w:val="kk-KZ"/>
              </w:rPr>
              <w:t>х</w:t>
            </w:r>
          </w:p>
        </w:tc>
        <w:tc>
          <w:tcPr>
            <w:tcW w:w="1022"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center"/>
            </w:pPr>
            <w:r w:rsidRPr="00AD7FF5">
              <w:rPr>
                <w:color w:val="000000"/>
                <w:lang w:val="kk-KZ"/>
              </w:rPr>
              <w:t>9</w:t>
            </w:r>
          </w:p>
        </w:tc>
      </w:tr>
      <w:tr w:rsidR="00AD7FF5" w:rsidRPr="00AD7FF5" w:rsidTr="00AD7FF5">
        <w:trPr>
          <w:trHeight w:val="276"/>
        </w:trPr>
        <w:tc>
          <w:tcPr>
            <w:tcW w:w="1491"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both"/>
            </w:pPr>
            <w:r w:rsidRPr="00AD7FF5">
              <w:t> </w:t>
            </w:r>
          </w:p>
        </w:tc>
        <w:tc>
          <w:tcPr>
            <w:tcW w:w="144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center"/>
            </w:pPr>
            <w:r w:rsidRPr="00AD7FF5">
              <w:t> </w:t>
            </w:r>
          </w:p>
        </w:tc>
        <w:tc>
          <w:tcPr>
            <w:tcW w:w="1315"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center"/>
            </w:pPr>
            <w:r w:rsidRPr="00AD7FF5">
              <w:rPr>
                <w:color w:val="000000"/>
                <w:lang w:val="kk-KZ"/>
              </w:rPr>
              <w:t>ІІІ сынып</w:t>
            </w:r>
          </w:p>
        </w:tc>
        <w:tc>
          <w:tcPr>
            <w:tcW w:w="144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center"/>
            </w:pPr>
            <w:r w:rsidRPr="00AD7FF5">
              <w:t> </w:t>
            </w:r>
          </w:p>
        </w:tc>
        <w:tc>
          <w:tcPr>
            <w:tcW w:w="1315"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center"/>
            </w:pPr>
            <w:r w:rsidRPr="00AD7FF5">
              <w:rPr>
                <w:color w:val="000000"/>
                <w:lang w:val="kk-KZ"/>
              </w:rPr>
              <w:t>ІҮ сынып</w:t>
            </w:r>
          </w:p>
        </w:tc>
        <w:tc>
          <w:tcPr>
            <w:tcW w:w="1440"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center"/>
            </w:pPr>
            <w:r w:rsidRPr="00AD7FF5">
              <w:t> </w:t>
            </w:r>
          </w:p>
        </w:tc>
        <w:tc>
          <w:tcPr>
            <w:tcW w:w="1022" w:type="dxa"/>
            <w:tcBorders>
              <w:top w:val="single" w:sz="4" w:space="0" w:color="auto"/>
              <w:left w:val="single" w:sz="4" w:space="0" w:color="auto"/>
              <w:bottom w:val="single" w:sz="4" w:space="0" w:color="auto"/>
              <w:right w:val="single" w:sz="4" w:space="0" w:color="auto"/>
            </w:tcBorders>
            <w:hideMark/>
          </w:tcPr>
          <w:p w:rsidR="00AD7FF5" w:rsidRPr="00AD7FF5" w:rsidRDefault="00AD7FF5" w:rsidP="00AD7FF5">
            <w:pPr>
              <w:pStyle w:val="ab"/>
              <w:widowControl w:val="0"/>
              <w:spacing w:before="0" w:beforeAutospacing="0" w:after="0" w:afterAutospacing="0"/>
              <w:jc w:val="center"/>
            </w:pPr>
            <w:r w:rsidRPr="00AD7FF5">
              <w:rPr>
                <w:color w:val="000000"/>
                <w:lang w:val="kk-KZ"/>
              </w:rPr>
              <w:t>Ү сынып</w:t>
            </w:r>
          </w:p>
        </w:tc>
      </w:tr>
    </w:tbl>
    <w:p w:rsidR="00AD7FF5" w:rsidRPr="00AD7FF5" w:rsidRDefault="00AD7FF5" w:rsidP="00AD7FF5">
      <w:pPr>
        <w:pStyle w:val="ab"/>
        <w:widowControl w:val="0"/>
        <w:shd w:val="clear" w:color="auto" w:fill="FFFFFF"/>
        <w:spacing w:before="0" w:beforeAutospacing="0" w:after="0" w:afterAutospacing="0"/>
        <w:ind w:firstLine="567"/>
        <w:jc w:val="both"/>
      </w:pPr>
      <w:r w:rsidRPr="00AD7FF5">
        <w:rPr>
          <w:color w:val="000000"/>
          <w:lang w:val="kk-KZ"/>
        </w:rPr>
        <w:t> </w:t>
      </w:r>
    </w:p>
    <w:p w:rsidR="00AD7FF5" w:rsidRPr="00AD7FF5" w:rsidRDefault="00AD7FF5" w:rsidP="00AD7FF5">
      <w:pPr>
        <w:pStyle w:val="ab"/>
        <w:widowControl w:val="0"/>
        <w:shd w:val="clear" w:color="auto" w:fill="FFFFFF"/>
        <w:spacing w:before="0" w:beforeAutospacing="0" w:after="0" w:afterAutospacing="0"/>
        <w:ind w:firstLine="567"/>
        <w:jc w:val="both"/>
        <w:rPr>
          <w:lang w:val="kk-KZ"/>
        </w:rPr>
      </w:pPr>
      <w:r w:rsidRPr="00AD7FF5">
        <w:rPr>
          <w:color w:val="000000"/>
          <w:lang w:val="kk-KZ"/>
        </w:rPr>
        <w:t xml:space="preserve">5-кесте бойынша есептеу барысында 2011 жылы </w:t>
      </w:r>
      <w:r w:rsidRPr="00AD7FF5">
        <w:rPr>
          <w:bCs/>
          <w:lang w:val="kk-KZ"/>
        </w:rPr>
        <w:t>«</w:t>
      </w:r>
      <w:r w:rsidRPr="00AD7FF5">
        <w:rPr>
          <w:lang w:val="kk-KZ"/>
        </w:rPr>
        <w:t>Най-Мир</w:t>
      </w:r>
      <w:r w:rsidRPr="00AD7FF5">
        <w:rPr>
          <w:bCs/>
          <w:lang w:val="kk-KZ"/>
        </w:rPr>
        <w:t xml:space="preserve">» ЖШС-нін </w:t>
      </w:r>
      <w:r w:rsidRPr="00AD7FF5">
        <w:rPr>
          <w:color w:val="000000"/>
          <w:lang w:val="kk-KZ"/>
        </w:rPr>
        <w:t>IIІ-қа сынып, яғни проблемасы бар кәсіпорындарға жатқыза аламыз. Бұл жерде қаражаттарды жоғалту қаупі бар, пайыздар алуға күмәнмен қарайтын кәсіпорындар жатады.</w:t>
      </w:r>
    </w:p>
    <w:p w:rsidR="00AD7FF5" w:rsidRPr="00AD7FF5" w:rsidRDefault="00AD7FF5" w:rsidP="00AD7FF5">
      <w:pPr>
        <w:pStyle w:val="ab"/>
        <w:widowControl w:val="0"/>
        <w:shd w:val="clear" w:color="auto" w:fill="FFFFFF"/>
        <w:spacing w:before="0" w:beforeAutospacing="0" w:after="0" w:afterAutospacing="0"/>
        <w:ind w:firstLine="567"/>
        <w:jc w:val="both"/>
        <w:rPr>
          <w:lang w:val="kk-KZ"/>
        </w:rPr>
      </w:pPr>
      <w:r w:rsidRPr="00AD7FF5">
        <w:rPr>
          <w:color w:val="000000"/>
          <w:lang w:val="kk-KZ"/>
        </w:rPr>
        <w:t>2012 жылы IV сыныпқа – қаржылық сауықтырудан өткен және банкроттықтың жоғары тәуекелі бар кәсіпорындарға, яғни кредиторлар өздерінің қаражаттары мен пайыздарын жоғалу тәуекеліне барады.</w:t>
      </w:r>
    </w:p>
    <w:p w:rsidR="00AD7FF5" w:rsidRPr="00AD7FF5" w:rsidRDefault="00AD7FF5" w:rsidP="00AD7FF5">
      <w:pPr>
        <w:pStyle w:val="ab"/>
        <w:widowControl w:val="0"/>
        <w:shd w:val="clear" w:color="auto" w:fill="FFFFFF"/>
        <w:spacing w:before="0" w:beforeAutospacing="0" w:after="0" w:afterAutospacing="0"/>
        <w:ind w:firstLine="567"/>
        <w:jc w:val="both"/>
        <w:rPr>
          <w:lang w:val="kk-KZ"/>
        </w:rPr>
      </w:pPr>
      <w:r w:rsidRPr="00AD7FF5">
        <w:rPr>
          <w:color w:val="000000"/>
          <w:lang w:val="kk-KZ"/>
        </w:rPr>
        <w:t xml:space="preserve">2013 жылы V сыныпқа – өте жоғары тәуекелі бар және практикалық тұрғыдан төлемқабілетілігі жоқ кәсіпорындарға жатқызуға болады. </w:t>
      </w:r>
    </w:p>
    <w:p w:rsidR="007C0085" w:rsidRDefault="007C0085" w:rsidP="007C0085">
      <w:pPr>
        <w:ind w:firstLine="567"/>
        <w:jc w:val="center"/>
        <w:rPr>
          <w:lang w:val="kk-KZ"/>
        </w:rPr>
      </w:pPr>
      <w:r w:rsidRPr="00036526">
        <w:rPr>
          <w:rStyle w:val="ad"/>
          <w:b/>
          <w:iCs w:val="0"/>
          <w:lang w:val="kk-KZ"/>
        </w:rPr>
        <w:t>Өзіндік тексеруге арналған сұрақтар</w:t>
      </w:r>
    </w:p>
    <w:p w:rsidR="007C0085" w:rsidRPr="007C0085" w:rsidRDefault="007C0085" w:rsidP="007C0085">
      <w:pPr>
        <w:numPr>
          <w:ilvl w:val="0"/>
          <w:numId w:val="59"/>
        </w:numPr>
        <w:ind w:right="-1"/>
        <w:jc w:val="both"/>
        <w:rPr>
          <w:b/>
          <w:lang w:val="kk-KZ"/>
        </w:rPr>
      </w:pPr>
      <w:r w:rsidRPr="008C30A1">
        <w:rPr>
          <w:lang w:val="kk-KZ"/>
        </w:rPr>
        <w:t xml:space="preserve"> Төлем қабілеттілігін есептеу көрсеткіштері </w:t>
      </w:r>
    </w:p>
    <w:p w:rsidR="00AD7FF5" w:rsidRDefault="007C0085" w:rsidP="007C0085">
      <w:pPr>
        <w:numPr>
          <w:ilvl w:val="0"/>
          <w:numId w:val="59"/>
        </w:numPr>
        <w:ind w:right="-1"/>
        <w:jc w:val="both"/>
        <w:rPr>
          <w:b/>
          <w:lang w:val="kk-KZ"/>
        </w:rPr>
      </w:pPr>
      <w:r w:rsidRPr="008C30A1">
        <w:rPr>
          <w:lang w:val="kk-KZ"/>
        </w:rPr>
        <w:t>Ағымдағы өтімділік коэффициенті.</w:t>
      </w:r>
    </w:p>
    <w:p w:rsidR="001F4F14" w:rsidRPr="008C30A1" w:rsidRDefault="001F4F14" w:rsidP="001F4F14">
      <w:pPr>
        <w:tabs>
          <w:tab w:val="left" w:pos="210"/>
        </w:tabs>
        <w:ind w:firstLine="31"/>
        <w:jc w:val="both"/>
        <w:rPr>
          <w:b/>
          <w:lang w:val="kk-KZ"/>
        </w:rPr>
      </w:pPr>
      <w:r w:rsidRPr="008C30A1">
        <w:rPr>
          <w:b/>
          <w:lang w:val="kk-KZ"/>
        </w:rPr>
        <w:lastRenderedPageBreak/>
        <w:t>Дәріс 25</w:t>
      </w:r>
      <w:r>
        <w:rPr>
          <w:b/>
          <w:lang w:val="kk-KZ"/>
        </w:rPr>
        <w:t xml:space="preserve">. </w:t>
      </w:r>
      <w:r w:rsidRPr="008C30A1">
        <w:rPr>
          <w:b/>
          <w:lang w:val="kk-KZ"/>
        </w:rPr>
        <w:t xml:space="preserve">Шаруашылық субъектісінің табыстылығын талдау. </w:t>
      </w:r>
    </w:p>
    <w:p w:rsidR="001F4F14" w:rsidRPr="008C30A1" w:rsidRDefault="001F4F14" w:rsidP="001F4F14">
      <w:pPr>
        <w:tabs>
          <w:tab w:val="left" w:pos="210"/>
          <w:tab w:val="left" w:pos="6460"/>
        </w:tabs>
        <w:ind w:firstLine="31"/>
        <w:jc w:val="both"/>
        <w:rPr>
          <w:lang w:val="kk-KZ"/>
        </w:rPr>
      </w:pPr>
      <w:r w:rsidRPr="008C30A1">
        <w:rPr>
          <w:lang w:val="kk-KZ"/>
        </w:rPr>
        <w:t xml:space="preserve">1. Кәсіпорынның табыстылығының тапсырмасын талдау. </w:t>
      </w:r>
    </w:p>
    <w:p w:rsidR="001F4F14" w:rsidRPr="008C30A1" w:rsidRDefault="001F4F14" w:rsidP="001F4F14">
      <w:pPr>
        <w:tabs>
          <w:tab w:val="left" w:pos="210"/>
          <w:tab w:val="left" w:pos="6460"/>
        </w:tabs>
        <w:ind w:firstLine="31"/>
        <w:jc w:val="both"/>
        <w:rPr>
          <w:lang w:val="kk-KZ"/>
        </w:rPr>
      </w:pPr>
      <w:r w:rsidRPr="008C30A1">
        <w:rPr>
          <w:lang w:val="kk-KZ"/>
        </w:rPr>
        <w:t xml:space="preserve">2. Абсолютті көрсеткіштер табыстылығын есептеуді талдау. </w:t>
      </w:r>
    </w:p>
    <w:p w:rsidR="00AD7FF5" w:rsidRPr="00AD7FF5" w:rsidRDefault="00AD7FF5" w:rsidP="003C7DDC">
      <w:pPr>
        <w:ind w:left="-142" w:right="-1" w:firstLine="426"/>
        <w:jc w:val="both"/>
        <w:rPr>
          <w:b/>
          <w:lang w:val="kk-KZ"/>
        </w:rPr>
      </w:pPr>
    </w:p>
    <w:p w:rsidR="006A361A" w:rsidRPr="00124591" w:rsidRDefault="001F4F14" w:rsidP="003C7DDC">
      <w:pPr>
        <w:ind w:left="-142" w:right="-1" w:firstLine="426"/>
        <w:jc w:val="both"/>
        <w:rPr>
          <w:lang w:val="kk-KZ"/>
        </w:rPr>
      </w:pPr>
      <w:r w:rsidRPr="001F4F14">
        <w:rPr>
          <w:b/>
          <w:lang w:val="kk-KZ"/>
        </w:rPr>
        <w:t>1 сұрақ.</w:t>
      </w:r>
      <w:r>
        <w:rPr>
          <w:lang w:val="kk-KZ"/>
        </w:rPr>
        <w:t xml:space="preserve"> </w:t>
      </w:r>
      <w:r w:rsidR="006A361A" w:rsidRPr="00124591">
        <w:rPr>
          <w:lang w:val="kk-KZ"/>
        </w:rPr>
        <w:t xml:space="preserve">Кәсіпорынның нарықтық экономика жағдайында қызметтеуінің экономикалық пайдалылығы табыс табумен анықталады. Кәсіпорынның табыстылығы абсолюттік және салыстырмалы көрсеткіштермен сипатталады. Табыстылықтың абсолютті көрсеткіші – бұл табыстар немесе пайдалардың сомасы. </w:t>
      </w:r>
    </w:p>
    <w:p w:rsidR="006A361A" w:rsidRPr="00124591" w:rsidRDefault="006A361A" w:rsidP="003C7DDC">
      <w:pPr>
        <w:ind w:left="-142" w:right="-1" w:firstLine="426"/>
        <w:jc w:val="both"/>
        <w:rPr>
          <w:lang w:val="kk-KZ"/>
        </w:rPr>
      </w:pPr>
      <w:r w:rsidRPr="00124591">
        <w:rPr>
          <w:lang w:val="kk-KZ"/>
        </w:rPr>
        <w:tab/>
        <w:t xml:space="preserve">Табыстар дегеніміз – қаржының келуі немесе активтер құнының өсуі, не болмаса пассивтердің азаюы түріндегі есепті кезеңдегі экономикалық пайданың ұлғаюы болып табылады, бұл акционерлер салымдарының есебінен өсуден басқа жағдайдағы капиталдың өсуіне әкеледі. </w:t>
      </w:r>
    </w:p>
    <w:p w:rsidR="006A361A" w:rsidRPr="00124591" w:rsidRDefault="006A361A" w:rsidP="003C7DDC">
      <w:pPr>
        <w:ind w:left="-142" w:right="-1" w:firstLine="426"/>
        <w:jc w:val="both"/>
        <w:rPr>
          <w:lang w:val="kk-KZ"/>
        </w:rPr>
      </w:pPr>
      <w:r w:rsidRPr="00124591">
        <w:rPr>
          <w:lang w:val="kk-KZ"/>
        </w:rPr>
        <w:tab/>
        <w:t>Табыстылықтың көрсеткіштер жүйесі ең алдымен қаржылық нәтижелердің абсолютті көрсеткшітерінен  тұрады, олар. өнімді өткізуден алынатын табыс; жалпы табыс; негізгі қызметтен алынатын табыс; салық салынғанға дейінгі дағдылы қызметтен алынатын табыс; салық салынғаннан кейінгі дағдылы қызметтен алынатын табыс; төтенше жағдайлардан алынған табыс; кәсіпорын қызметінің соңғы қаржылық нәтижесі болып табылатын таза табыс;</w:t>
      </w:r>
    </w:p>
    <w:p w:rsidR="006A361A" w:rsidRPr="00124591" w:rsidRDefault="006A361A" w:rsidP="003C7DDC">
      <w:pPr>
        <w:ind w:left="-142" w:right="-1" w:firstLine="426"/>
        <w:jc w:val="both"/>
        <w:rPr>
          <w:lang w:val="kk-KZ"/>
        </w:rPr>
      </w:pPr>
      <w:r w:rsidRPr="00124591">
        <w:rPr>
          <w:lang w:val="kk-KZ"/>
        </w:rPr>
        <w:tab/>
        <w:t xml:space="preserve">Табыс жинақталған түрде шаруашылық жүргізудің нәтижесін, жанды және затқа айналған еңбектің өнімділігін көрсетеді. Оны кейбір экономистер экономикалық тиімдлік көрсеткіштері қатарына жатқызса, енді біреулері оны кәсіпорын жұмысының тиімділігіне жатқызады. Менің ойымша, алғашқылардың айтқаны дұрыс, өйткені табыстың абсолютті сомасы салынған қаржылардың қатарымдылығы туралы болжауға мүмкіндік бермейді. </w:t>
      </w:r>
    </w:p>
    <w:p w:rsidR="006A361A" w:rsidRPr="00124591" w:rsidRDefault="006A361A" w:rsidP="003C7DDC">
      <w:pPr>
        <w:ind w:left="-142" w:right="-1" w:firstLine="426"/>
        <w:jc w:val="both"/>
        <w:rPr>
          <w:lang w:val="kk-KZ"/>
        </w:rPr>
      </w:pPr>
      <w:r w:rsidRPr="00124591">
        <w:rPr>
          <w:lang w:val="kk-KZ"/>
        </w:rPr>
        <w:tab/>
        <w:t xml:space="preserve">Нарық жағдайында табыстың рөлі айтарлықтай артты. Өзіміз білетіндей жоспарлы-директивті экономика жағдайында оның рөлі төмендетілген болатын. Табыс табу кез келген кәсіпорынның мақсатты функциясы ретінде төмендетілді. Нарықтық экономикаға көшумен табыс оның, яғни кәсіпорынның қозғаушы күшіне айналды. Тек табыс қана өзара байланысқан үш мәселенің шешімін анықтайды: нені, қалай және кім үшін өндіру керек? Табыс табу кез келген кәсіпорынның қызмет етуінің мақсаты болып қалыптасты, ал нарықтық экономика кәсіпорының негізгі өндірістік және әлеуметтік дамуының көзі болып табылады. Бұл принцип өнімді өндірудегі шығындардың толық ақталуын және кәсіпорынның өндірістік-техникалық базасының кеңеюіне негізделеді. Бұл әр кәсіпорын өзінің ағымдағы және күрделі шығындарын өзінің меншікті қаржы көздерінен  жабатындығын білдіреді. Уақытша қаржы тапшылығы кезінде оларға деген қажеттілік, егер бұл ағымдағы шығындар болса, олар банктің қысқа мерзімді ссудаларымен және коммерциялық несиелерімен, сонымен қатар капитал салымдары банктің ұзақ мерзімдік несиелерімен жабылуы мүмкін. </w:t>
      </w:r>
    </w:p>
    <w:p w:rsidR="006A361A" w:rsidRPr="00124591" w:rsidRDefault="006A361A" w:rsidP="003C7DDC">
      <w:pPr>
        <w:ind w:left="-142" w:right="-1" w:firstLine="426"/>
        <w:jc w:val="both"/>
        <w:rPr>
          <w:lang w:val="kk-KZ"/>
        </w:rPr>
      </w:pPr>
      <w:r w:rsidRPr="00124591">
        <w:rPr>
          <w:lang w:val="kk-KZ"/>
        </w:rPr>
        <w:tab/>
        <w:t xml:space="preserve">Табыс есебінен, сондай-ақ кәсіпорынынң бюджет алдындағы, банктер мен басқа да кәсіпорындар, ұйымдар алдындағы міндеттемелерді орындалады. Сонымен, табыс кәсіпорынның өндірістік және қаржылық қызметін бағалаудағы негізгі көрсеткіші болып табылады. </w:t>
      </w:r>
    </w:p>
    <w:p w:rsidR="006A361A" w:rsidRPr="00124591" w:rsidRDefault="006A361A" w:rsidP="003C7DDC">
      <w:pPr>
        <w:ind w:left="-142" w:right="-1" w:firstLine="426"/>
        <w:jc w:val="both"/>
        <w:rPr>
          <w:lang w:val="kk-KZ"/>
        </w:rPr>
      </w:pPr>
      <w:r w:rsidRPr="00124591">
        <w:rPr>
          <w:lang w:val="kk-KZ"/>
        </w:rPr>
        <w:tab/>
        <w:t xml:space="preserve">Ол оның іскерлік белсенділгі мен қаржылық тұрақтылығын сипаттайды. Табыс бойынша авансталған қаржылардың қайтарымдылық деңгейі мен осы кәсіпорынның актвитеріне салынған салымдардың табыстылығы анықталады. </w:t>
      </w:r>
    </w:p>
    <w:p w:rsidR="006A361A" w:rsidRPr="00124591" w:rsidRDefault="006A361A" w:rsidP="003C7DDC">
      <w:pPr>
        <w:ind w:left="-142" w:right="-1" w:firstLine="426"/>
        <w:jc w:val="both"/>
        <w:rPr>
          <w:lang w:val="kk-KZ"/>
        </w:rPr>
      </w:pPr>
      <w:r w:rsidRPr="00124591">
        <w:rPr>
          <w:lang w:val="kk-KZ"/>
        </w:rPr>
        <w:tab/>
        <w:t xml:space="preserve">Табыстың абсолютті мөлшері кәсіпорынның қаржы-шаруашылық қызметінің тиімділігінің емес, экономикалық тиімділігінің көрсеткішіне жатады. </w:t>
      </w:r>
    </w:p>
    <w:p w:rsidR="006A361A" w:rsidRPr="00124591" w:rsidRDefault="006A361A" w:rsidP="003C7DDC">
      <w:pPr>
        <w:ind w:left="-142" w:right="-1" w:firstLine="426"/>
        <w:jc w:val="both"/>
        <w:rPr>
          <w:lang w:val="kk-KZ"/>
        </w:rPr>
      </w:pPr>
      <w:r w:rsidRPr="00124591">
        <w:rPr>
          <w:lang w:val="kk-KZ"/>
        </w:rPr>
        <w:tab/>
        <w:t xml:space="preserve">Алынатын табысты нақты бағалау үшін кәсіпорын қызметінің тиімділгін сипаттайтын және табыстылық деңгейін көрсететін рентабельділіктің әртүрлі көрсеткіштеір жататын табыстылықтың салыстырмалы көрсеткіштері қолданылады. </w:t>
      </w:r>
    </w:p>
    <w:p w:rsidR="006A361A" w:rsidRPr="00124591" w:rsidRDefault="006A361A" w:rsidP="003C7DDC">
      <w:pPr>
        <w:ind w:left="-142" w:right="-1" w:firstLine="426"/>
        <w:jc w:val="both"/>
        <w:rPr>
          <w:lang w:val="kk-KZ"/>
        </w:rPr>
      </w:pPr>
      <w:r w:rsidRPr="00124591">
        <w:rPr>
          <w:lang w:val="kk-KZ"/>
        </w:rPr>
        <w:tab/>
        <w:t xml:space="preserve">Нарықтық экономика жағдайында кәсіпорынның шаруашылық қызметінің негізгі және түпкі мақсаты табыс алу болғандықтан, барлық назарды осы көрсеткішті таллдауға аудару керек. </w:t>
      </w:r>
    </w:p>
    <w:p w:rsidR="006A361A" w:rsidRPr="00124591" w:rsidRDefault="001F4F14" w:rsidP="003C7DDC">
      <w:pPr>
        <w:ind w:left="-142" w:right="-1" w:firstLine="426"/>
        <w:jc w:val="both"/>
        <w:rPr>
          <w:lang w:val="kk-KZ"/>
        </w:rPr>
      </w:pPr>
      <w:r w:rsidRPr="001F4F14">
        <w:rPr>
          <w:b/>
          <w:lang w:val="kk-KZ"/>
        </w:rPr>
        <w:lastRenderedPageBreak/>
        <w:t>2 сұрақ.</w:t>
      </w:r>
      <w:r>
        <w:rPr>
          <w:lang w:val="kk-KZ"/>
        </w:rPr>
        <w:t xml:space="preserve"> </w:t>
      </w:r>
      <w:r w:rsidR="006A361A" w:rsidRPr="00124591">
        <w:rPr>
          <w:lang w:val="kk-KZ"/>
        </w:rPr>
        <w:t>Нарықтық экономика жағдайында кәсіпорынның шаруашылық қызметінің негізгі және түпкі мақсаты табыс алу болғандықтан, барлық назарды осы көрсеткішті талдауға аудару ке-рек.</w:t>
      </w:r>
    </w:p>
    <w:p w:rsidR="006A361A" w:rsidRPr="00124591" w:rsidRDefault="006A361A" w:rsidP="003C7DDC">
      <w:pPr>
        <w:ind w:left="-142" w:right="-1" w:firstLine="426"/>
        <w:jc w:val="both"/>
        <w:rPr>
          <w:lang w:val="kk-KZ"/>
        </w:rPr>
      </w:pPr>
      <w:r w:rsidRPr="00124591">
        <w:rPr>
          <w:lang w:val="kk-KZ"/>
        </w:rPr>
        <w:t xml:space="preserve">Табыстылықтың бірінші абсолютті көрсеткіші </w:t>
      </w:r>
      <w:r w:rsidRPr="00124591">
        <w:rPr>
          <w:i/>
          <w:lang w:val="kk-KZ"/>
        </w:rPr>
        <w:t xml:space="preserve">өнімді (жұмыс, қызмет) өт-кізуден алынатын табыс </w:t>
      </w:r>
      <w:r w:rsidRPr="00124591">
        <w:rPr>
          <w:lang w:val="kk-KZ"/>
        </w:rPr>
        <w:t>болып табылады. Ол қаржы-шаруашылық қызметінің нәтижесі туралы есепте қосымша құн салығы, акциздер және т.с.с. салықтар мен міндетті төлемдер, сондай-ақ қайтарылған тауарлардың құны, сату шеге-рімдері және баға шегерімдері алынып тасталып көрсетіледі.</w:t>
      </w:r>
    </w:p>
    <w:p w:rsidR="006A361A" w:rsidRPr="00124591" w:rsidRDefault="006A361A" w:rsidP="003C7DDC">
      <w:pPr>
        <w:ind w:left="-142" w:right="-1" w:firstLine="426"/>
        <w:jc w:val="both"/>
        <w:rPr>
          <w:lang w:val="kk-KZ"/>
        </w:rPr>
      </w:pPr>
      <w:r w:rsidRPr="00124591">
        <w:rPr>
          <w:lang w:val="kk-KZ"/>
        </w:rPr>
        <w:t xml:space="preserve">Қаржы-шаруашылық қызметінің нәтижесі туралы есептің осы бабы бойын-ша негізгі қызметтен түсетін табыс көрсетіледі. </w:t>
      </w:r>
    </w:p>
    <w:p w:rsidR="006A361A" w:rsidRPr="00124591" w:rsidRDefault="006A361A" w:rsidP="003C7DDC">
      <w:pPr>
        <w:ind w:left="-142" w:right="-1" w:firstLine="426"/>
        <w:jc w:val="both"/>
        <w:rPr>
          <w:lang w:val="kk-KZ"/>
        </w:rPr>
      </w:pPr>
      <w:r w:rsidRPr="00124591">
        <w:rPr>
          <w:lang w:val="kk-KZ"/>
        </w:rPr>
        <w:t>Табыс құрылымында ең үлкен үлес салмақты өнімдер мен тауарларды өткі-зуден түсетін табыс алады, оның мөлшері өнім өндіру деңгейімен, оның сапа-сымен және төменде қарастырылатын басқа да факторлармен анықталады.</w:t>
      </w:r>
    </w:p>
    <w:p w:rsidR="006A361A" w:rsidRPr="00124591" w:rsidRDefault="006A361A" w:rsidP="003C7DDC">
      <w:pPr>
        <w:ind w:left="-142" w:right="-1" w:firstLine="426"/>
        <w:jc w:val="both"/>
        <w:rPr>
          <w:lang w:val="kk-KZ"/>
        </w:rPr>
      </w:pPr>
      <w:r w:rsidRPr="00124591">
        <w:rPr>
          <w:lang w:val="kk-KZ"/>
        </w:rPr>
        <w:t xml:space="preserve">Өнім өткізуден түсетін табыс сомасына қоймадағы өтпеген бұйымдар қал-дықтарының және сатып алушының жауапты сақталуындағы тиеліп жіберілген тауарлардың өзгерістері белгілі бір әсер етеді. Тауарлы-материалдық құнды-лықтардың азаюы немесе керісінше өсуі бірінші жағдайда өткізуден түсетін та-быс сомасының өсуіне, екішіде - азаюына әсер етеді. </w:t>
      </w:r>
    </w:p>
    <w:p w:rsidR="006A361A" w:rsidRPr="00124591" w:rsidRDefault="006A361A" w:rsidP="003C7DDC">
      <w:pPr>
        <w:ind w:left="-142" w:right="-1" w:firstLine="426"/>
        <w:jc w:val="both"/>
        <w:rPr>
          <w:lang w:val="kk-KZ"/>
        </w:rPr>
      </w:pPr>
      <w:r w:rsidRPr="00124591">
        <w:rPr>
          <w:lang w:val="kk-KZ"/>
        </w:rPr>
        <w:t xml:space="preserve">Кәсіпорында өнімді өткізуден түскен табыс жоспарланған тауар өндірісінен және бұйымдардың (дайын өнімдер, сатып алушының жауапты сақталуындағы тауарлар) өтпеген бөлігінің қалдықтарының өзгерісінен шығуы керек. Бірақ өнімді өткізуден түсетін табыс көлемі жоспарының төмендеуі, ауыспалы тауар-лы-материалдық қорлардың артуы есебінен болатын жағдайлар да кездеседі. </w:t>
      </w:r>
    </w:p>
    <w:p w:rsidR="007C0085" w:rsidRDefault="007C0085" w:rsidP="007C0085">
      <w:pPr>
        <w:ind w:firstLine="567"/>
        <w:jc w:val="center"/>
        <w:rPr>
          <w:rStyle w:val="ad"/>
          <w:b/>
          <w:iCs w:val="0"/>
          <w:lang w:val="kk-KZ"/>
        </w:rPr>
      </w:pPr>
    </w:p>
    <w:p w:rsidR="007C0085" w:rsidRDefault="007C0085" w:rsidP="007C0085">
      <w:pPr>
        <w:ind w:firstLine="567"/>
        <w:jc w:val="center"/>
        <w:rPr>
          <w:lang w:val="kk-KZ"/>
        </w:rPr>
      </w:pPr>
      <w:r w:rsidRPr="00036526">
        <w:rPr>
          <w:rStyle w:val="ad"/>
          <w:b/>
          <w:iCs w:val="0"/>
          <w:lang w:val="kk-KZ"/>
        </w:rPr>
        <w:t>Өзіндік тексеруге арналған сұрақтар</w:t>
      </w:r>
    </w:p>
    <w:p w:rsidR="007C0085" w:rsidRPr="008C30A1" w:rsidRDefault="007C0085" w:rsidP="007C0085">
      <w:pPr>
        <w:tabs>
          <w:tab w:val="left" w:pos="210"/>
          <w:tab w:val="left" w:pos="6460"/>
        </w:tabs>
        <w:ind w:firstLine="31"/>
        <w:jc w:val="both"/>
        <w:rPr>
          <w:lang w:val="kk-KZ"/>
        </w:rPr>
      </w:pPr>
      <w:r>
        <w:rPr>
          <w:lang w:val="kk-KZ"/>
        </w:rPr>
        <w:t xml:space="preserve">1. </w:t>
      </w:r>
      <w:r w:rsidRPr="008C30A1">
        <w:rPr>
          <w:lang w:val="kk-KZ"/>
        </w:rPr>
        <w:t xml:space="preserve">Кәсіпорынның табыстылығының тапсырмасын талдау. </w:t>
      </w:r>
    </w:p>
    <w:p w:rsidR="007C0085" w:rsidRPr="008C30A1" w:rsidRDefault="007C0085" w:rsidP="007C0085">
      <w:pPr>
        <w:tabs>
          <w:tab w:val="left" w:pos="210"/>
          <w:tab w:val="left" w:pos="6460"/>
        </w:tabs>
        <w:ind w:firstLine="31"/>
        <w:jc w:val="both"/>
        <w:rPr>
          <w:lang w:val="kk-KZ"/>
        </w:rPr>
      </w:pPr>
      <w:r w:rsidRPr="008C30A1">
        <w:rPr>
          <w:lang w:val="kk-KZ"/>
        </w:rPr>
        <w:t xml:space="preserve">2. Абсолютті көрсеткіштер табыстылығын есептеуді талдау. </w:t>
      </w:r>
    </w:p>
    <w:p w:rsidR="001F4F14" w:rsidRDefault="001F4F14" w:rsidP="003C7DDC">
      <w:pPr>
        <w:ind w:left="-142" w:right="-1" w:firstLine="426"/>
        <w:rPr>
          <w:b/>
          <w:u w:val="single"/>
          <w:lang w:val="kk-KZ"/>
        </w:rPr>
      </w:pPr>
    </w:p>
    <w:p w:rsidR="007C0085" w:rsidRDefault="007C0085" w:rsidP="003C7DDC">
      <w:pPr>
        <w:ind w:left="-142" w:right="-1" w:firstLine="426"/>
        <w:rPr>
          <w:b/>
          <w:u w:val="single"/>
          <w:lang w:val="kk-KZ"/>
        </w:rPr>
      </w:pPr>
    </w:p>
    <w:p w:rsidR="001F4F14" w:rsidRPr="008C30A1" w:rsidRDefault="001F4F14" w:rsidP="001F4F14">
      <w:pPr>
        <w:tabs>
          <w:tab w:val="left" w:pos="210"/>
        </w:tabs>
        <w:ind w:firstLine="31"/>
        <w:jc w:val="both"/>
        <w:rPr>
          <w:b/>
          <w:lang w:val="kk-KZ"/>
        </w:rPr>
      </w:pPr>
      <w:r w:rsidRPr="008C30A1">
        <w:rPr>
          <w:b/>
          <w:lang w:val="kk-KZ"/>
        </w:rPr>
        <w:t>Дәріс 26</w:t>
      </w:r>
      <w:r>
        <w:rPr>
          <w:b/>
          <w:lang w:val="kk-KZ"/>
        </w:rPr>
        <w:t xml:space="preserve">. </w:t>
      </w:r>
      <w:r w:rsidRPr="008C30A1">
        <w:rPr>
          <w:b/>
          <w:lang w:val="kk-KZ"/>
        </w:rPr>
        <w:t xml:space="preserve">Шаруашылық субъектісінің табыстылығын талдау. </w:t>
      </w:r>
    </w:p>
    <w:p w:rsidR="001F4F14" w:rsidRDefault="001F4F14" w:rsidP="001F4F14">
      <w:pPr>
        <w:tabs>
          <w:tab w:val="left" w:pos="210"/>
          <w:tab w:val="left" w:pos="6460"/>
        </w:tabs>
        <w:ind w:firstLine="31"/>
        <w:jc w:val="both"/>
        <w:rPr>
          <w:lang w:val="kk-KZ"/>
        </w:rPr>
      </w:pPr>
      <w:r w:rsidRPr="008C30A1">
        <w:rPr>
          <w:lang w:val="kk-KZ"/>
        </w:rPr>
        <w:t>1. Жалпы табыстылықты талдау.</w:t>
      </w:r>
    </w:p>
    <w:p w:rsidR="001F4F14" w:rsidRPr="008C30A1" w:rsidRDefault="001F4F14" w:rsidP="001F4F14">
      <w:pPr>
        <w:tabs>
          <w:tab w:val="left" w:pos="210"/>
          <w:tab w:val="left" w:pos="6460"/>
        </w:tabs>
        <w:ind w:firstLine="31"/>
        <w:jc w:val="both"/>
        <w:rPr>
          <w:lang w:val="kk-KZ"/>
        </w:rPr>
      </w:pPr>
      <w:r>
        <w:rPr>
          <w:lang w:val="kk-KZ"/>
        </w:rPr>
        <w:t>2.</w:t>
      </w:r>
      <w:r w:rsidRPr="008C30A1">
        <w:rPr>
          <w:lang w:val="kk-KZ"/>
        </w:rPr>
        <w:t xml:space="preserve"> Кәсіпорынның тиімділік қызметін резервтеу.</w:t>
      </w:r>
    </w:p>
    <w:p w:rsidR="001F4F14" w:rsidRDefault="001F4F14" w:rsidP="003C7DDC">
      <w:pPr>
        <w:tabs>
          <w:tab w:val="left" w:pos="6460"/>
        </w:tabs>
        <w:ind w:left="-142" w:right="-1" w:firstLine="426"/>
        <w:jc w:val="both"/>
        <w:rPr>
          <w:b/>
          <w:u w:val="single"/>
          <w:lang w:val="kk-KZ"/>
        </w:rPr>
      </w:pPr>
    </w:p>
    <w:p w:rsidR="006A361A" w:rsidRPr="00124591" w:rsidRDefault="001F4F14" w:rsidP="003C7DDC">
      <w:pPr>
        <w:ind w:left="-142" w:right="-1" w:firstLine="426"/>
        <w:jc w:val="both"/>
        <w:rPr>
          <w:lang w:val="kk-KZ"/>
        </w:rPr>
      </w:pPr>
      <w:r w:rsidRPr="001F4F14">
        <w:rPr>
          <w:b/>
          <w:lang w:val="kk-KZ"/>
        </w:rPr>
        <w:t>1 сұрақ.</w:t>
      </w:r>
      <w:r>
        <w:rPr>
          <w:lang w:val="kk-KZ"/>
        </w:rPr>
        <w:t xml:space="preserve"> </w:t>
      </w:r>
      <w:r w:rsidR="006A361A" w:rsidRPr="00124591">
        <w:rPr>
          <w:lang w:val="kk-KZ"/>
        </w:rPr>
        <w:t xml:space="preserve">Табыстылықтың екінші абсолютті көрсеткіші - </w:t>
      </w:r>
      <w:r w:rsidR="006A361A" w:rsidRPr="00124591">
        <w:rPr>
          <w:i/>
          <w:lang w:val="kk-KZ"/>
        </w:rPr>
        <w:t>жалпы табыс.</w:t>
      </w:r>
      <w:r w:rsidR="006A361A" w:rsidRPr="00124591">
        <w:rPr>
          <w:lang w:val="kk-KZ"/>
        </w:rPr>
        <w:t xml:space="preserve"> Ол өнімді өт-кізудің қаржылық нәтижесін білдіреді және негізгі қызмет нәтижесінде өнімді өткізуден түскен табыс пен өткізілген өнімнің өндірістік өзіндік құны арасын-дағы айырма ретінде анықталады. </w:t>
      </w:r>
    </w:p>
    <w:p w:rsidR="006A361A" w:rsidRPr="00124591" w:rsidRDefault="006A361A" w:rsidP="003C7DDC">
      <w:pPr>
        <w:ind w:left="-142" w:right="-1" w:firstLine="426"/>
        <w:jc w:val="both"/>
        <w:rPr>
          <w:lang w:val="kk-KZ"/>
        </w:rPr>
      </w:pPr>
      <w:r w:rsidRPr="00124591">
        <w:rPr>
          <w:lang w:val="kk-KZ"/>
        </w:rPr>
        <w:t>Жалпы табысқа әсер ететін маңызды фактор өндірістік өзіндік құн, сондық-тан оның төмендеуі оның көлеміне көп әсер тигізеді.</w:t>
      </w:r>
    </w:p>
    <w:p w:rsidR="006A361A" w:rsidRPr="00124591" w:rsidRDefault="006A361A" w:rsidP="003C7DDC">
      <w:pPr>
        <w:ind w:left="-142" w:right="-1" w:firstLine="426"/>
        <w:jc w:val="both"/>
        <w:rPr>
          <w:lang w:val="kk-KZ"/>
        </w:rPr>
      </w:pPr>
      <w:r w:rsidRPr="00124591">
        <w:rPr>
          <w:lang w:val="kk-KZ"/>
        </w:rPr>
        <w:t>Көптеген кәсіпорындарда өзіндік құнды баптар бойынша талдаумен айналы-сатын, оны төмендету жолдарын іздестіретін экономикалық қызметтің бөлім-шелері болады.</w:t>
      </w:r>
    </w:p>
    <w:p w:rsidR="006A361A" w:rsidRPr="00124591" w:rsidRDefault="006A361A" w:rsidP="003C7DDC">
      <w:pPr>
        <w:ind w:left="-142" w:right="-1" w:firstLine="426"/>
        <w:jc w:val="both"/>
        <w:rPr>
          <w:lang w:val="kk-KZ"/>
        </w:rPr>
      </w:pPr>
      <w:r w:rsidRPr="00124591">
        <w:rPr>
          <w:lang w:val="kk-KZ"/>
        </w:rPr>
        <w:t>Шаруашылық жүргізудің тұрақты экономикалық жағдайында жалпы табыс-тың өсуінің негізгі жолы - материалды шығындар бөлігінде өзіндік құнды тө-мендету. Бұл әсіресе шикіат құнының үлес салмағы өнімнің өзіндік құнында өте жоғары болып келетін өңдеу және қай та өңдеу салаларында (машина жасау және металл өңдеу, металлургия, мұнай–химия, тігін, тамақ және т.б.) қызмет жасайтын кәсіпорындар үшін өте маңызды.</w:t>
      </w:r>
    </w:p>
    <w:p w:rsidR="006A361A" w:rsidRPr="00124591" w:rsidRDefault="006A361A" w:rsidP="003C7DDC">
      <w:pPr>
        <w:ind w:left="-142" w:right="-1" w:firstLine="426"/>
        <w:jc w:val="both"/>
        <w:rPr>
          <w:lang w:val="kk-KZ"/>
        </w:rPr>
      </w:pPr>
      <w:r w:rsidRPr="00124591">
        <w:rPr>
          <w:lang w:val="kk-KZ"/>
        </w:rPr>
        <w:t xml:space="preserve">Табыстылықтың келесі абсолютті көрсеткіші – </w:t>
      </w:r>
      <w:r w:rsidRPr="00124591">
        <w:rPr>
          <w:i/>
          <w:lang w:val="kk-KZ"/>
        </w:rPr>
        <w:t>таза табыс</w:t>
      </w:r>
      <w:r w:rsidRPr="00124591">
        <w:rPr>
          <w:lang w:val="kk-KZ"/>
        </w:rPr>
        <w:t>. Ол сальдолан-ған қаржылық нәтижені білдіреді және жалпы табыс пен кезең шығындары ара-сындағы айырма ретінде мына формула бойынша анықталады :</w:t>
      </w:r>
    </w:p>
    <w:p w:rsidR="006A361A" w:rsidRPr="00124591" w:rsidRDefault="006A361A" w:rsidP="003C7DDC">
      <w:pPr>
        <w:ind w:left="-142" w:right="-1" w:firstLine="426"/>
        <w:jc w:val="both"/>
        <w:rPr>
          <w:b/>
          <w:lang w:val="kk-KZ"/>
        </w:rPr>
      </w:pPr>
      <w:r w:rsidRPr="00124591">
        <w:rPr>
          <w:b/>
          <w:lang w:val="kk-KZ"/>
        </w:rPr>
        <w:t>Д</w:t>
      </w:r>
      <w:r w:rsidR="00732554" w:rsidRPr="00732554">
        <w:rPr>
          <w:b/>
          <w:noProof/>
        </w:rPr>
        <w:pict>
          <v:shape id="Рисунок 19" o:spid="_x0000_i1081" type="#_x0000_t75" style="width:10pt;height:14pt;visibility:visible">
            <v:imagedata r:id="rId112" o:title=""/>
          </v:shape>
        </w:pict>
      </w:r>
      <w:r w:rsidRPr="00124591">
        <w:rPr>
          <w:b/>
          <w:lang w:val="kk-KZ"/>
        </w:rPr>
        <w:t>= Д</w:t>
      </w:r>
      <w:r w:rsidR="00732554" w:rsidRPr="00732554">
        <w:rPr>
          <w:b/>
          <w:noProof/>
        </w:rPr>
        <w:pict>
          <v:shape id="Рисунок 20" o:spid="_x0000_i1082" type="#_x0000_t75" style="width:12pt;height:14pt;visibility:visible">
            <v:imagedata r:id="rId113" o:title=""/>
          </v:shape>
        </w:pict>
      </w:r>
      <w:r w:rsidRPr="00124591">
        <w:rPr>
          <w:b/>
          <w:lang w:val="kk-KZ"/>
        </w:rPr>
        <w:t>- Р</w:t>
      </w:r>
      <w:r w:rsidR="00732554" w:rsidRPr="00732554">
        <w:rPr>
          <w:b/>
          <w:noProof/>
        </w:rPr>
        <w:pict>
          <v:shape id="Рисунок 21" o:spid="_x0000_i1083" type="#_x0000_t75" style="width:10pt;height:14pt;visibility:visible">
            <v:imagedata r:id="rId114" o:title=""/>
          </v:shape>
        </w:pict>
      </w:r>
    </w:p>
    <w:p w:rsidR="006A361A" w:rsidRPr="00124591" w:rsidRDefault="006A361A" w:rsidP="003C7DDC">
      <w:pPr>
        <w:ind w:left="-142" w:right="-1" w:firstLine="426"/>
        <w:jc w:val="both"/>
        <w:rPr>
          <w:lang w:val="kk-KZ"/>
        </w:rPr>
      </w:pPr>
      <w:r w:rsidRPr="00124591">
        <w:rPr>
          <w:lang w:val="kk-KZ"/>
        </w:rPr>
        <w:t>Мұндағы: Д</w:t>
      </w:r>
      <w:r w:rsidR="00732554">
        <w:rPr>
          <w:noProof/>
        </w:rPr>
        <w:pict>
          <v:shape id="Рисунок 22" o:spid="_x0000_i1084" type="#_x0000_t75" style="width:10pt;height:14pt;visibility:visible">
            <v:imagedata r:id="rId115" o:title=""/>
          </v:shape>
        </w:pict>
      </w:r>
      <w:r w:rsidRPr="00124591">
        <w:rPr>
          <w:lang w:val="kk-KZ"/>
        </w:rPr>
        <w:t xml:space="preserve"> - негізгі қызметтен алынған табыс;</w:t>
      </w:r>
    </w:p>
    <w:p w:rsidR="006A361A" w:rsidRPr="00124591" w:rsidRDefault="006A361A" w:rsidP="003C7DDC">
      <w:pPr>
        <w:ind w:left="-142" w:right="-1" w:firstLine="426"/>
        <w:jc w:val="both"/>
        <w:rPr>
          <w:lang w:val="kk-KZ"/>
        </w:rPr>
      </w:pPr>
      <w:r w:rsidRPr="00124591">
        <w:rPr>
          <w:lang w:val="kk-KZ"/>
        </w:rPr>
        <w:lastRenderedPageBreak/>
        <w:t xml:space="preserve">                  Д</w:t>
      </w:r>
      <w:r w:rsidR="00732554">
        <w:rPr>
          <w:noProof/>
        </w:rPr>
        <w:pict>
          <v:shape id="Рисунок 23" o:spid="_x0000_i1085" type="#_x0000_t75" style="width:12pt;height:19pt;visibility:visible">
            <v:imagedata r:id="rId113" o:title=""/>
          </v:shape>
        </w:pict>
      </w:r>
      <w:r w:rsidRPr="00124591">
        <w:rPr>
          <w:lang w:val="kk-KZ"/>
        </w:rPr>
        <w:t>- жалпы табыс;</w:t>
      </w:r>
    </w:p>
    <w:p w:rsidR="006A361A" w:rsidRPr="00124591" w:rsidRDefault="006A361A" w:rsidP="003C7DDC">
      <w:pPr>
        <w:ind w:left="-142" w:right="-1" w:firstLine="426"/>
        <w:jc w:val="both"/>
        <w:rPr>
          <w:lang w:val="kk-KZ"/>
        </w:rPr>
      </w:pPr>
      <w:r w:rsidRPr="00124591">
        <w:rPr>
          <w:lang w:val="kk-KZ"/>
        </w:rPr>
        <w:t xml:space="preserve">                  Р</w:t>
      </w:r>
      <w:r w:rsidR="00732554">
        <w:rPr>
          <w:noProof/>
        </w:rPr>
        <w:pict>
          <v:shape id="Рисунок 24" o:spid="_x0000_i1086" type="#_x0000_t75" style="width:10pt;height:14pt;visibility:visible">
            <v:imagedata r:id="rId114" o:title=""/>
          </v:shape>
        </w:pict>
      </w:r>
      <w:r w:rsidRPr="00124591">
        <w:rPr>
          <w:lang w:val="kk-KZ"/>
        </w:rPr>
        <w:t>- кезең шығындары.</w:t>
      </w:r>
    </w:p>
    <w:p w:rsidR="006A361A" w:rsidRPr="00124591" w:rsidRDefault="006A361A" w:rsidP="003C7DDC">
      <w:pPr>
        <w:ind w:left="-142" w:right="-1" w:firstLine="426"/>
        <w:jc w:val="right"/>
        <w:rPr>
          <w:lang w:val="kk-KZ"/>
        </w:rPr>
      </w:pPr>
    </w:p>
    <w:p w:rsidR="006A361A" w:rsidRPr="001F4F14" w:rsidRDefault="001F4F14" w:rsidP="001F4F14">
      <w:pPr>
        <w:ind w:right="-1"/>
        <w:jc w:val="both"/>
        <w:rPr>
          <w:lang w:val="kk-KZ"/>
        </w:rPr>
      </w:pPr>
      <w:r>
        <w:rPr>
          <w:lang w:val="kk-KZ"/>
        </w:rPr>
        <w:t xml:space="preserve">Кесте-1.  </w:t>
      </w:r>
      <w:r w:rsidR="006A361A" w:rsidRPr="001F4F14">
        <w:rPr>
          <w:lang w:val="kk-KZ"/>
        </w:rPr>
        <w:t>«Халлибуртон Интернэшнл Инк.» компаниясы қызметінің нәтижесін сипаттайтын көрсеткіштер.</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3418"/>
        <w:gridCol w:w="2162"/>
        <w:gridCol w:w="1821"/>
        <w:gridCol w:w="1980"/>
      </w:tblGrid>
      <w:tr w:rsidR="006A361A" w:rsidRPr="001F4F14" w:rsidTr="001A522D">
        <w:trPr>
          <w:trHeight w:hRule="exact" w:val="382"/>
        </w:trPr>
        <w:tc>
          <w:tcPr>
            <w:tcW w:w="3418" w:type="dxa"/>
            <w:shd w:val="clear" w:color="auto" w:fill="FFFFFF"/>
            <w:vAlign w:val="center"/>
          </w:tcPr>
          <w:p w:rsidR="006A361A" w:rsidRPr="001F4F14" w:rsidRDefault="006A361A" w:rsidP="003C7DDC">
            <w:pPr>
              <w:ind w:left="-142" w:right="-1" w:firstLine="426"/>
              <w:jc w:val="both"/>
              <w:rPr>
                <w:lang w:val="kk-KZ"/>
              </w:rPr>
            </w:pPr>
            <w:r w:rsidRPr="001F4F14">
              <w:rPr>
                <w:lang w:val="kk-KZ"/>
              </w:rPr>
              <w:t xml:space="preserve">Көрсеткіштер </w:t>
            </w:r>
          </w:p>
        </w:tc>
        <w:tc>
          <w:tcPr>
            <w:tcW w:w="2162" w:type="dxa"/>
            <w:shd w:val="clear" w:color="auto" w:fill="FFFFFF"/>
            <w:vAlign w:val="center"/>
          </w:tcPr>
          <w:p w:rsidR="006A361A" w:rsidRPr="001F4F14" w:rsidRDefault="006A361A" w:rsidP="003C7DDC">
            <w:pPr>
              <w:ind w:left="-142" w:right="-1" w:firstLine="426"/>
              <w:rPr>
                <w:lang w:val="kk-KZ"/>
              </w:rPr>
            </w:pPr>
            <w:r w:rsidRPr="00124591">
              <w:rPr>
                <w:lang w:val="kk-KZ"/>
              </w:rPr>
              <w:t>Жыл соңы</w:t>
            </w:r>
            <w:r w:rsidRPr="001F4F14">
              <w:rPr>
                <w:lang w:val="kk-KZ"/>
              </w:rPr>
              <w:t xml:space="preserve"> жжжжжжжжылжыл</w:t>
            </w:r>
          </w:p>
        </w:tc>
        <w:tc>
          <w:tcPr>
            <w:tcW w:w="1821" w:type="dxa"/>
            <w:shd w:val="clear" w:color="auto" w:fill="FFFFFF"/>
            <w:vAlign w:val="center"/>
          </w:tcPr>
          <w:p w:rsidR="006A361A" w:rsidRPr="00124591" w:rsidRDefault="006A361A" w:rsidP="003C7DDC">
            <w:pPr>
              <w:ind w:left="-142" w:right="-1" w:firstLine="426"/>
              <w:jc w:val="both"/>
              <w:rPr>
                <w:lang w:val="kk-KZ"/>
              </w:rPr>
            </w:pPr>
            <w:r w:rsidRPr="00124591">
              <w:rPr>
                <w:lang w:val="kk-KZ"/>
              </w:rPr>
              <w:t>Жыл басы</w:t>
            </w:r>
          </w:p>
        </w:tc>
        <w:tc>
          <w:tcPr>
            <w:tcW w:w="1980" w:type="dxa"/>
            <w:shd w:val="clear" w:color="auto" w:fill="FFFFFF"/>
            <w:vAlign w:val="center"/>
          </w:tcPr>
          <w:p w:rsidR="006A361A" w:rsidRPr="001F4F14" w:rsidRDefault="006A361A" w:rsidP="003C7DDC">
            <w:pPr>
              <w:ind w:left="-142" w:right="-1" w:firstLine="426"/>
              <w:jc w:val="both"/>
              <w:rPr>
                <w:lang w:val="kk-KZ"/>
              </w:rPr>
            </w:pPr>
            <w:r w:rsidRPr="001F4F14">
              <w:rPr>
                <w:lang w:val="kk-KZ"/>
              </w:rPr>
              <w:t>Өзгеріс</w:t>
            </w:r>
          </w:p>
        </w:tc>
      </w:tr>
      <w:tr w:rsidR="006A361A" w:rsidRPr="001F4F14" w:rsidTr="001A522D">
        <w:trPr>
          <w:trHeight w:hRule="exact" w:val="403"/>
        </w:trPr>
        <w:tc>
          <w:tcPr>
            <w:tcW w:w="3418" w:type="dxa"/>
            <w:shd w:val="clear" w:color="auto" w:fill="FFFFFF"/>
            <w:vAlign w:val="center"/>
          </w:tcPr>
          <w:p w:rsidR="006A361A" w:rsidRPr="001F4F14" w:rsidRDefault="006A361A" w:rsidP="003C7DDC">
            <w:pPr>
              <w:ind w:left="-142" w:right="-1" w:firstLine="426"/>
              <w:jc w:val="both"/>
              <w:rPr>
                <w:lang w:val="kk-KZ"/>
              </w:rPr>
            </w:pPr>
            <w:r w:rsidRPr="001F4F14">
              <w:rPr>
                <w:lang w:val="kk-KZ"/>
              </w:rPr>
              <w:t>Сатудан түскен түсім</w:t>
            </w:r>
          </w:p>
        </w:tc>
        <w:tc>
          <w:tcPr>
            <w:tcW w:w="2162" w:type="dxa"/>
            <w:shd w:val="clear" w:color="auto" w:fill="FFFFFF"/>
            <w:vAlign w:val="center"/>
          </w:tcPr>
          <w:p w:rsidR="006A361A" w:rsidRPr="001F4F14" w:rsidRDefault="006A361A" w:rsidP="003C7DDC">
            <w:pPr>
              <w:ind w:left="-142" w:right="-1" w:firstLine="426"/>
              <w:jc w:val="both"/>
              <w:rPr>
                <w:lang w:val="kk-KZ"/>
              </w:rPr>
            </w:pPr>
            <w:r w:rsidRPr="001F4F14">
              <w:rPr>
                <w:lang w:val="kk-KZ"/>
              </w:rPr>
              <w:t>377 085</w:t>
            </w:r>
          </w:p>
        </w:tc>
        <w:tc>
          <w:tcPr>
            <w:tcW w:w="1821" w:type="dxa"/>
            <w:shd w:val="clear" w:color="auto" w:fill="FFFFFF"/>
            <w:vAlign w:val="center"/>
          </w:tcPr>
          <w:p w:rsidR="006A361A" w:rsidRPr="001F4F14" w:rsidRDefault="006A361A" w:rsidP="003C7DDC">
            <w:pPr>
              <w:ind w:left="-142" w:right="-1" w:firstLine="426"/>
              <w:jc w:val="both"/>
              <w:rPr>
                <w:lang w:val="kk-KZ"/>
              </w:rPr>
            </w:pPr>
            <w:r w:rsidRPr="001F4F14">
              <w:rPr>
                <w:lang w:val="kk-KZ"/>
              </w:rPr>
              <w:t>364 805</w:t>
            </w:r>
          </w:p>
        </w:tc>
        <w:tc>
          <w:tcPr>
            <w:tcW w:w="1980" w:type="dxa"/>
            <w:shd w:val="clear" w:color="auto" w:fill="FFFFFF"/>
            <w:vAlign w:val="center"/>
          </w:tcPr>
          <w:p w:rsidR="006A361A" w:rsidRPr="001F4F14" w:rsidRDefault="006A361A" w:rsidP="003C7DDC">
            <w:pPr>
              <w:ind w:left="-142" w:right="-1" w:firstLine="426"/>
              <w:jc w:val="both"/>
              <w:rPr>
                <w:lang w:val="kk-KZ"/>
              </w:rPr>
            </w:pPr>
            <w:r w:rsidRPr="001F4F14">
              <w:rPr>
                <w:lang w:val="kk-KZ"/>
              </w:rPr>
              <w:t>+12 280</w:t>
            </w:r>
          </w:p>
        </w:tc>
      </w:tr>
      <w:tr w:rsidR="006A361A" w:rsidRPr="00124591" w:rsidTr="001A522D">
        <w:trPr>
          <w:trHeight w:hRule="exact" w:val="403"/>
        </w:trPr>
        <w:tc>
          <w:tcPr>
            <w:tcW w:w="3418" w:type="dxa"/>
            <w:shd w:val="clear" w:color="auto" w:fill="FFFFFF"/>
            <w:vAlign w:val="center"/>
          </w:tcPr>
          <w:p w:rsidR="006A361A" w:rsidRPr="001F4F14" w:rsidRDefault="006A361A" w:rsidP="003C7DDC">
            <w:pPr>
              <w:ind w:left="-142" w:right="-1" w:firstLine="426"/>
              <w:jc w:val="both"/>
              <w:rPr>
                <w:lang w:val="kk-KZ"/>
              </w:rPr>
            </w:pPr>
            <w:r w:rsidRPr="001F4F14">
              <w:rPr>
                <w:lang w:val="kk-KZ"/>
              </w:rPr>
              <w:t>Өзіндік құн</w:t>
            </w:r>
          </w:p>
        </w:tc>
        <w:tc>
          <w:tcPr>
            <w:tcW w:w="2162" w:type="dxa"/>
            <w:shd w:val="clear" w:color="auto" w:fill="FFFFFF"/>
            <w:vAlign w:val="center"/>
          </w:tcPr>
          <w:p w:rsidR="006A361A" w:rsidRPr="001F4F14" w:rsidRDefault="006A361A" w:rsidP="003C7DDC">
            <w:pPr>
              <w:ind w:left="-142" w:right="-1" w:firstLine="426"/>
              <w:jc w:val="both"/>
              <w:rPr>
                <w:lang w:val="kk-KZ"/>
              </w:rPr>
            </w:pPr>
            <w:r w:rsidRPr="001F4F14">
              <w:rPr>
                <w:lang w:val="kk-KZ"/>
              </w:rPr>
              <w:t>376 690</w:t>
            </w:r>
          </w:p>
        </w:tc>
        <w:tc>
          <w:tcPr>
            <w:tcW w:w="1821" w:type="dxa"/>
            <w:shd w:val="clear" w:color="auto" w:fill="FFFFFF"/>
            <w:vAlign w:val="center"/>
          </w:tcPr>
          <w:p w:rsidR="006A361A" w:rsidRPr="00124591" w:rsidRDefault="006A361A" w:rsidP="003C7DDC">
            <w:pPr>
              <w:ind w:left="-142" w:right="-1" w:firstLine="426"/>
              <w:jc w:val="both"/>
            </w:pPr>
            <w:r w:rsidRPr="001F4F14">
              <w:rPr>
                <w:lang w:val="kk-KZ"/>
              </w:rPr>
              <w:t>356 35</w:t>
            </w:r>
            <w:r w:rsidRPr="00124591">
              <w:t>0</w:t>
            </w:r>
          </w:p>
        </w:tc>
        <w:tc>
          <w:tcPr>
            <w:tcW w:w="1980" w:type="dxa"/>
            <w:shd w:val="clear" w:color="auto" w:fill="FFFFFF"/>
            <w:vAlign w:val="center"/>
          </w:tcPr>
          <w:p w:rsidR="006A361A" w:rsidRPr="00124591" w:rsidRDefault="006A361A" w:rsidP="003C7DDC">
            <w:pPr>
              <w:ind w:left="-142" w:right="-1" w:firstLine="426"/>
              <w:jc w:val="both"/>
            </w:pPr>
            <w:r w:rsidRPr="00124591">
              <w:t>+20 340</w:t>
            </w:r>
          </w:p>
        </w:tc>
      </w:tr>
      <w:tr w:rsidR="006A361A" w:rsidRPr="00124591" w:rsidTr="001A522D">
        <w:trPr>
          <w:trHeight w:hRule="exact" w:val="395"/>
        </w:trPr>
        <w:tc>
          <w:tcPr>
            <w:tcW w:w="3418" w:type="dxa"/>
            <w:shd w:val="clear" w:color="auto" w:fill="FFFFFF"/>
            <w:vAlign w:val="center"/>
          </w:tcPr>
          <w:p w:rsidR="006A361A" w:rsidRPr="00124591" w:rsidRDefault="006A361A" w:rsidP="003C7DDC">
            <w:pPr>
              <w:ind w:left="-142" w:right="-1" w:firstLine="426"/>
              <w:jc w:val="both"/>
            </w:pPr>
            <w:r w:rsidRPr="00124591">
              <w:t>Жалпы табыс</w:t>
            </w:r>
          </w:p>
        </w:tc>
        <w:tc>
          <w:tcPr>
            <w:tcW w:w="2162" w:type="dxa"/>
            <w:shd w:val="clear" w:color="auto" w:fill="FFFFFF"/>
            <w:vAlign w:val="center"/>
          </w:tcPr>
          <w:p w:rsidR="006A361A" w:rsidRPr="00124591" w:rsidRDefault="006A361A" w:rsidP="003C7DDC">
            <w:pPr>
              <w:ind w:left="-142" w:right="-1" w:firstLine="426"/>
              <w:jc w:val="both"/>
            </w:pPr>
            <w:r w:rsidRPr="00124591">
              <w:t>395</w:t>
            </w:r>
          </w:p>
        </w:tc>
        <w:tc>
          <w:tcPr>
            <w:tcW w:w="1821" w:type="dxa"/>
            <w:shd w:val="clear" w:color="auto" w:fill="FFFFFF"/>
            <w:vAlign w:val="center"/>
          </w:tcPr>
          <w:p w:rsidR="006A361A" w:rsidRPr="00124591" w:rsidRDefault="006A361A" w:rsidP="003C7DDC">
            <w:pPr>
              <w:ind w:left="-142" w:right="-1" w:firstLine="426"/>
              <w:jc w:val="both"/>
            </w:pPr>
            <w:r w:rsidRPr="00124591">
              <w:t>8 455</w:t>
            </w:r>
          </w:p>
        </w:tc>
        <w:tc>
          <w:tcPr>
            <w:tcW w:w="1980" w:type="dxa"/>
            <w:shd w:val="clear" w:color="auto" w:fill="FFFFFF"/>
            <w:vAlign w:val="center"/>
          </w:tcPr>
          <w:p w:rsidR="006A361A" w:rsidRPr="00124591" w:rsidRDefault="006A361A" w:rsidP="003C7DDC">
            <w:pPr>
              <w:ind w:left="-142" w:right="-1" w:firstLine="426"/>
              <w:jc w:val="both"/>
            </w:pPr>
            <w:r w:rsidRPr="00124591">
              <w:t>-8 060</w:t>
            </w:r>
          </w:p>
        </w:tc>
      </w:tr>
      <w:tr w:rsidR="006A361A" w:rsidRPr="00124591" w:rsidTr="001A522D">
        <w:trPr>
          <w:trHeight w:hRule="exact" w:val="412"/>
        </w:trPr>
        <w:tc>
          <w:tcPr>
            <w:tcW w:w="3418" w:type="dxa"/>
            <w:shd w:val="clear" w:color="auto" w:fill="FFFFFF"/>
            <w:vAlign w:val="center"/>
          </w:tcPr>
          <w:p w:rsidR="006A361A" w:rsidRPr="00124591" w:rsidRDefault="006A361A" w:rsidP="003C7DDC">
            <w:pPr>
              <w:ind w:left="-142" w:right="-1" w:firstLine="426"/>
              <w:jc w:val="both"/>
            </w:pPr>
            <w:r w:rsidRPr="00124591">
              <w:t>Таза табыс (шығын)</w:t>
            </w:r>
          </w:p>
        </w:tc>
        <w:tc>
          <w:tcPr>
            <w:tcW w:w="2162" w:type="dxa"/>
            <w:shd w:val="clear" w:color="auto" w:fill="FFFFFF"/>
            <w:vAlign w:val="center"/>
          </w:tcPr>
          <w:p w:rsidR="006A361A" w:rsidRPr="00124591" w:rsidRDefault="006A361A" w:rsidP="003C7DDC">
            <w:pPr>
              <w:ind w:left="-142" w:right="-1" w:firstLine="426"/>
              <w:jc w:val="both"/>
            </w:pPr>
            <w:r w:rsidRPr="00124591">
              <w:t>-1 065</w:t>
            </w:r>
          </w:p>
        </w:tc>
        <w:tc>
          <w:tcPr>
            <w:tcW w:w="1821" w:type="dxa"/>
            <w:shd w:val="clear" w:color="auto" w:fill="FFFFFF"/>
            <w:vAlign w:val="center"/>
          </w:tcPr>
          <w:p w:rsidR="006A361A" w:rsidRPr="00124591" w:rsidRDefault="006A361A" w:rsidP="003C7DDC">
            <w:pPr>
              <w:ind w:left="-142" w:right="-1" w:firstLine="426"/>
              <w:jc w:val="both"/>
            </w:pPr>
            <w:r w:rsidRPr="00124591">
              <w:t>-2 025</w:t>
            </w:r>
          </w:p>
        </w:tc>
        <w:tc>
          <w:tcPr>
            <w:tcW w:w="1980" w:type="dxa"/>
            <w:shd w:val="clear" w:color="auto" w:fill="FFFFFF"/>
            <w:vAlign w:val="center"/>
          </w:tcPr>
          <w:p w:rsidR="006A361A" w:rsidRPr="00124591" w:rsidRDefault="006A361A" w:rsidP="003C7DDC">
            <w:pPr>
              <w:ind w:left="-142" w:right="-1" w:firstLine="426"/>
              <w:jc w:val="both"/>
            </w:pPr>
            <w:r w:rsidRPr="00124591">
              <w:t>+960</w:t>
            </w:r>
          </w:p>
        </w:tc>
      </w:tr>
    </w:tbl>
    <w:p w:rsidR="006A361A" w:rsidRPr="00124591" w:rsidRDefault="006A361A" w:rsidP="003C7DDC">
      <w:pPr>
        <w:ind w:left="-142" w:right="-1" w:firstLine="426"/>
        <w:jc w:val="both"/>
        <w:rPr>
          <w:lang w:val="kk-KZ"/>
        </w:rPr>
      </w:pPr>
    </w:p>
    <w:p w:rsidR="006A361A" w:rsidRPr="00124591" w:rsidRDefault="006A361A" w:rsidP="003C7DDC">
      <w:pPr>
        <w:ind w:left="-142" w:right="-1" w:firstLine="426"/>
        <w:jc w:val="both"/>
        <w:rPr>
          <w:lang w:val="kk-KZ"/>
        </w:rPr>
      </w:pPr>
      <w:r w:rsidRPr="00124591">
        <w:rPr>
          <w:lang w:val="kk-KZ"/>
        </w:rPr>
        <w:t>Сатудан түскен түсімнің алдыңғы жылмен салыстарғанда 3,4%-ға, яғни 12280 мың теңгеге өскеніне қарамастан, кәсіпорынның жалпы табысы 95%-ға немесе 8060 мың теңгеге азайған. Сонымен қатар кәсіпорын өткен және ағым-дағы кезеңдердегі таза табыс таппай отыр. Алайда шығын мөлшері алдыңғы жылмен салыстырғанда 960 мың теңгеге азайған және ол 1065 мың теңгені</w:t>
      </w:r>
      <w:r w:rsidR="00C06B0E">
        <w:rPr>
          <w:lang w:val="kk-KZ"/>
        </w:rPr>
        <w:t xml:space="preserve"> құ</w:t>
      </w:r>
      <w:r w:rsidRPr="00124591">
        <w:rPr>
          <w:lang w:val="kk-KZ"/>
        </w:rPr>
        <w:t>рады. Жалпы табыстың азаюы рентабельділіктің төмендеуі мен өндірістік шы-ғындардың өсуін білдіреді.</w:t>
      </w:r>
    </w:p>
    <w:p w:rsidR="006A361A" w:rsidRPr="00124591" w:rsidRDefault="006A361A" w:rsidP="003C7DDC">
      <w:pPr>
        <w:ind w:left="-142" w:right="-1" w:firstLine="426"/>
        <w:jc w:val="both"/>
        <w:rPr>
          <w:lang w:val="kk-KZ"/>
        </w:rPr>
      </w:pPr>
      <w:r w:rsidRPr="00124591">
        <w:rPr>
          <w:lang w:val="kk-KZ"/>
        </w:rPr>
        <w:t>Табыстылықтың салыстырмалы көрсеткіштерін талдау. Табыстылықтың са-лыстырмалы көрсеткіштеріне нарықтық экономика жағдайындағы кәсіпорын-ның қаржылық қызмет жасау, қаржыландыру көздерін ынталандыру және олар-ды тиімді пайдалану сияқты мүмкіндіктерін анықтайтын, осы кәсіпорын қызме-тінің тиімділігін сипаттайтын көрсеткіштері жатады. Олар кәсіпорын қызметін түрлі бағытта белгілейді және олар экономикалық процеске қатысушылардың мүдделеріне сай топтастырылады. Табыстылық коэффициенттері салыстырма-лы талдау мен кәсіпорынның қаржы жағдайын бағалаудың міндетті элементтері болып табылады, өйткені олар кәсіпорын табысын қалыптастырудың фактор-лық ортасын сипаттайтын маңызды көрсеткіштер. Оларды толығырақ қарасты-райық:</w:t>
      </w:r>
    </w:p>
    <w:p w:rsidR="006A361A" w:rsidRPr="00124591" w:rsidRDefault="006A361A" w:rsidP="003C7DDC">
      <w:pPr>
        <w:ind w:left="-142" w:right="-1" w:firstLine="426"/>
        <w:jc w:val="both"/>
        <w:rPr>
          <w:lang w:val="kk-KZ"/>
        </w:rPr>
      </w:pPr>
      <w:r w:rsidRPr="00124591">
        <w:rPr>
          <w:i/>
          <w:lang w:val="kk-KZ"/>
        </w:rPr>
        <w:t>Барлық активтердің тиімділік</w:t>
      </w:r>
      <w:r w:rsidRPr="00124591">
        <w:rPr>
          <w:lang w:val="kk-KZ"/>
        </w:rPr>
        <w:t xml:space="preserve"> деңгейі (авансталған, жиынтық капитал) мына формула бойынша есептелінеді:</w:t>
      </w:r>
    </w:p>
    <w:p w:rsidR="006A361A" w:rsidRPr="00124591" w:rsidRDefault="006A361A" w:rsidP="003C7DDC">
      <w:pPr>
        <w:ind w:left="-142" w:right="-1" w:firstLine="426"/>
        <w:jc w:val="both"/>
        <w:rPr>
          <w:b/>
        </w:rPr>
      </w:pPr>
      <w:r w:rsidRPr="00124591">
        <w:rPr>
          <w:b/>
        </w:rPr>
        <w:t>Д</w:t>
      </w:r>
      <w:r w:rsidR="00732554" w:rsidRPr="00732554">
        <w:rPr>
          <w:b/>
          <w:noProof/>
        </w:rPr>
        <w:pict>
          <v:shape id="Рисунок 25" o:spid="_x0000_i1087" type="#_x0000_t75" style="width:10pt;height:17pt;visibility:visible">
            <v:imagedata r:id="rId116" o:title=""/>
          </v:shape>
        </w:pict>
      </w:r>
      <w:r w:rsidRPr="00124591">
        <w:rPr>
          <w:b/>
        </w:rPr>
        <w:t xml:space="preserve"> = Таза табыс / Барлық активтер (авансталған, жиынтық капитал)</w:t>
      </w:r>
    </w:p>
    <w:p w:rsidR="006A361A" w:rsidRPr="00124591" w:rsidRDefault="006A361A" w:rsidP="003C7DDC">
      <w:pPr>
        <w:ind w:left="-142" w:right="-1" w:firstLine="426"/>
        <w:jc w:val="both"/>
      </w:pPr>
      <w:r w:rsidRPr="00124591">
        <w:t>Жалпы активтердің табыстылық деңгейі жыл басында – -0,005 болса, ал жыл соңында оның мәні – -0,003 болды.</w:t>
      </w:r>
    </w:p>
    <w:p w:rsidR="006A361A" w:rsidRPr="00124591" w:rsidRDefault="006A361A" w:rsidP="003C7DDC">
      <w:pPr>
        <w:ind w:left="-142" w:right="-1" w:firstLine="426"/>
        <w:jc w:val="both"/>
        <w:rPr>
          <w:lang w:val="kk-KZ"/>
        </w:rPr>
      </w:pPr>
      <w:r w:rsidRPr="00124591">
        <w:t>Осылайша жалпы активтердің табыстылық деңгейі (авансталған капитал)</w:t>
      </w:r>
      <w:r w:rsidRPr="00124591">
        <w:rPr>
          <w:lang w:val="kk-KZ"/>
        </w:rPr>
        <w:t xml:space="preserve"> </w:t>
      </w:r>
      <w:r w:rsidRPr="00124591">
        <w:t>кә</w:t>
      </w:r>
      <w:r w:rsidRPr="00124591">
        <w:rPr>
          <w:lang w:val="kk-KZ"/>
        </w:rPr>
        <w:t>-</w:t>
      </w:r>
      <w:r w:rsidRPr="00124591">
        <w:t>сіпорынның</w:t>
      </w:r>
      <w:r w:rsidRPr="00124591">
        <w:rPr>
          <w:lang w:val="kk-KZ"/>
        </w:rPr>
        <w:t xml:space="preserve"> өз қызметін қаншалықты тиімді және табысты жүргізетінін көрсе-теді.</w:t>
      </w:r>
    </w:p>
    <w:p w:rsidR="006A361A" w:rsidRPr="00124591" w:rsidRDefault="006A361A" w:rsidP="003C7DDC">
      <w:pPr>
        <w:ind w:left="-142" w:right="-1" w:firstLine="426"/>
        <w:jc w:val="both"/>
        <w:rPr>
          <w:lang w:val="kk-KZ"/>
        </w:rPr>
      </w:pPr>
      <w:r w:rsidRPr="00124591">
        <w:rPr>
          <w:lang w:val="kk-KZ"/>
        </w:rPr>
        <w:t xml:space="preserve">Тәжірибеде </w:t>
      </w:r>
      <w:r w:rsidRPr="00124591">
        <w:rPr>
          <w:i/>
          <w:lang w:val="kk-KZ"/>
        </w:rPr>
        <w:t>ағымдағы активтердің табыстылығы</w:t>
      </w:r>
      <w:r w:rsidRPr="00124591">
        <w:rPr>
          <w:lang w:val="kk-KZ"/>
        </w:rPr>
        <w:t xml:space="preserve"> деп аталатын көрсеткіш кеңінен қолданылады. Ол ағымдағы активтерге салған бір теңгеден кәсіпорын қанша табыс алатынын көрсетеді :</w:t>
      </w:r>
    </w:p>
    <w:p w:rsidR="006A361A" w:rsidRPr="00124591" w:rsidRDefault="006A361A" w:rsidP="003C7DDC">
      <w:pPr>
        <w:ind w:left="-142" w:right="-1" w:firstLine="426"/>
        <w:jc w:val="both"/>
        <w:rPr>
          <w:b/>
          <w:lang w:val="kk-KZ"/>
        </w:rPr>
      </w:pPr>
      <w:r w:rsidRPr="00124591">
        <w:rPr>
          <w:b/>
          <w:lang w:val="kk-KZ"/>
        </w:rPr>
        <w:t>Д</w:t>
      </w:r>
      <w:r w:rsidR="00732554" w:rsidRPr="00732554">
        <w:rPr>
          <w:b/>
          <w:noProof/>
        </w:rPr>
        <w:pict>
          <v:shape id="Рисунок 26" o:spid="_x0000_i1088" type="#_x0000_t75" style="width:20pt;height:11pt;visibility:visible">
            <v:imagedata r:id="rId117" o:title=""/>
          </v:shape>
        </w:pict>
      </w:r>
      <w:r w:rsidRPr="00124591">
        <w:rPr>
          <w:b/>
          <w:lang w:val="kk-KZ"/>
        </w:rPr>
        <w:t>= Д</w:t>
      </w:r>
      <w:r w:rsidR="00732554" w:rsidRPr="00732554">
        <w:rPr>
          <w:b/>
          <w:noProof/>
        </w:rPr>
        <w:pict>
          <v:shape id="Рисунок 27" o:spid="_x0000_i1089" type="#_x0000_t75" style="width:10pt;height:14pt;visibility:visible">
            <v:imagedata r:id="rId118" o:title=""/>
          </v:shape>
        </w:pict>
      </w:r>
      <w:r w:rsidRPr="00124591">
        <w:rPr>
          <w:b/>
          <w:lang w:val="kk-KZ"/>
        </w:rPr>
        <w:t>/ Т</w:t>
      </w:r>
      <w:r w:rsidR="00732554" w:rsidRPr="00732554">
        <w:rPr>
          <w:b/>
          <w:noProof/>
        </w:rPr>
        <w:pict>
          <v:shape id="Рисунок 28" o:spid="_x0000_i1090" type="#_x0000_t75" style="width:10pt;height:17pt;visibility:visible">
            <v:imagedata r:id="rId119" o:title=""/>
          </v:shape>
        </w:pict>
      </w:r>
    </w:p>
    <w:p w:rsidR="006A361A" w:rsidRPr="00124591" w:rsidRDefault="006A361A" w:rsidP="003C7DDC">
      <w:pPr>
        <w:ind w:left="-142" w:right="-1" w:firstLine="426"/>
        <w:jc w:val="both"/>
        <w:rPr>
          <w:lang w:val="kk-KZ"/>
        </w:rPr>
      </w:pPr>
      <w:r w:rsidRPr="00124591">
        <w:rPr>
          <w:lang w:val="kk-KZ"/>
        </w:rPr>
        <w:t>Мұнда: Т</w:t>
      </w:r>
      <w:r w:rsidR="00732554">
        <w:rPr>
          <w:noProof/>
        </w:rPr>
        <w:pict>
          <v:shape id="Рисунок 29" o:spid="_x0000_i1091" type="#_x0000_t75" style="width:11pt;height:17pt;visibility:visible">
            <v:imagedata r:id="rId119" o:title=""/>
          </v:shape>
        </w:pict>
      </w:r>
      <w:r w:rsidRPr="00124591">
        <w:rPr>
          <w:lang w:val="kk-KZ"/>
        </w:rPr>
        <w:t>- ағымдағы активтер.</w:t>
      </w:r>
    </w:p>
    <w:p w:rsidR="006A361A" w:rsidRPr="00124591" w:rsidRDefault="006A361A" w:rsidP="003C7DDC">
      <w:pPr>
        <w:ind w:left="-142" w:right="-1" w:firstLine="426"/>
        <w:jc w:val="both"/>
        <w:rPr>
          <w:lang w:val="kk-KZ"/>
        </w:rPr>
      </w:pPr>
      <w:r w:rsidRPr="00124591">
        <w:rPr>
          <w:lang w:val="kk-KZ"/>
        </w:rPr>
        <w:t xml:space="preserve">              Д</w:t>
      </w:r>
      <w:r w:rsidR="00732554">
        <w:rPr>
          <w:noProof/>
        </w:rPr>
        <w:pict>
          <v:shape id="Рисунок 30" o:spid="_x0000_i1092" type="#_x0000_t75" style="width:10pt;height:14pt;visibility:visible">
            <v:imagedata r:id="rId118" o:title=""/>
          </v:shape>
        </w:pict>
      </w:r>
      <w:r w:rsidRPr="00124591">
        <w:rPr>
          <w:lang w:val="kk-KZ"/>
        </w:rPr>
        <w:t>- таза табыс.</w:t>
      </w:r>
      <w:r w:rsidRPr="00124591">
        <w:rPr>
          <w:lang w:val="kk-KZ"/>
        </w:rPr>
        <w:tab/>
      </w:r>
    </w:p>
    <w:p w:rsidR="006A361A" w:rsidRPr="00124591" w:rsidRDefault="006A361A" w:rsidP="003C7DDC">
      <w:pPr>
        <w:ind w:left="-142" w:right="-1" w:firstLine="426"/>
        <w:jc w:val="both"/>
        <w:rPr>
          <w:lang w:val="kk-KZ"/>
        </w:rPr>
      </w:pPr>
      <w:r w:rsidRPr="00124591">
        <w:rPr>
          <w:lang w:val="kk-KZ"/>
        </w:rPr>
        <w:t xml:space="preserve">              Д</w:t>
      </w:r>
      <w:r w:rsidR="00732554">
        <w:rPr>
          <w:noProof/>
        </w:rPr>
        <w:pict>
          <v:shape id="Рисунок 31" o:spid="_x0000_i1093" type="#_x0000_t75" style="width:20pt;height:11pt;visibility:visible">
            <v:imagedata r:id="rId117" o:title=""/>
          </v:shape>
        </w:pict>
      </w:r>
      <w:r w:rsidRPr="00124591">
        <w:rPr>
          <w:lang w:val="kk-KZ"/>
        </w:rPr>
        <w:t xml:space="preserve">- ағымдағы активтердің табыстылығы. </w:t>
      </w:r>
    </w:p>
    <w:p w:rsidR="006A361A" w:rsidRPr="00124591" w:rsidRDefault="006A361A" w:rsidP="003C7DDC">
      <w:pPr>
        <w:ind w:left="-142" w:right="-1" w:firstLine="426"/>
        <w:jc w:val="both"/>
        <w:rPr>
          <w:lang w:val="kk-KZ"/>
        </w:rPr>
      </w:pPr>
      <w:r w:rsidRPr="00124591">
        <w:rPr>
          <w:lang w:val="kk-KZ"/>
        </w:rPr>
        <w:t>Ағымдағы активтердің табыстылық деңгейі жыл басында – -0,012 болса, ал жыл соңында оның мәні – -0,009 болды.</w:t>
      </w:r>
    </w:p>
    <w:p w:rsidR="006A361A" w:rsidRPr="00124591" w:rsidRDefault="006A361A" w:rsidP="003C7DDC">
      <w:pPr>
        <w:ind w:left="-142" w:right="-1" w:firstLine="426"/>
        <w:jc w:val="both"/>
        <w:rPr>
          <w:b/>
        </w:rPr>
      </w:pPr>
      <w:r w:rsidRPr="00124591">
        <w:rPr>
          <w:lang w:val="kk-KZ"/>
        </w:rPr>
        <w:t xml:space="preserve">Акционерлік компания құқығында жұмыс істеуші кәсіпорын үшін </w:t>
      </w:r>
      <w:r w:rsidRPr="00124591">
        <w:rPr>
          <w:i/>
          <w:lang w:val="kk-KZ"/>
        </w:rPr>
        <w:t xml:space="preserve">салынған капиталдың табыстылық </w:t>
      </w:r>
      <w:r w:rsidRPr="00124591">
        <w:rPr>
          <w:lang w:val="kk-KZ"/>
        </w:rPr>
        <w:t xml:space="preserve">деңгейін бағалаудың, яғни акционерлік капиталды тиімді пайдаланудың негізгі көрсеткіші болып, кәсіпорынның таза табысының оның меншікті капиталына пайыздың қатынасы есептеледі. Бұл көрсеткіш – меншікті капиталдың </w:t>
      </w:r>
      <w:r w:rsidRPr="00124591">
        <w:rPr>
          <w:lang w:val="kk-KZ"/>
        </w:rPr>
        <w:lastRenderedPageBreak/>
        <w:t xml:space="preserve">табыстылық коэффициенті немесе мөлшерлемесі деп аталады. </w:t>
      </w:r>
      <w:r w:rsidRPr="00124591">
        <w:t>Ол мына формуламен анықталады:</w:t>
      </w:r>
      <w:r w:rsidRPr="00124591">
        <w:rPr>
          <w:lang w:val="kk-KZ"/>
        </w:rPr>
        <w:t xml:space="preserve">  </w:t>
      </w:r>
      <w:r w:rsidRPr="00124591">
        <w:rPr>
          <w:b/>
        </w:rPr>
        <w:t>Д</w:t>
      </w:r>
      <w:r w:rsidR="00732554" w:rsidRPr="00732554">
        <w:rPr>
          <w:b/>
          <w:noProof/>
        </w:rPr>
        <w:pict>
          <v:shape id="Рисунок 32" o:spid="_x0000_i1094" type="#_x0000_t75" style="width:14pt;height:18pt;visibility:visible">
            <v:imagedata r:id="rId120" o:title=""/>
          </v:shape>
        </w:pict>
      </w:r>
      <w:r w:rsidRPr="00124591">
        <w:rPr>
          <w:b/>
        </w:rPr>
        <w:t>= Д</w:t>
      </w:r>
      <w:r w:rsidR="00732554" w:rsidRPr="00732554">
        <w:rPr>
          <w:b/>
          <w:noProof/>
        </w:rPr>
        <w:pict>
          <v:shape id="Рисунок 33" o:spid="_x0000_i1095" type="#_x0000_t75" style="width:10pt;height:14pt;visibility:visible">
            <v:imagedata r:id="rId118" o:title=""/>
          </v:shape>
        </w:pict>
      </w:r>
      <w:r w:rsidRPr="00124591">
        <w:rPr>
          <w:b/>
        </w:rPr>
        <w:t>/ С</w:t>
      </w:r>
      <w:r w:rsidR="00732554" w:rsidRPr="00732554">
        <w:rPr>
          <w:b/>
          <w:noProof/>
        </w:rPr>
        <w:pict>
          <v:shape id="Рисунок 34" o:spid="_x0000_i1096" type="#_x0000_t75" style="width:10pt;height:17pt;visibility:visible">
            <v:imagedata r:id="rId121" o:title=""/>
          </v:shape>
        </w:pict>
      </w:r>
    </w:p>
    <w:p w:rsidR="006A361A" w:rsidRPr="00124591" w:rsidRDefault="006A361A" w:rsidP="003C7DDC">
      <w:pPr>
        <w:ind w:left="-142" w:right="-1" w:firstLine="426"/>
        <w:jc w:val="both"/>
      </w:pPr>
      <w:r w:rsidRPr="00124591">
        <w:t>Мұнда: Д</w:t>
      </w:r>
      <w:r w:rsidR="00732554">
        <w:rPr>
          <w:noProof/>
        </w:rPr>
        <w:pict>
          <v:shape id="Рисунок 35" o:spid="_x0000_i1097" type="#_x0000_t75" style="width:14pt;height:18pt;visibility:visible">
            <v:imagedata r:id="rId120" o:title=""/>
          </v:shape>
        </w:pict>
      </w:r>
      <w:r w:rsidRPr="00124591">
        <w:t>- меншікті капиталдың табыстылығы;</w:t>
      </w:r>
    </w:p>
    <w:p w:rsidR="006A361A" w:rsidRPr="00124591" w:rsidRDefault="006A361A" w:rsidP="003C7DDC">
      <w:pPr>
        <w:ind w:left="-142" w:right="-1" w:firstLine="426"/>
        <w:jc w:val="both"/>
      </w:pPr>
      <w:r w:rsidRPr="00124591">
        <w:t xml:space="preserve">             Д</w:t>
      </w:r>
      <w:r w:rsidR="00732554">
        <w:rPr>
          <w:noProof/>
        </w:rPr>
        <w:pict>
          <v:shape id="Рисунок 36" o:spid="_x0000_i1098" type="#_x0000_t75" style="width:10pt;height:14pt;visibility:visible">
            <v:imagedata r:id="rId118" o:title=""/>
          </v:shape>
        </w:pict>
      </w:r>
      <w:r w:rsidRPr="00124591">
        <w:t>- таза табыс;</w:t>
      </w:r>
    </w:p>
    <w:p w:rsidR="006A361A" w:rsidRPr="00124591" w:rsidRDefault="006A361A" w:rsidP="003C7DDC">
      <w:pPr>
        <w:ind w:left="-142" w:right="-1" w:firstLine="426"/>
        <w:jc w:val="both"/>
      </w:pPr>
      <w:r w:rsidRPr="00124591">
        <w:t xml:space="preserve">             С</w:t>
      </w:r>
      <w:r w:rsidR="00732554">
        <w:rPr>
          <w:noProof/>
        </w:rPr>
        <w:pict>
          <v:shape id="Рисунок 37" o:spid="_x0000_i1099" type="#_x0000_t75" style="width:10pt;height:17pt;visibility:visible">
            <v:imagedata r:id="rId121" o:title=""/>
          </v:shape>
        </w:pict>
      </w:r>
      <w:r w:rsidRPr="00124591">
        <w:t>- меншікті капитал.</w:t>
      </w:r>
    </w:p>
    <w:p w:rsidR="006A361A" w:rsidRPr="00124591" w:rsidRDefault="006A361A" w:rsidP="003C7DDC">
      <w:pPr>
        <w:ind w:left="-142" w:right="-1" w:firstLine="426"/>
        <w:jc w:val="both"/>
        <w:rPr>
          <w:lang w:val="kk-KZ"/>
        </w:rPr>
      </w:pPr>
      <w:r w:rsidRPr="00124591">
        <w:t>Ол экономикалық және қаржылық талдауда маңызды көрсеткіш болып</w:t>
      </w:r>
      <w:r w:rsidRPr="00124591">
        <w:rPr>
          <w:lang w:val="kk-KZ"/>
        </w:rPr>
        <w:t xml:space="preserve"> </w:t>
      </w:r>
      <w:r w:rsidRPr="00124591">
        <w:t>табы</w:t>
      </w:r>
      <w:r w:rsidRPr="00124591">
        <w:rPr>
          <w:lang w:val="kk-KZ"/>
        </w:rPr>
        <w:t>-</w:t>
      </w:r>
      <w:r w:rsidRPr="00124591">
        <w:t>лады.</w:t>
      </w:r>
    </w:p>
    <w:p w:rsidR="006A361A" w:rsidRPr="00124591" w:rsidRDefault="006A361A" w:rsidP="003C7DDC">
      <w:pPr>
        <w:ind w:left="-142" w:right="-1" w:firstLine="426"/>
        <w:jc w:val="both"/>
        <w:rPr>
          <w:lang w:val="kk-KZ"/>
        </w:rPr>
      </w:pPr>
      <w:r w:rsidRPr="00124591">
        <w:rPr>
          <w:lang w:val="kk-KZ"/>
        </w:rPr>
        <w:t xml:space="preserve">Дәл осы көрсеткіш биржада акционерлік компаниялардың акцияларына баға белгілеуді бағалау барысында маңызды роль атқарады.      </w:t>
      </w:r>
    </w:p>
    <w:p w:rsidR="006A361A" w:rsidRPr="00124591" w:rsidRDefault="006A361A" w:rsidP="003C7DDC">
      <w:pPr>
        <w:ind w:left="-142" w:right="-1" w:firstLine="426"/>
        <w:jc w:val="both"/>
        <w:rPr>
          <w:lang w:val="kk-KZ"/>
        </w:rPr>
      </w:pPr>
      <w:r w:rsidRPr="00124591">
        <w:rPr>
          <w:lang w:val="kk-KZ"/>
        </w:rPr>
        <w:t>Меншікті капиталдың табыстылық деңгейі жыл басында – -0,007 пунктке өскен болса, ал жыл соңында оның мәні – -0,004 болды.</w:t>
      </w:r>
    </w:p>
    <w:p w:rsidR="006A361A" w:rsidRPr="00124591" w:rsidRDefault="006A361A" w:rsidP="003C7DDC">
      <w:pPr>
        <w:ind w:left="-142" w:right="-1" w:firstLine="426"/>
        <w:jc w:val="both"/>
        <w:rPr>
          <w:lang w:val="kk-KZ"/>
        </w:rPr>
      </w:pPr>
      <w:r w:rsidRPr="00124591">
        <w:rPr>
          <w:lang w:val="kk-KZ"/>
        </w:rPr>
        <w:t xml:space="preserve">Тәжірибеде </w:t>
      </w:r>
      <w:r w:rsidRPr="00124591">
        <w:rPr>
          <w:i/>
          <w:lang w:val="kk-KZ"/>
        </w:rPr>
        <w:t>ұзақ мерзімді активтердің табыстылығы</w:t>
      </w:r>
      <w:r w:rsidRPr="00124591">
        <w:rPr>
          <w:lang w:val="kk-KZ"/>
        </w:rPr>
        <w:t xml:space="preserve"> деп аталатын көрсет-кіш кеңінен қолданылады. Ол ұзақ мерзімді активтерге салған бір теңгеден кә-сіпорын қанша табыс алатынын көрсетеді :</w:t>
      </w:r>
    </w:p>
    <w:p w:rsidR="006A361A" w:rsidRPr="00124591" w:rsidRDefault="006A361A" w:rsidP="003C7DDC">
      <w:pPr>
        <w:ind w:left="-142" w:right="-1" w:firstLine="426"/>
        <w:jc w:val="both"/>
        <w:rPr>
          <w:b/>
          <w:lang w:val="kk-KZ"/>
        </w:rPr>
      </w:pPr>
      <w:r w:rsidRPr="00124591">
        <w:rPr>
          <w:b/>
          <w:lang w:val="kk-KZ"/>
        </w:rPr>
        <w:t>Д</w:t>
      </w:r>
      <w:r w:rsidR="00732554" w:rsidRPr="00732554">
        <w:rPr>
          <w:b/>
          <w:noProof/>
        </w:rPr>
        <w:pict>
          <v:shape id="Рисунок 38" o:spid="_x0000_i1100" type="#_x0000_t75" style="width:10pt;height:19pt;visibility:visible">
            <v:imagedata r:id="rId122" o:title=""/>
          </v:shape>
        </w:pict>
      </w:r>
      <w:r w:rsidRPr="00124591">
        <w:rPr>
          <w:b/>
          <w:lang w:val="kk-KZ"/>
        </w:rPr>
        <w:t xml:space="preserve"> = Д</w:t>
      </w:r>
      <w:r w:rsidR="00732554" w:rsidRPr="00732554">
        <w:rPr>
          <w:b/>
          <w:noProof/>
        </w:rPr>
        <w:pict>
          <v:shape id="Рисунок 39" o:spid="_x0000_i1101" type="#_x0000_t75" style="width:10pt;height:14pt;visibility:visible">
            <v:imagedata r:id="rId118" o:title=""/>
          </v:shape>
        </w:pict>
      </w:r>
      <w:r w:rsidRPr="00124591">
        <w:rPr>
          <w:b/>
          <w:lang w:val="kk-KZ"/>
        </w:rPr>
        <w:t>/ Т</w:t>
      </w:r>
      <w:r w:rsidR="00732554" w:rsidRPr="00732554">
        <w:rPr>
          <w:b/>
          <w:noProof/>
        </w:rPr>
        <w:pict>
          <v:shape id="Рисунок 40" o:spid="_x0000_i1102" type="#_x0000_t75" style="width:10pt;height:18pt;visibility:visible">
            <v:imagedata r:id="rId123" o:title=""/>
          </v:shape>
        </w:pict>
      </w:r>
    </w:p>
    <w:p w:rsidR="006A361A" w:rsidRPr="00124591" w:rsidRDefault="006A361A" w:rsidP="003C7DDC">
      <w:pPr>
        <w:ind w:left="-142" w:right="-1" w:firstLine="426"/>
        <w:jc w:val="both"/>
        <w:rPr>
          <w:lang w:val="kk-KZ"/>
        </w:rPr>
      </w:pPr>
      <w:r w:rsidRPr="00124591">
        <w:rPr>
          <w:lang w:val="kk-KZ"/>
        </w:rPr>
        <w:t>Мұнда:  Т</w:t>
      </w:r>
      <w:r w:rsidR="00732554">
        <w:rPr>
          <w:noProof/>
        </w:rPr>
        <w:pict>
          <v:shape id="Рисунок 41" o:spid="_x0000_i1103" type="#_x0000_t75" style="width:10pt;height:18pt;visibility:visible">
            <v:imagedata r:id="rId124" o:title=""/>
          </v:shape>
        </w:pict>
      </w:r>
      <w:r w:rsidRPr="00124591">
        <w:rPr>
          <w:lang w:val="kk-KZ"/>
        </w:rPr>
        <w:t>- ұзақ мерзімді активтер;</w:t>
      </w:r>
    </w:p>
    <w:p w:rsidR="006A361A" w:rsidRPr="00124591" w:rsidRDefault="006A361A" w:rsidP="003C7DDC">
      <w:pPr>
        <w:ind w:left="-142" w:right="-1" w:firstLine="426"/>
        <w:jc w:val="both"/>
        <w:rPr>
          <w:lang w:val="kk-KZ"/>
        </w:rPr>
      </w:pPr>
      <w:r w:rsidRPr="00124591">
        <w:rPr>
          <w:lang w:val="kk-KZ"/>
        </w:rPr>
        <w:t xml:space="preserve">              Д</w:t>
      </w:r>
      <w:r w:rsidR="00732554">
        <w:rPr>
          <w:noProof/>
        </w:rPr>
        <w:pict>
          <v:shape id="Рисунок 42" o:spid="_x0000_i1104" type="#_x0000_t75" style="width:10pt;height:14pt;visibility:visible">
            <v:imagedata r:id="rId118" o:title=""/>
          </v:shape>
        </w:pict>
      </w:r>
      <w:r w:rsidRPr="00124591">
        <w:rPr>
          <w:lang w:val="kk-KZ"/>
        </w:rPr>
        <w:t>- таза табыс;</w:t>
      </w:r>
      <w:r w:rsidRPr="00124591">
        <w:rPr>
          <w:lang w:val="kk-KZ"/>
        </w:rPr>
        <w:tab/>
      </w:r>
    </w:p>
    <w:p w:rsidR="006A361A" w:rsidRPr="00124591" w:rsidRDefault="006A361A" w:rsidP="003C7DDC">
      <w:pPr>
        <w:ind w:left="-142" w:right="-1" w:firstLine="426"/>
        <w:jc w:val="both"/>
        <w:rPr>
          <w:lang w:val="kk-KZ"/>
        </w:rPr>
      </w:pPr>
      <w:r w:rsidRPr="00124591">
        <w:rPr>
          <w:lang w:val="kk-KZ"/>
        </w:rPr>
        <w:t xml:space="preserve">              Д</w:t>
      </w:r>
      <w:r w:rsidR="00732554">
        <w:rPr>
          <w:noProof/>
        </w:rPr>
        <w:pict>
          <v:shape id="Рисунок 43" o:spid="_x0000_i1105" type="#_x0000_t75" style="width:10pt;height:19pt;visibility:visible">
            <v:imagedata r:id="rId122" o:title=""/>
          </v:shape>
        </w:pict>
      </w:r>
      <w:r w:rsidRPr="00124591">
        <w:rPr>
          <w:lang w:val="kk-KZ"/>
        </w:rPr>
        <w:t xml:space="preserve">- ұзақ мерзімді активтер табыстылығы. </w:t>
      </w:r>
    </w:p>
    <w:p w:rsidR="006A361A" w:rsidRPr="00124591" w:rsidRDefault="006A361A" w:rsidP="003C7DDC">
      <w:pPr>
        <w:ind w:left="-142" w:right="-1" w:firstLine="426"/>
        <w:jc w:val="both"/>
        <w:rPr>
          <w:lang w:val="kk-KZ"/>
        </w:rPr>
      </w:pPr>
      <w:r w:rsidRPr="00124591">
        <w:rPr>
          <w:lang w:val="kk-KZ"/>
        </w:rPr>
        <w:t>Ұзақ мерзімді активтердің табыстылық деңгейі жыл басында – -0,009 болса, ал жыл соңында оның мәні – -0,004 болды.</w:t>
      </w:r>
    </w:p>
    <w:p w:rsidR="006A361A" w:rsidRPr="00124591" w:rsidRDefault="006A361A" w:rsidP="003C7DDC">
      <w:pPr>
        <w:ind w:left="-142" w:right="-1" w:firstLine="426"/>
        <w:jc w:val="both"/>
        <w:rPr>
          <w:lang w:val="kk-KZ"/>
        </w:rPr>
      </w:pPr>
      <w:r w:rsidRPr="00124591">
        <w:rPr>
          <w:i/>
          <w:lang w:val="kk-KZ"/>
        </w:rPr>
        <w:t>Негізгі өндірістік қорлардың  табыстылық</w:t>
      </w:r>
      <w:r w:rsidRPr="00124591">
        <w:rPr>
          <w:lang w:val="kk-KZ"/>
        </w:rPr>
        <w:t xml:space="preserve"> деңгейі мына формула бойынша есептелінеді:</w:t>
      </w:r>
    </w:p>
    <w:p w:rsidR="006A361A" w:rsidRPr="00124591" w:rsidRDefault="006A361A" w:rsidP="003C7DDC">
      <w:pPr>
        <w:ind w:left="-142" w:right="-1" w:firstLine="426"/>
        <w:jc w:val="both"/>
        <w:rPr>
          <w:b/>
          <w:lang w:val="kk-KZ"/>
        </w:rPr>
      </w:pPr>
      <w:r w:rsidRPr="00124591">
        <w:rPr>
          <w:b/>
          <w:lang w:val="kk-KZ"/>
        </w:rPr>
        <w:t>Д</w:t>
      </w:r>
      <w:r w:rsidR="00732554" w:rsidRPr="00732554">
        <w:rPr>
          <w:b/>
          <w:noProof/>
        </w:rPr>
        <w:pict>
          <v:shape id="Рисунок 44" o:spid="_x0000_i1106" type="#_x0000_t75" style="width:16pt;height:18pt;visibility:visible">
            <v:imagedata r:id="rId125" o:title=""/>
          </v:shape>
        </w:pict>
      </w:r>
      <w:r w:rsidRPr="00124591">
        <w:rPr>
          <w:b/>
          <w:lang w:val="kk-KZ"/>
        </w:rPr>
        <w:t>= Д</w:t>
      </w:r>
      <w:r w:rsidR="00732554" w:rsidRPr="00732554">
        <w:rPr>
          <w:b/>
          <w:noProof/>
        </w:rPr>
        <w:pict>
          <v:shape id="Рисунок 45" o:spid="_x0000_i1107" type="#_x0000_t75" style="width:10pt;height:14pt;visibility:visible">
            <v:imagedata r:id="rId118" o:title=""/>
          </v:shape>
        </w:pict>
      </w:r>
      <w:r w:rsidRPr="00124591">
        <w:rPr>
          <w:b/>
          <w:lang w:val="kk-KZ"/>
        </w:rPr>
        <w:t>/ З</w:t>
      </w:r>
    </w:p>
    <w:p w:rsidR="006A361A" w:rsidRPr="00124591" w:rsidRDefault="006A361A" w:rsidP="003C7DDC">
      <w:pPr>
        <w:ind w:left="-142" w:right="-1" w:firstLine="426"/>
        <w:jc w:val="both"/>
        <w:rPr>
          <w:lang w:val="kk-KZ"/>
        </w:rPr>
      </w:pPr>
      <w:r w:rsidRPr="00124591">
        <w:rPr>
          <w:lang w:val="kk-KZ"/>
        </w:rPr>
        <w:t>Мұнда:  Д</w:t>
      </w:r>
      <w:r w:rsidR="00732554">
        <w:rPr>
          <w:noProof/>
        </w:rPr>
        <w:pict>
          <v:shape id="Рисунок 46" o:spid="_x0000_i1108" type="#_x0000_t75" style="width:16pt;height:18pt;visibility:visible">
            <v:imagedata r:id="rId126" o:title=""/>
          </v:shape>
        </w:pict>
      </w:r>
      <w:r w:rsidRPr="00124591">
        <w:rPr>
          <w:lang w:val="kk-KZ"/>
        </w:rPr>
        <w:t>- Өндірістік қорлардың табыстылығы;</w:t>
      </w:r>
    </w:p>
    <w:p w:rsidR="006A361A" w:rsidRPr="00124591" w:rsidRDefault="006A361A" w:rsidP="003C7DDC">
      <w:pPr>
        <w:ind w:left="-142" w:right="-1" w:firstLine="426"/>
        <w:jc w:val="both"/>
        <w:rPr>
          <w:lang w:val="kk-KZ"/>
        </w:rPr>
      </w:pPr>
      <w:r w:rsidRPr="00124591">
        <w:rPr>
          <w:lang w:val="kk-KZ"/>
        </w:rPr>
        <w:t xml:space="preserve">              Д</w:t>
      </w:r>
      <w:r w:rsidR="00732554">
        <w:rPr>
          <w:noProof/>
        </w:rPr>
        <w:pict>
          <v:shape id="Рисунок 47" o:spid="_x0000_i1109" type="#_x0000_t75" style="width:10pt;height:14pt;visibility:visible">
            <v:imagedata r:id="rId118" o:title=""/>
          </v:shape>
        </w:pict>
      </w:r>
      <w:r w:rsidRPr="00124591">
        <w:rPr>
          <w:lang w:val="kk-KZ"/>
        </w:rPr>
        <w:t>- Таза табыс;</w:t>
      </w:r>
      <w:r w:rsidRPr="00124591">
        <w:rPr>
          <w:lang w:val="kk-KZ"/>
        </w:rPr>
        <w:tab/>
      </w:r>
    </w:p>
    <w:p w:rsidR="006A361A" w:rsidRPr="00124591" w:rsidRDefault="006A361A" w:rsidP="003C7DDC">
      <w:pPr>
        <w:ind w:left="-142" w:right="-1" w:firstLine="426"/>
        <w:jc w:val="both"/>
        <w:rPr>
          <w:lang w:val="kk-KZ"/>
        </w:rPr>
      </w:pPr>
      <w:r w:rsidRPr="00124591">
        <w:rPr>
          <w:lang w:val="kk-KZ"/>
        </w:rPr>
        <w:t xml:space="preserve">              З - Өндірістік қорлар.</w:t>
      </w:r>
    </w:p>
    <w:p w:rsidR="006A361A" w:rsidRPr="00124591" w:rsidRDefault="006A361A" w:rsidP="003C7DDC">
      <w:pPr>
        <w:ind w:left="-142" w:right="-1" w:firstLine="426"/>
        <w:jc w:val="both"/>
        <w:rPr>
          <w:lang w:val="kk-KZ"/>
        </w:rPr>
      </w:pPr>
      <w:r w:rsidRPr="00124591">
        <w:rPr>
          <w:lang w:val="kk-KZ"/>
        </w:rPr>
        <w:t>Өндірістік қорлардың табыстылық деңгейі жыл басында – -0,04 болса, ал жыл соңында оның мәні – -0,02 пунктке азайып отыр.</w:t>
      </w:r>
    </w:p>
    <w:p w:rsidR="006A361A" w:rsidRPr="00124591" w:rsidRDefault="006A361A" w:rsidP="003C7DDC">
      <w:pPr>
        <w:ind w:left="-142" w:right="-1" w:firstLine="426"/>
        <w:jc w:val="both"/>
        <w:rPr>
          <w:lang w:val="kk-KZ"/>
        </w:rPr>
      </w:pPr>
      <w:r w:rsidRPr="00124591">
        <w:rPr>
          <w:i/>
          <w:lang w:val="kk-KZ"/>
        </w:rPr>
        <w:t>Сату көлемінің табыстылығы</w:t>
      </w:r>
      <w:r w:rsidRPr="00124591">
        <w:rPr>
          <w:lang w:val="kk-KZ"/>
        </w:rPr>
        <w:t xml:space="preserve"> мына формула бойынша есептелінеді:</w:t>
      </w:r>
    </w:p>
    <w:p w:rsidR="006A361A" w:rsidRPr="00124591" w:rsidRDefault="006A361A" w:rsidP="003C7DDC">
      <w:pPr>
        <w:ind w:left="-142" w:right="-1" w:firstLine="426"/>
        <w:jc w:val="both"/>
        <w:rPr>
          <w:b/>
          <w:lang w:val="kk-KZ"/>
        </w:rPr>
      </w:pPr>
      <w:r w:rsidRPr="00124591">
        <w:rPr>
          <w:b/>
          <w:lang w:val="kk-KZ"/>
        </w:rPr>
        <w:t>Д</w:t>
      </w:r>
      <w:r w:rsidR="00732554" w:rsidRPr="00732554">
        <w:rPr>
          <w:b/>
          <w:noProof/>
        </w:rPr>
        <w:pict>
          <v:shape id="Рисунок 48" o:spid="_x0000_i1110" type="#_x0000_t75" style="width:10pt;height:19pt;visibility:visible">
            <v:imagedata r:id="rId127" o:title=""/>
          </v:shape>
        </w:pict>
      </w:r>
      <w:r w:rsidRPr="00124591">
        <w:rPr>
          <w:b/>
          <w:lang w:val="kk-KZ"/>
        </w:rPr>
        <w:t>= Д</w:t>
      </w:r>
      <w:r w:rsidR="00732554" w:rsidRPr="00732554">
        <w:rPr>
          <w:b/>
          <w:noProof/>
        </w:rPr>
        <w:pict>
          <v:shape id="Рисунок 49" o:spid="_x0000_i1111" type="#_x0000_t75" style="width:10pt;height:14pt;visibility:visible">
            <v:imagedata r:id="rId128" o:title=""/>
          </v:shape>
        </w:pict>
      </w:r>
      <w:r w:rsidRPr="00124591">
        <w:rPr>
          <w:b/>
          <w:lang w:val="kk-KZ"/>
        </w:rPr>
        <w:t>/ Д</w:t>
      </w:r>
      <w:r w:rsidR="00732554" w:rsidRPr="00732554">
        <w:rPr>
          <w:b/>
          <w:noProof/>
        </w:rPr>
        <w:pict>
          <v:shape id="Рисунок 50" o:spid="_x0000_i1112" type="#_x0000_t75" style="width:10pt;height:14pt;visibility:visible">
            <v:imagedata r:id="rId129" o:title=""/>
          </v:shape>
        </w:pict>
      </w:r>
    </w:p>
    <w:p w:rsidR="006A361A" w:rsidRPr="00124591" w:rsidRDefault="006A361A" w:rsidP="003C7DDC">
      <w:pPr>
        <w:ind w:left="-142" w:right="-1" w:firstLine="426"/>
        <w:jc w:val="both"/>
        <w:rPr>
          <w:lang w:val="kk-KZ"/>
        </w:rPr>
      </w:pPr>
      <w:r w:rsidRPr="00124591">
        <w:rPr>
          <w:lang w:val="kk-KZ"/>
        </w:rPr>
        <w:t>Мұнда:  Д</w:t>
      </w:r>
      <w:r w:rsidR="00732554">
        <w:rPr>
          <w:noProof/>
        </w:rPr>
        <w:pict>
          <v:shape id="Рисунок 51" o:spid="_x0000_i1113" type="#_x0000_t75" style="width:10pt;height:19pt;visibility:visible">
            <v:imagedata r:id="rId130" o:title=""/>
          </v:shape>
        </w:pict>
      </w:r>
      <w:r w:rsidRPr="00124591">
        <w:rPr>
          <w:lang w:val="kk-KZ"/>
        </w:rPr>
        <w:t>- Сату көлемінің табыстылығы;</w:t>
      </w:r>
    </w:p>
    <w:p w:rsidR="006A361A" w:rsidRPr="00124591" w:rsidRDefault="006A361A" w:rsidP="003C7DDC">
      <w:pPr>
        <w:ind w:left="-142" w:right="-1" w:firstLine="426"/>
        <w:jc w:val="both"/>
        <w:rPr>
          <w:lang w:val="kk-KZ"/>
        </w:rPr>
      </w:pPr>
      <w:r w:rsidRPr="00124591">
        <w:rPr>
          <w:lang w:val="kk-KZ"/>
        </w:rPr>
        <w:t xml:space="preserve">              Д</w:t>
      </w:r>
      <w:r w:rsidR="00732554">
        <w:rPr>
          <w:noProof/>
        </w:rPr>
        <w:pict>
          <v:shape id="Рисунок 52" o:spid="_x0000_i1114" type="#_x0000_t75" style="width:10pt;height:14pt;visibility:visible">
            <v:imagedata r:id="rId128" o:title=""/>
          </v:shape>
        </w:pict>
      </w:r>
      <w:r w:rsidRPr="00124591">
        <w:rPr>
          <w:lang w:val="kk-KZ"/>
        </w:rPr>
        <w:t>- Жалпы табыс;</w:t>
      </w:r>
    </w:p>
    <w:p w:rsidR="006A361A" w:rsidRPr="00124591" w:rsidRDefault="006A361A" w:rsidP="003C7DDC">
      <w:pPr>
        <w:ind w:left="-142" w:right="-1" w:firstLine="426"/>
        <w:jc w:val="both"/>
        <w:rPr>
          <w:lang w:val="kk-KZ"/>
        </w:rPr>
      </w:pPr>
      <w:r w:rsidRPr="00124591">
        <w:rPr>
          <w:lang w:val="kk-KZ"/>
        </w:rPr>
        <w:t xml:space="preserve">              Д</w:t>
      </w:r>
      <w:r w:rsidR="00732554">
        <w:rPr>
          <w:noProof/>
        </w:rPr>
        <w:pict>
          <v:shape id="Рисунок 53" o:spid="_x0000_i1115" type="#_x0000_t75" style="width:10pt;height:14pt;visibility:visible">
            <v:imagedata r:id="rId129" o:title=""/>
          </v:shape>
        </w:pict>
      </w:r>
      <w:r w:rsidRPr="00124591">
        <w:rPr>
          <w:lang w:val="kk-KZ"/>
        </w:rPr>
        <w:t>- Өнімді (жұмыс, қызметті) өткізуден алынған табыс.</w:t>
      </w:r>
    </w:p>
    <w:p w:rsidR="006A361A" w:rsidRPr="00124591" w:rsidRDefault="006A361A" w:rsidP="003C7DDC">
      <w:pPr>
        <w:ind w:left="-142" w:right="-1" w:firstLine="426"/>
        <w:jc w:val="both"/>
        <w:rPr>
          <w:lang w:val="kk-KZ"/>
        </w:rPr>
      </w:pPr>
      <w:r w:rsidRPr="00124591">
        <w:rPr>
          <w:lang w:val="kk-KZ"/>
        </w:rPr>
        <w:t>Сату көлемінің табыстылық деңгейі жыл басында – 0,023 болса, ал жыл со -ңында оның мәні – 0,001болды.</w:t>
      </w:r>
    </w:p>
    <w:p w:rsidR="006A361A" w:rsidRPr="00124591" w:rsidRDefault="006A361A" w:rsidP="003C7DDC">
      <w:pPr>
        <w:ind w:left="-142" w:right="-1" w:firstLine="426"/>
        <w:rPr>
          <w:lang w:val="kk-KZ"/>
        </w:rPr>
      </w:pPr>
      <w:r w:rsidRPr="00124591">
        <w:rPr>
          <w:lang w:val="kk-KZ"/>
        </w:rPr>
        <w:t>Жоғарыда жүргізілген есептеулерден көріп отырғанымыздай кәсіпорын қыз-меті шығынды болып табылады, алайда оның қызметі жыл соңына қарай кішке-не болса да жақсаруда.</w:t>
      </w:r>
    </w:p>
    <w:p w:rsidR="006A361A" w:rsidRPr="00124591" w:rsidRDefault="001F4F14" w:rsidP="003C7DDC">
      <w:pPr>
        <w:ind w:left="-142" w:right="-1" w:firstLine="426"/>
        <w:jc w:val="both"/>
        <w:rPr>
          <w:lang w:val="kk-KZ"/>
        </w:rPr>
      </w:pPr>
      <w:r w:rsidRPr="001F4F14">
        <w:rPr>
          <w:b/>
          <w:lang w:val="kk-KZ"/>
        </w:rPr>
        <w:t>2 сұрақ.</w:t>
      </w:r>
      <w:r>
        <w:rPr>
          <w:lang w:val="kk-KZ"/>
        </w:rPr>
        <w:t xml:space="preserve"> </w:t>
      </w:r>
      <w:r w:rsidR="006A361A" w:rsidRPr="00124591">
        <w:rPr>
          <w:lang w:val="kk-KZ"/>
        </w:rPr>
        <w:t>Кәсіпорынның іскерлік белсенділігі мен қызметінің тиімділігін бағалау және талдау қаржылық талдаудың қорытынды кезеңі болып табылады.</w:t>
      </w:r>
    </w:p>
    <w:p w:rsidR="006A361A" w:rsidRPr="00124591" w:rsidRDefault="006A361A" w:rsidP="003C7DDC">
      <w:pPr>
        <w:ind w:left="-142" w:right="-1" w:firstLine="426"/>
        <w:jc w:val="both"/>
        <w:rPr>
          <w:lang w:val="kk-KZ"/>
        </w:rPr>
      </w:pPr>
      <w:r w:rsidRPr="00124591">
        <w:rPr>
          <w:lang w:val="kk-KZ"/>
        </w:rPr>
        <w:t>Кәсіпорынның іскерлік белсенділігі қаржылық жағдайында ең алдымен оның қаражат айналымының жылдамдығымен көрінеді. Іскерлік белсенділікті талдау, кәсіпорынның өз қаражатын қаншалықты тиімді пайдаланғанын анық-тауға мүмкіндік беретін, әртүрлі қаржылық айналымдылық коэффициенттердің деңгейі мен қозғалысын зерттейді.</w:t>
      </w:r>
    </w:p>
    <w:p w:rsidR="006A361A" w:rsidRPr="00124591" w:rsidRDefault="006A361A" w:rsidP="003C7DDC">
      <w:pPr>
        <w:ind w:left="-142" w:right="-1" w:firstLine="426"/>
        <w:jc w:val="both"/>
        <w:rPr>
          <w:lang w:val="kk-KZ"/>
        </w:rPr>
      </w:pPr>
      <w:r w:rsidRPr="00124591">
        <w:rPr>
          <w:lang w:val="kk-KZ"/>
        </w:rPr>
        <w:t>Кәсіпорынның қаржылық жағдайы активтерге салынған қаражаттың қаншалықты тез нақты ақшаға айналуына тікелей тәуелді болады.</w:t>
      </w:r>
    </w:p>
    <w:p w:rsidR="006A361A" w:rsidRPr="00124591" w:rsidRDefault="006A361A" w:rsidP="003C7DDC">
      <w:pPr>
        <w:ind w:left="-142" w:right="-1" w:firstLine="426"/>
        <w:jc w:val="both"/>
        <w:rPr>
          <w:lang w:val="kk-KZ"/>
        </w:rPr>
      </w:pPr>
      <w:r w:rsidRPr="00124591">
        <w:rPr>
          <w:lang w:val="kk-KZ"/>
        </w:rPr>
        <w:lastRenderedPageBreak/>
        <w:t xml:space="preserve">Жоғарыда айтып өткендей, кейбір актив түрлері әртүрлі айналым жылдам-дығына, яғни олардың ақша қалпына көшу жылдамдығына ие болады. Қаражат-тың айналымда болуының ұзақтығы ішкі және сыртқы сипаттағы бірқатар әр бағыттағы себептердің жиынтық әсерімен анықталады. Бірінші қатарға кәсіпо-рынның әрекет өрісін, салалығын, ауқымын және тағы да басқаларын жатқызу-ға болады. Елдегі экономикалық жағдаймен оған байланысты шаруашылықты жүргізу шарттары да кәсіпорынның активтерінің айналымдылығына да әсер ет-пейді. Сөйтіп, елдегі өтіп жатқан инфляциялық процестер, кәсіпорындардың басым көпшілігінің жабдықтаушылармен, сатып алушылармен реттелген ша-руашылық байланысының болмауы шамадан тыс қор жинақтауға әкеліп соқты-рады да, бұл қаражат айналымын айтарлықтай бәсендетеді. </w:t>
      </w:r>
    </w:p>
    <w:p w:rsidR="006A361A" w:rsidRPr="00124591" w:rsidRDefault="006A361A" w:rsidP="003C7DDC">
      <w:pPr>
        <w:ind w:left="-142" w:right="-1" w:firstLine="426"/>
        <w:jc w:val="both"/>
        <w:rPr>
          <w:lang w:val="kk-KZ"/>
        </w:rPr>
      </w:pPr>
      <w:r w:rsidRPr="00124591">
        <w:rPr>
          <w:lang w:val="kk-KZ"/>
        </w:rPr>
        <w:t>Қаражыттың айналымда болу кезеңі, едәуір дәрежеде кәсіпорынның ішкі жағдайымен бірінші кезекте, оның активтері</w:t>
      </w:r>
      <w:r w:rsidR="001F4F14">
        <w:rPr>
          <w:lang w:val="kk-KZ"/>
        </w:rPr>
        <w:t>н басқару стратегиясының тиімді</w:t>
      </w:r>
      <w:r w:rsidRPr="00124591">
        <w:rPr>
          <w:lang w:val="kk-KZ"/>
        </w:rPr>
        <w:t>лігімен (немесе жоқтығы) анықталатындығын айта кету керек.</w:t>
      </w:r>
    </w:p>
    <w:p w:rsidR="006A361A" w:rsidRPr="00124591" w:rsidRDefault="006A361A" w:rsidP="003C7DDC">
      <w:pPr>
        <w:ind w:left="-142" w:right="-1" w:firstLine="426"/>
        <w:jc w:val="both"/>
        <w:rPr>
          <w:lang w:val="kk-KZ"/>
        </w:rPr>
      </w:pPr>
      <w:r w:rsidRPr="00124591">
        <w:rPr>
          <w:lang w:val="kk-KZ"/>
        </w:rPr>
        <w:t>Шынында да, қолданылған баға саясаты, құрылған актив құрылымы, пайда-ланылған тауарлы-материалдық қорларды бағалау әдістемесіне байланысты кә-сіпорын өз қаражатының айналымының ұзақтығына көп немесе аз әсер ету ер-кіндігіне ие болады.</w:t>
      </w:r>
    </w:p>
    <w:p w:rsidR="006A361A" w:rsidRPr="00124591" w:rsidRDefault="006A361A" w:rsidP="003C7DDC">
      <w:pPr>
        <w:ind w:left="-142" w:right="-1" w:firstLine="426"/>
        <w:jc w:val="both"/>
        <w:rPr>
          <w:lang w:val="kk-KZ"/>
        </w:rPr>
      </w:pPr>
      <w:r w:rsidRPr="00124591">
        <w:rPr>
          <w:lang w:val="kk-KZ"/>
        </w:rPr>
        <w:t>Іскерлік белсенділік коэффициентінің кәсіпорынның қаржылық жағдайын бағалау үшін үлкен маңызы бар, өйткені қаражаттың айналым жылдамдығы кә-сіпорынның төлем қабілетіне тікелей әсер етеді. Оған қосымша, басқадай бір-дей жағдайда қаражаттың айналым жылдамдығының өсуі кәсіпорынның өн-дірістік-техникалық күшінің артқанын көрсетеді.</w:t>
      </w:r>
    </w:p>
    <w:p w:rsidR="006A361A" w:rsidRPr="00124591" w:rsidRDefault="006A361A" w:rsidP="003C7DDC">
      <w:pPr>
        <w:ind w:left="-142" w:right="-1" w:firstLine="426"/>
        <w:jc w:val="both"/>
        <w:rPr>
          <w:lang w:val="kk-KZ"/>
        </w:rPr>
      </w:pPr>
      <w:r w:rsidRPr="00124591">
        <w:rPr>
          <w:lang w:val="kk-KZ"/>
        </w:rPr>
        <w:t>Кәсіпорынның іскерлік белсенділігінің көрсеткіштеріне мына коэффициент-тер жатады:</w:t>
      </w:r>
    </w:p>
    <w:p w:rsidR="006A361A" w:rsidRPr="00124591" w:rsidRDefault="006A361A" w:rsidP="003C7DDC">
      <w:pPr>
        <w:ind w:left="-142" w:right="-1" w:firstLine="426"/>
        <w:jc w:val="both"/>
        <w:rPr>
          <w:lang w:val="kk-KZ"/>
        </w:rPr>
      </w:pPr>
      <w:r w:rsidRPr="00124591">
        <w:rPr>
          <w:i/>
          <w:lang w:val="kk-KZ"/>
        </w:rPr>
        <w:t>1.Капиталдың жалпы айналымдылық коэффициенті</w:t>
      </w:r>
      <w:r w:rsidRPr="00124591">
        <w:rPr>
          <w:lang w:val="kk-KZ"/>
        </w:rPr>
        <w:t xml:space="preserve">. Ол жылына қанша рет айналу мен өндірудің толық циклі болатындығын және активтердің әрбір ақша бірлігі сатылған өнімнің қанша ақша бірлігін әкелгенін көрсетеді. </w:t>
      </w:r>
      <w:r w:rsidRPr="00124591">
        <w:t>Бұл</w:t>
      </w:r>
      <w:r w:rsidRPr="00124591">
        <w:rPr>
          <w:lang w:val="kk-KZ"/>
        </w:rPr>
        <w:t xml:space="preserve"> </w:t>
      </w:r>
      <w:r w:rsidRPr="00124591">
        <w:t>көрсет</w:t>
      </w:r>
      <w:r w:rsidRPr="00124591">
        <w:rPr>
          <w:lang w:val="kk-KZ"/>
        </w:rPr>
        <w:t>-</w:t>
      </w:r>
      <w:r w:rsidRPr="00124591">
        <w:t>кіш</w:t>
      </w:r>
      <w:r w:rsidRPr="00124591">
        <w:rPr>
          <w:lang w:val="kk-KZ"/>
        </w:rPr>
        <w:t xml:space="preserve"> </w:t>
      </w:r>
      <w:r w:rsidRPr="00124591">
        <w:t>мына формула бойынша анықталады:</w:t>
      </w:r>
    </w:p>
    <w:p w:rsidR="006A361A" w:rsidRPr="00124591" w:rsidRDefault="006A361A" w:rsidP="003C7DDC">
      <w:pPr>
        <w:ind w:left="-142" w:right="-1" w:firstLine="426"/>
        <w:jc w:val="both"/>
        <w:rPr>
          <w:b/>
        </w:rPr>
      </w:pPr>
      <w:r w:rsidRPr="00124591">
        <w:rPr>
          <w:b/>
        </w:rPr>
        <w:t>К</w:t>
      </w:r>
      <w:r w:rsidR="00732554" w:rsidRPr="00732554">
        <w:rPr>
          <w:b/>
          <w:noProof/>
        </w:rPr>
        <w:pict>
          <v:shape id="Рисунок 2574" o:spid="_x0000_i1116" type="#_x0000_t75" style="width:10pt;height:18pt;visibility:visible">
            <v:imagedata r:id="rId131" o:title=""/>
          </v:shape>
        </w:pict>
      </w:r>
      <w:r w:rsidRPr="00124591">
        <w:rPr>
          <w:b/>
        </w:rPr>
        <w:t xml:space="preserve"> = Д</w:t>
      </w:r>
      <w:r w:rsidR="00732554" w:rsidRPr="00732554">
        <w:rPr>
          <w:b/>
          <w:noProof/>
        </w:rPr>
        <w:pict>
          <v:shape id="Рисунок 2575" o:spid="_x0000_i1117" type="#_x0000_t75" style="width:10pt;height:14pt;visibility:visible">
            <v:imagedata r:id="rId129" o:title=""/>
          </v:shape>
        </w:pict>
      </w:r>
      <w:r w:rsidRPr="00124591">
        <w:rPr>
          <w:b/>
        </w:rPr>
        <w:t>/ А</w:t>
      </w:r>
      <w:r w:rsidR="00732554" w:rsidRPr="00732554">
        <w:rPr>
          <w:b/>
          <w:noProof/>
        </w:rPr>
        <w:pict>
          <v:shape id="Рисунок 2576" o:spid="_x0000_i1118" type="#_x0000_t75" style="width:10pt;height:17pt;visibility:visible">
            <v:imagedata r:id="rId132" o:title=""/>
          </v:shape>
        </w:pict>
      </w:r>
    </w:p>
    <w:p w:rsidR="006A361A" w:rsidRPr="00124591" w:rsidRDefault="006A361A" w:rsidP="003C7DDC">
      <w:pPr>
        <w:ind w:left="-142" w:right="-1" w:firstLine="426"/>
        <w:jc w:val="both"/>
      </w:pPr>
      <w:r w:rsidRPr="00124591">
        <w:t>Мұнда, К</w:t>
      </w:r>
      <w:r w:rsidR="00732554">
        <w:rPr>
          <w:noProof/>
        </w:rPr>
        <w:pict>
          <v:shape id="Рисунок 2577" o:spid="_x0000_i1119" type="#_x0000_t75" style="width:10pt;height:18pt;visibility:visible">
            <v:imagedata r:id="rId131" o:title=""/>
          </v:shape>
        </w:pict>
      </w:r>
      <w:r w:rsidRPr="00124591">
        <w:t>- капиталдың жалпы айналымдылық коэффициенті;</w:t>
      </w:r>
    </w:p>
    <w:p w:rsidR="006A361A" w:rsidRPr="00124591" w:rsidRDefault="006A361A" w:rsidP="003C7DDC">
      <w:pPr>
        <w:ind w:left="-142" w:right="-1" w:firstLine="426"/>
        <w:jc w:val="both"/>
      </w:pPr>
      <w:r w:rsidRPr="00124591">
        <w:t xml:space="preserve">             Д</w:t>
      </w:r>
      <w:r w:rsidR="00732554">
        <w:rPr>
          <w:noProof/>
        </w:rPr>
        <w:pict>
          <v:shape id="Рисунок 2578" o:spid="_x0000_i1120" type="#_x0000_t75" style="width:10pt;height:14pt;visibility:visible">
            <v:imagedata r:id="rId129" o:title=""/>
          </v:shape>
        </w:pict>
      </w:r>
      <w:r w:rsidRPr="00124591">
        <w:t>- өнім сатудан (жұмыс, қызмет көрсету) түскен табыс;</w:t>
      </w:r>
    </w:p>
    <w:p w:rsidR="006A361A" w:rsidRPr="00124591" w:rsidRDefault="006A361A" w:rsidP="003C7DDC">
      <w:pPr>
        <w:ind w:left="-142" w:right="-1" w:firstLine="426"/>
        <w:jc w:val="both"/>
      </w:pPr>
      <w:r w:rsidRPr="00124591">
        <w:t xml:space="preserve">             А</w:t>
      </w:r>
      <w:r w:rsidR="00732554">
        <w:rPr>
          <w:noProof/>
        </w:rPr>
        <w:pict>
          <v:shape id="Рисунок 2579" o:spid="_x0000_i1121" type="#_x0000_t75" style="width:10pt;height:17pt;visibility:visible">
            <v:imagedata r:id="rId132" o:title=""/>
          </v:shape>
        </w:pict>
      </w:r>
      <w:r w:rsidRPr="00124591">
        <w:t>- авансталған капитал.</w:t>
      </w:r>
    </w:p>
    <w:p w:rsidR="006A361A" w:rsidRPr="00124591" w:rsidRDefault="006A361A" w:rsidP="003C7DDC">
      <w:pPr>
        <w:ind w:left="-142" w:right="-1" w:firstLine="426"/>
        <w:jc w:val="both"/>
      </w:pPr>
      <w:r w:rsidRPr="00124591">
        <w:t>Біздің кәсіпорын үшін капиталдың жалпы айналымдылық коэффициенті жыл басында – 0,99 рет; жыл соңында– 1,05 рет болды.</w:t>
      </w:r>
    </w:p>
    <w:p w:rsidR="006A361A" w:rsidRPr="00124591" w:rsidRDefault="006A361A" w:rsidP="003C7DDC">
      <w:pPr>
        <w:ind w:left="-142" w:right="-1" w:firstLine="426"/>
        <w:jc w:val="both"/>
        <w:rPr>
          <w:lang w:val="kk-KZ"/>
        </w:rPr>
      </w:pPr>
      <w:r w:rsidRPr="00124591">
        <w:t>Көрсеткіш соңғы жылдары кәсіпорынның жалпы капиталын (барлық</w:t>
      </w:r>
      <w:r w:rsidRPr="00124591">
        <w:rPr>
          <w:lang w:val="kk-KZ"/>
        </w:rPr>
        <w:t xml:space="preserve"> ресурс-тарды) пайдалану тиімділігінің төмендегенін көрсетеді. Егер  жыл басында кә-сіпорында активтердің әрбір ақша бірлігі 99 тиын, ал жыл соңында 1теңге 5 тиын келтірді.</w:t>
      </w:r>
    </w:p>
    <w:p w:rsidR="006A361A" w:rsidRPr="00124591" w:rsidRDefault="006A361A" w:rsidP="003C7DDC">
      <w:pPr>
        <w:ind w:left="-142" w:right="-1" w:firstLine="426"/>
        <w:jc w:val="both"/>
        <w:rPr>
          <w:lang w:val="kk-KZ"/>
        </w:rPr>
      </w:pPr>
      <w:r w:rsidRPr="00124591">
        <w:rPr>
          <w:i/>
          <w:lang w:val="kk-KZ"/>
        </w:rPr>
        <w:t>2. Негізгі құралдардың айналымдылығы.</w:t>
      </w:r>
      <w:r w:rsidRPr="00124591">
        <w:rPr>
          <w:lang w:val="kk-KZ"/>
        </w:rPr>
        <w:t xml:space="preserve"> Бұл көрсеткіш қор қайтарымдылы-ғын көрсетеді, яғни кәсіпорынның кезеңдегі негізгі өндірістік қорларын пайда-ланудың тиімділігін сипаттайды. Ол саудадан түскен табысты (ақшаны) қалдық құны бойынша кезеңдегі негізгі құралдардың шамасына бөлу арқылы есептей-ді.</w:t>
      </w:r>
    </w:p>
    <w:p w:rsidR="006A361A" w:rsidRPr="00124591" w:rsidRDefault="006A361A" w:rsidP="003C7DDC">
      <w:pPr>
        <w:ind w:left="-142" w:right="-1" w:firstLine="426"/>
        <w:jc w:val="both"/>
        <w:rPr>
          <w:lang w:val="kk-KZ"/>
        </w:rPr>
      </w:pPr>
      <w:r w:rsidRPr="00124591">
        <w:rPr>
          <w:lang w:val="kk-KZ"/>
        </w:rPr>
        <w:t>Қор қайтарымдылығы коэффициентінің артуына негізгі құралдардың үлес салмағының салыстырмалы жоғары болмауы немесе олардың техникалық дең-гейінің жоғарылығы есебінен қол жеткізуге болады.</w:t>
      </w:r>
    </w:p>
    <w:p w:rsidR="006A361A" w:rsidRPr="00124591" w:rsidRDefault="006A361A" w:rsidP="003C7DDC">
      <w:pPr>
        <w:ind w:left="-142" w:right="-1" w:firstLine="426"/>
        <w:jc w:val="both"/>
        <w:rPr>
          <w:lang w:val="kk-KZ"/>
        </w:rPr>
      </w:pPr>
      <w:r w:rsidRPr="00124591">
        <w:rPr>
          <w:lang w:val="kk-KZ"/>
        </w:rPr>
        <w:t>Алайда бұл жерде жалпы заңдылық былайша болады: коэффициент жоғары болған сайын, есеп беру кезіндегі шығындар азая түседі. Коэффициенттің тө-мен болуы өнімді сатудан түсетін табыстың жетімсіздігін не болмаса активтер түрлеріне тым жоғары деңгейде қаржы бөлінгендігін білдіреді.</w:t>
      </w:r>
    </w:p>
    <w:p w:rsidR="006A361A" w:rsidRPr="00124591" w:rsidRDefault="006A361A" w:rsidP="003C7DDC">
      <w:pPr>
        <w:ind w:left="-142" w:right="-1" w:firstLine="426"/>
        <w:jc w:val="both"/>
        <w:rPr>
          <w:lang w:val="kk-KZ"/>
        </w:rPr>
      </w:pPr>
      <w:r w:rsidRPr="00124591">
        <w:rPr>
          <w:lang w:val="kk-KZ"/>
        </w:rPr>
        <w:t>Біздің кәсіпорын үшін негізгі құралдардың айналымдылық коэффициенті жыл басында – 2,47 рет; ал жыл соңында – 1,79 рет болды.</w:t>
      </w:r>
    </w:p>
    <w:p w:rsidR="006A361A" w:rsidRPr="00124591" w:rsidRDefault="006A361A" w:rsidP="003C7DDC">
      <w:pPr>
        <w:ind w:left="-142" w:right="-1" w:firstLine="426"/>
        <w:jc w:val="both"/>
        <w:rPr>
          <w:lang w:val="kk-KZ"/>
        </w:rPr>
      </w:pPr>
      <w:r w:rsidRPr="00124591">
        <w:rPr>
          <w:lang w:val="kk-KZ"/>
        </w:rPr>
        <w:lastRenderedPageBreak/>
        <w:t>Көрсеткіш соңғы жылдары кәсіпорынның негізгі құралдардың пайдалану тиімділігінің төмендегенін көрсетеді. Егер жыл басында кәсіпорында негізгі құ-ралдардың әрбір бірлігі 2 теңге 47 тиын келтірсе, жыл соңында 1 теңге 79 тиын келтірді.</w:t>
      </w:r>
    </w:p>
    <w:p w:rsidR="006A361A" w:rsidRPr="00124591" w:rsidRDefault="006A361A" w:rsidP="003C7DDC">
      <w:pPr>
        <w:ind w:left="-142" w:right="-1" w:firstLine="426"/>
        <w:jc w:val="both"/>
        <w:rPr>
          <w:lang w:val="kk-KZ"/>
        </w:rPr>
      </w:pPr>
      <w:r w:rsidRPr="00124591">
        <w:rPr>
          <w:i/>
          <w:lang w:val="kk-KZ"/>
        </w:rPr>
        <w:t>3.Меншікті капиталдың айналымдылық коэффициенті.</w:t>
      </w:r>
      <w:r w:rsidRPr="00124591">
        <w:rPr>
          <w:lang w:val="kk-KZ"/>
        </w:rPr>
        <w:t xml:space="preserve"> Ол мына формула бойынша қаралады:</w:t>
      </w:r>
    </w:p>
    <w:p w:rsidR="006A361A" w:rsidRPr="00124591" w:rsidRDefault="006A361A" w:rsidP="001F4F14">
      <w:pPr>
        <w:ind w:left="-142" w:right="-1" w:firstLine="426"/>
        <w:jc w:val="center"/>
        <w:rPr>
          <w:b/>
        </w:rPr>
      </w:pPr>
      <w:r w:rsidRPr="00124591">
        <w:rPr>
          <w:b/>
        </w:rPr>
        <w:t>К</w:t>
      </w:r>
      <w:r w:rsidR="00732554" w:rsidRPr="00732554">
        <w:rPr>
          <w:b/>
          <w:noProof/>
        </w:rPr>
        <w:pict>
          <v:shape id="Рисунок 2580" o:spid="_x0000_i1122" type="#_x0000_t75" style="width:10pt;height:19pt;visibility:visible">
            <v:imagedata r:id="rId133" o:title=""/>
          </v:shape>
        </w:pict>
      </w:r>
      <w:r w:rsidRPr="00124591">
        <w:rPr>
          <w:b/>
        </w:rPr>
        <w:t>= Д</w:t>
      </w:r>
      <w:r w:rsidR="00732554" w:rsidRPr="00732554">
        <w:rPr>
          <w:b/>
          <w:noProof/>
        </w:rPr>
        <w:pict>
          <v:shape id="Рисунок 2581" o:spid="_x0000_i1123" type="#_x0000_t75" style="width:10pt;height:14pt;visibility:visible">
            <v:imagedata r:id="rId129" o:title=""/>
          </v:shape>
        </w:pict>
      </w:r>
      <w:r w:rsidRPr="00124591">
        <w:rPr>
          <w:b/>
        </w:rPr>
        <w:t>/ С</w:t>
      </w:r>
      <w:r w:rsidR="00732554" w:rsidRPr="00732554">
        <w:rPr>
          <w:b/>
          <w:noProof/>
        </w:rPr>
        <w:pict>
          <v:shape id="Рисунок 2582" o:spid="_x0000_i1124" type="#_x0000_t75" style="width:10pt;height:17pt;visibility:visible">
            <v:imagedata r:id="rId121" o:title=""/>
          </v:shape>
        </w:pict>
      </w:r>
    </w:p>
    <w:p w:rsidR="006A361A" w:rsidRPr="00124591" w:rsidRDefault="006A361A" w:rsidP="003C7DDC">
      <w:pPr>
        <w:ind w:left="-142" w:right="-1" w:firstLine="426"/>
        <w:jc w:val="both"/>
      </w:pPr>
      <w:r w:rsidRPr="00124591">
        <w:t>Мұнда:  К</w:t>
      </w:r>
      <w:r w:rsidR="00732554">
        <w:rPr>
          <w:noProof/>
        </w:rPr>
        <w:pict>
          <v:shape id="Рисунок 2583" o:spid="_x0000_i1125" type="#_x0000_t75" style="width:10pt;height:19pt;visibility:visible">
            <v:imagedata r:id="rId134" o:title=""/>
          </v:shape>
        </w:pict>
      </w:r>
      <w:r w:rsidRPr="00124591">
        <w:t>- меншікті капиталдың айналымдылық коэффициенті;</w:t>
      </w:r>
    </w:p>
    <w:p w:rsidR="006A361A" w:rsidRPr="00124591" w:rsidRDefault="006A361A" w:rsidP="003C7DDC">
      <w:pPr>
        <w:ind w:left="-142" w:right="-1" w:firstLine="426"/>
        <w:jc w:val="both"/>
      </w:pPr>
      <w:r w:rsidRPr="00124591">
        <w:t xml:space="preserve">              Д</w:t>
      </w:r>
      <w:r w:rsidR="00732554">
        <w:rPr>
          <w:noProof/>
        </w:rPr>
        <w:pict>
          <v:shape id="Рисунок 2584" o:spid="_x0000_i1126" type="#_x0000_t75" style="width:10pt;height:14pt;visibility:visible">
            <v:imagedata r:id="rId129" o:title=""/>
          </v:shape>
        </w:pict>
      </w:r>
      <w:r w:rsidRPr="00124591">
        <w:t>- өнім сатудан (жұмыс, қызмет көрсету) түскен табыс;</w:t>
      </w:r>
    </w:p>
    <w:p w:rsidR="006A361A" w:rsidRPr="00124591" w:rsidRDefault="006A361A" w:rsidP="003C7DDC">
      <w:pPr>
        <w:ind w:left="-142" w:right="-1" w:firstLine="426"/>
        <w:jc w:val="both"/>
      </w:pPr>
      <w:r w:rsidRPr="00124591">
        <w:t xml:space="preserve">              С</w:t>
      </w:r>
      <w:r w:rsidR="00732554">
        <w:rPr>
          <w:noProof/>
        </w:rPr>
        <w:pict>
          <v:shape id="Рисунок 2585" o:spid="_x0000_i1127" type="#_x0000_t75" style="width:10pt;height:17pt;visibility:visible">
            <v:imagedata r:id="rId121" o:title=""/>
          </v:shape>
        </w:pict>
      </w:r>
      <w:r w:rsidRPr="00124591">
        <w:t>- меншікті капиталдың шамасы.</w:t>
      </w:r>
    </w:p>
    <w:p w:rsidR="006A361A" w:rsidRPr="00124591" w:rsidRDefault="006A361A" w:rsidP="003C7DDC">
      <w:pPr>
        <w:ind w:left="-142" w:right="-1" w:firstLine="426"/>
        <w:jc w:val="both"/>
      </w:pPr>
      <w:r w:rsidRPr="00124591">
        <w:t>Бұл көрсеткіш қызметті әр қырынан сипаттайды: коммерциялық көзқараспен қарағанда ол сатудығ артықтығын немесе жеткіліксіздігін анықтайды; қаржылық жағынан – салынған меншікті капиталдың айналым жылдамдығын, ал экономикалық тұрғыдан – кәсіпорынның меншікті иелері тәуекелдік етіп салып отырған ақша қаражатының белсенділігін көрсетеді. Егер коэффициент өте жоғары болса, салынған капиталдан сату деңгейінің едәуір артқандығын білдіреді, ал бұл несиелік қорлардың артуын, меншік иелеріне қарағанда істе кредиторлардың көбірек қатысуы мүмкін шекке жетуінен туындайды. Бұл жаңдайда міндеттемелердің меншікті капиталға қатынасы артады, кредиторлардың қауіпсіздігі төмендейді және табыстың кемуіне байланысты кәсіпорын айтарлықтай қиыншылықтарға кездесуі мүмкін. Керісінше, коэффициенттің төмендігі меншікті капиталдың бір бөлігінің әрекетсіз жатқандығын білдіреді. Бұл тұста коэффициент, меншікті қаражатты осы жағдайға сай келетін табыс көзіне салу қажеттігін көрсетеді.</w:t>
      </w:r>
    </w:p>
    <w:p w:rsidR="006A361A" w:rsidRPr="00124591" w:rsidRDefault="006A361A" w:rsidP="003C7DDC">
      <w:pPr>
        <w:ind w:left="-142" w:right="-1" w:firstLine="426"/>
        <w:jc w:val="both"/>
      </w:pPr>
      <w:r w:rsidRPr="00124591">
        <w:t>Біздің кәсіпорында бұл көрсеткіштің деңгейі жыл басында – 1,21 рет, ал жыл соңында – 1,26 рет болды.</w:t>
      </w:r>
    </w:p>
    <w:p w:rsidR="006A361A" w:rsidRPr="00124591" w:rsidRDefault="006A361A" w:rsidP="003C7DDC">
      <w:pPr>
        <w:ind w:left="-142" w:right="-1" w:firstLine="426"/>
        <w:jc w:val="both"/>
      </w:pPr>
      <w:r w:rsidRPr="00124591">
        <w:t>Көрсеткіш соңғы жылдары кәсіпорынның меншікті капиталдың пайдалану тиімділігінің артқанын көрсетеді.Егер жыл басында кәсіпорында меншікті капиталдың әрбір ақша бірлігі 1 теңге 21 тиын, ал жыл соңында 1 теңге 26 тиын келтірді.</w:t>
      </w:r>
    </w:p>
    <w:p w:rsidR="006A361A" w:rsidRPr="00124591" w:rsidRDefault="006A361A" w:rsidP="003C7DDC">
      <w:pPr>
        <w:ind w:left="-142" w:right="-1" w:firstLine="426"/>
        <w:jc w:val="both"/>
        <w:rPr>
          <w:i/>
          <w:lang w:val="kk-KZ"/>
        </w:rPr>
      </w:pPr>
      <w:r w:rsidRPr="00124591">
        <w:rPr>
          <w:i/>
        </w:rPr>
        <w:t>4. Ағымдағы активтер немесе айналым капиталының айналымдылық</w:t>
      </w:r>
      <w:r w:rsidRPr="00124591">
        <w:rPr>
          <w:i/>
          <w:lang w:val="kk-KZ"/>
        </w:rPr>
        <w:t xml:space="preserve"> </w:t>
      </w:r>
      <w:r w:rsidRPr="00124591">
        <w:rPr>
          <w:i/>
        </w:rPr>
        <w:t>коэф</w:t>
      </w:r>
      <w:r w:rsidRPr="00124591">
        <w:rPr>
          <w:i/>
          <w:lang w:val="kk-KZ"/>
        </w:rPr>
        <w:t>-</w:t>
      </w:r>
      <w:r w:rsidRPr="00124591">
        <w:rPr>
          <w:i/>
        </w:rPr>
        <w:t>фициенті.</w:t>
      </w:r>
      <w:r w:rsidRPr="00124591">
        <w:rPr>
          <w:i/>
          <w:lang w:val="kk-KZ"/>
        </w:rPr>
        <w:t xml:space="preserve"> </w:t>
      </w:r>
      <w:r w:rsidRPr="00124591">
        <w:rPr>
          <w:lang w:val="kk-KZ"/>
        </w:rPr>
        <w:t>Ол өнім сатудан түскен табысының (жұмыс, қызмет көрсету) ағым-дағы</w:t>
      </w:r>
      <w:r w:rsidRPr="00124591">
        <w:rPr>
          <w:i/>
          <w:lang w:val="kk-KZ"/>
        </w:rPr>
        <w:t xml:space="preserve"> </w:t>
      </w:r>
      <w:r w:rsidRPr="00124591">
        <w:rPr>
          <w:lang w:val="kk-KZ"/>
        </w:rPr>
        <w:t>активтердің орташа шамасына қатынасымен анықталады:</w:t>
      </w:r>
    </w:p>
    <w:p w:rsidR="006A361A" w:rsidRPr="00124591" w:rsidRDefault="006A361A" w:rsidP="001F4F14">
      <w:pPr>
        <w:ind w:left="-142" w:right="-1" w:firstLine="426"/>
        <w:jc w:val="center"/>
        <w:rPr>
          <w:b/>
          <w:lang w:val="kk-KZ"/>
        </w:rPr>
      </w:pPr>
      <w:r w:rsidRPr="00124591">
        <w:rPr>
          <w:b/>
          <w:lang w:val="kk-KZ"/>
        </w:rPr>
        <w:t>К</w:t>
      </w:r>
      <w:r w:rsidR="00732554" w:rsidRPr="00732554">
        <w:rPr>
          <w:b/>
          <w:noProof/>
        </w:rPr>
        <w:pict>
          <v:shape id="Рисунок 2586" o:spid="_x0000_i1128" type="#_x0000_t75" style="width:12pt;height:18pt;visibility:visible">
            <v:imagedata r:id="rId135" o:title=""/>
          </v:shape>
        </w:pict>
      </w:r>
      <w:r w:rsidRPr="00124591">
        <w:rPr>
          <w:b/>
          <w:lang w:val="kk-KZ"/>
        </w:rPr>
        <w:t>= Д</w:t>
      </w:r>
      <w:r w:rsidR="00732554" w:rsidRPr="00732554">
        <w:rPr>
          <w:b/>
          <w:noProof/>
        </w:rPr>
        <w:pict>
          <v:shape id="Рисунок 2587" o:spid="_x0000_i1129" type="#_x0000_t75" style="width:10pt;height:14pt;visibility:visible">
            <v:imagedata r:id="rId129" o:title=""/>
          </v:shape>
        </w:pict>
      </w:r>
      <w:r w:rsidRPr="00124591">
        <w:rPr>
          <w:b/>
          <w:lang w:val="kk-KZ"/>
        </w:rPr>
        <w:t>/ Т</w:t>
      </w:r>
      <w:r w:rsidR="00732554" w:rsidRPr="00732554">
        <w:rPr>
          <w:b/>
          <w:noProof/>
        </w:rPr>
        <w:pict>
          <v:shape id="Рисунок 2588" o:spid="_x0000_i1130" type="#_x0000_t75" style="width:10pt;height:19pt;visibility:visible">
            <v:imagedata r:id="rId136" o:title=""/>
          </v:shape>
        </w:pict>
      </w:r>
    </w:p>
    <w:p w:rsidR="006A361A" w:rsidRPr="00124591" w:rsidRDefault="006A361A" w:rsidP="003C7DDC">
      <w:pPr>
        <w:ind w:left="-142" w:right="-1" w:firstLine="426"/>
        <w:jc w:val="both"/>
        <w:rPr>
          <w:lang w:val="kk-KZ"/>
        </w:rPr>
      </w:pPr>
      <w:r w:rsidRPr="00124591">
        <w:rPr>
          <w:lang w:val="kk-KZ"/>
        </w:rPr>
        <w:t>Мұнда:  К</w:t>
      </w:r>
      <w:r w:rsidR="00732554">
        <w:rPr>
          <w:noProof/>
        </w:rPr>
        <w:pict>
          <v:shape id="Рисунок 2589" o:spid="_x0000_i1131" type="#_x0000_t75" style="width:12pt;height:18pt;visibility:visible">
            <v:imagedata r:id="rId135" o:title=""/>
          </v:shape>
        </w:pict>
      </w:r>
      <w:r w:rsidRPr="00124591">
        <w:rPr>
          <w:lang w:val="kk-KZ"/>
        </w:rPr>
        <w:t>- ағымдағы активтердің айналымдылық коэффициенті;</w:t>
      </w:r>
    </w:p>
    <w:p w:rsidR="006A361A" w:rsidRPr="00124591" w:rsidRDefault="006A361A" w:rsidP="003C7DDC">
      <w:pPr>
        <w:ind w:left="-142" w:right="-1" w:firstLine="426"/>
        <w:jc w:val="both"/>
        <w:rPr>
          <w:lang w:val="kk-KZ"/>
        </w:rPr>
      </w:pPr>
      <w:r w:rsidRPr="00124591">
        <w:rPr>
          <w:lang w:val="kk-KZ"/>
        </w:rPr>
        <w:t xml:space="preserve">              Д</w:t>
      </w:r>
      <w:r w:rsidR="00732554">
        <w:rPr>
          <w:noProof/>
        </w:rPr>
        <w:pict>
          <v:shape id="Рисунок 2590" o:spid="_x0000_i1132" type="#_x0000_t75" style="width:10pt;height:14pt;visibility:visible">
            <v:imagedata r:id="rId129" o:title=""/>
          </v:shape>
        </w:pict>
      </w:r>
      <w:r w:rsidRPr="00124591">
        <w:rPr>
          <w:lang w:val="kk-KZ"/>
        </w:rPr>
        <w:t>- өнім сатудан (жұмыс, қызмет көрсету) түскен табыс;</w:t>
      </w:r>
    </w:p>
    <w:p w:rsidR="006A361A" w:rsidRPr="00124591" w:rsidRDefault="006A361A" w:rsidP="003C7DDC">
      <w:pPr>
        <w:ind w:left="-142" w:right="-1" w:firstLine="426"/>
        <w:jc w:val="both"/>
        <w:rPr>
          <w:lang w:val="kk-KZ"/>
        </w:rPr>
      </w:pPr>
      <w:r w:rsidRPr="00124591">
        <w:rPr>
          <w:lang w:val="kk-KZ"/>
        </w:rPr>
        <w:t xml:space="preserve">              Т</w:t>
      </w:r>
      <w:r w:rsidR="00732554">
        <w:rPr>
          <w:noProof/>
        </w:rPr>
        <w:pict>
          <v:shape id="Рисунок 2591" o:spid="_x0000_i1133" type="#_x0000_t75" style="width:10pt;height:19pt;visibility:visible">
            <v:imagedata r:id="rId136" o:title=""/>
          </v:shape>
        </w:pict>
      </w:r>
      <w:r w:rsidRPr="00124591">
        <w:rPr>
          <w:lang w:val="kk-KZ"/>
        </w:rPr>
        <w:t>- ағымдағы активтер.</w:t>
      </w:r>
    </w:p>
    <w:p w:rsidR="006A361A" w:rsidRPr="00124591" w:rsidRDefault="006A361A" w:rsidP="003C7DDC">
      <w:pPr>
        <w:ind w:left="-142" w:right="-1" w:firstLine="426"/>
        <w:jc w:val="both"/>
        <w:rPr>
          <w:lang w:val="kk-KZ"/>
        </w:rPr>
      </w:pPr>
      <w:r w:rsidRPr="00124591">
        <w:rPr>
          <w:lang w:val="kk-KZ"/>
        </w:rPr>
        <w:t>Ағымдағы активтердің (айналым капиталының) айналымдылық коэффи-циенті олардың айналым жылдамдығын, яғни зерттелген кезеңдегі барлық ай-налым қаражатының айналым санын көрсетеді. Ағымдағы активтердің айна-лымдылығының үдеуі олардың қажеттілігін кемітеді де, кәсіпорындарға халық шаруашылығының мұқтажы үшін (абсолюттік босату) немесе қосымша өнім өңдіруге (салыстырмалы босату) айналым қаражатының бір бөлігін босатуға мүмкіндік береді.</w:t>
      </w:r>
    </w:p>
    <w:p w:rsidR="006A361A" w:rsidRPr="00124591" w:rsidRDefault="006A361A" w:rsidP="003C7DDC">
      <w:pPr>
        <w:ind w:left="-142" w:right="-1" w:firstLine="426"/>
        <w:jc w:val="both"/>
        <w:rPr>
          <w:lang w:val="kk-KZ"/>
        </w:rPr>
      </w:pPr>
      <w:r w:rsidRPr="00124591">
        <w:rPr>
          <w:lang w:val="kk-KZ"/>
        </w:rPr>
        <w:t>Айналымның жылдамдауы нәтижесінде айналым қаражатының заттық эле-менттері босайды, шикізат, материалдар, отын қорлары мен аяқталмаған өнді-рісті істеу аз қажет болады, демек, бұрын осы қорлармен іске салынған ақша ресурстары босап шығады. Босаған ақша ресурстары кәсіпорынның ең өтімді активтерін арттырады, нәтижесінде оның төлем қабілеті бекіп, қаржылық жағ-дайы жақсарады.</w:t>
      </w:r>
    </w:p>
    <w:p w:rsidR="006A361A" w:rsidRPr="00124591" w:rsidRDefault="006A361A" w:rsidP="003C7DDC">
      <w:pPr>
        <w:ind w:left="-142" w:right="-1" w:firstLine="426"/>
        <w:jc w:val="both"/>
        <w:rPr>
          <w:lang w:val="kk-KZ"/>
        </w:rPr>
      </w:pPr>
      <w:r w:rsidRPr="00124591">
        <w:rPr>
          <w:lang w:val="kk-KZ"/>
        </w:rPr>
        <w:t>Біздің кәсіпорында бұл көрсеткіштің деңгейі жыл басында – 2,32 рет, жыл соңында –3,34 рет болды.</w:t>
      </w:r>
    </w:p>
    <w:p w:rsidR="006A361A" w:rsidRPr="00124591" w:rsidRDefault="006A361A" w:rsidP="003C7DDC">
      <w:pPr>
        <w:ind w:left="-142" w:right="-1" w:firstLine="426"/>
        <w:jc w:val="both"/>
        <w:rPr>
          <w:lang w:val="kk-KZ"/>
        </w:rPr>
      </w:pPr>
      <w:r w:rsidRPr="00124591">
        <w:rPr>
          <w:lang w:val="kk-KZ"/>
        </w:rPr>
        <w:lastRenderedPageBreak/>
        <w:t>Көрсеткіш соңғы жылдары кәсіпорынның ағымдағы активтердің пайдалану тиімділігінің артқанын көрсетеді. Егер жыл басында кәсіпорында активтердің әрбір ақша бірлігі 2 теңге 32тиынал жыл соңында 3 теңге 34 тиын келтірді.</w:t>
      </w:r>
    </w:p>
    <w:p w:rsidR="006A361A" w:rsidRPr="00124591" w:rsidRDefault="006A361A" w:rsidP="003C7DDC">
      <w:pPr>
        <w:ind w:left="-142" w:right="-1" w:firstLine="426"/>
        <w:jc w:val="both"/>
        <w:rPr>
          <w:lang w:val="kk-KZ"/>
        </w:rPr>
      </w:pPr>
      <w:r w:rsidRPr="00124591">
        <w:rPr>
          <w:i/>
          <w:lang w:val="kk-KZ"/>
        </w:rPr>
        <w:t xml:space="preserve">5.Материалдық айналым қаражатының айналымдылық коэффициенті </w:t>
      </w:r>
      <w:r w:rsidRPr="00124591">
        <w:rPr>
          <w:lang w:val="kk-KZ"/>
        </w:rPr>
        <w:t>кә-сіпорынның</w:t>
      </w:r>
      <w:r w:rsidRPr="00124591">
        <w:rPr>
          <w:i/>
          <w:lang w:val="kk-KZ"/>
        </w:rPr>
        <w:t xml:space="preserve"> </w:t>
      </w:r>
      <w:r w:rsidRPr="00124591">
        <w:rPr>
          <w:lang w:val="kk-KZ"/>
        </w:rPr>
        <w:t xml:space="preserve">талдау кезіндегі шығындары мен қорларының айналым санын көр-сетеді, яғни олардың сатылу жылдамдығын сипаттайды. Толықтай алғанда бұл коэффициенттің мәні жоғары болған сайын, осы аз өтімді бапта соғұрлым азы-рақ қаражат байланады, кәсіпорынның қаржылық жағдайы тұрақтанып, айна-лым капиталында көбірек өтімді құрылым болады. Және керісінше, басқадай жағдайда тауардың шамадан тыс жиналып қорлануы, кәсіпорынның іскерлік белсенділігіне кері әсер етеді. </w:t>
      </w:r>
    </w:p>
    <w:p w:rsidR="006A361A" w:rsidRPr="00124591" w:rsidRDefault="006A361A" w:rsidP="003C7DDC">
      <w:pPr>
        <w:ind w:left="-142" w:right="-1" w:firstLine="426"/>
        <w:jc w:val="both"/>
        <w:rPr>
          <w:lang w:val="kk-KZ"/>
        </w:rPr>
      </w:pPr>
      <w:r w:rsidRPr="00124591">
        <w:rPr>
          <w:lang w:val="kk-KZ"/>
        </w:rPr>
        <w:t>Өндірістік қорлар (материалдар) оларды дайындау (сатып алу) құны бойын-ша есептелетіндіктен, қорлардың айналымдылық коэффициентін есептеу үшін сатудан түскен табыс емес, сатылған өнімнің өзіндік құны пайдаланылады.</w:t>
      </w:r>
    </w:p>
    <w:p w:rsidR="006A361A" w:rsidRPr="00124591" w:rsidRDefault="006A361A" w:rsidP="003C7DDC">
      <w:pPr>
        <w:ind w:left="-142" w:right="-1" w:firstLine="426"/>
        <w:jc w:val="both"/>
      </w:pPr>
      <w:r w:rsidRPr="00124591">
        <w:t>Онда есептеу мына формуламен іске асырылады:</w:t>
      </w:r>
    </w:p>
    <w:p w:rsidR="006A361A" w:rsidRPr="00124591" w:rsidRDefault="006A361A" w:rsidP="003C7DDC">
      <w:pPr>
        <w:ind w:left="-142" w:right="-1" w:firstLine="426"/>
        <w:jc w:val="both"/>
        <w:rPr>
          <w:b/>
        </w:rPr>
      </w:pPr>
      <w:r w:rsidRPr="00124591">
        <w:rPr>
          <w:b/>
        </w:rPr>
        <w:t>К</w:t>
      </w:r>
      <w:r w:rsidR="00732554" w:rsidRPr="00732554">
        <w:rPr>
          <w:b/>
          <w:noProof/>
        </w:rPr>
        <w:pict>
          <v:shape id="Рисунок 2592" o:spid="_x0000_i1134" type="#_x0000_t75" style="width:10pt;height:19pt;visibility:visible">
            <v:imagedata r:id="rId137" o:title=""/>
          </v:shape>
        </w:pict>
      </w:r>
      <w:r w:rsidRPr="00124591">
        <w:rPr>
          <w:b/>
        </w:rPr>
        <w:t>= S</w:t>
      </w:r>
      <w:r w:rsidR="00732554" w:rsidRPr="00732554">
        <w:rPr>
          <w:b/>
          <w:noProof/>
        </w:rPr>
        <w:pict>
          <v:shape id="_x0000_i1135" type="#_x0000_t75" style="width:10pt;height:14pt;visibility:visible">
            <v:imagedata r:id="rId138" o:title=""/>
          </v:shape>
        </w:pict>
      </w:r>
      <w:r w:rsidRPr="00124591">
        <w:rPr>
          <w:b/>
        </w:rPr>
        <w:t>/ З</w:t>
      </w:r>
      <w:r w:rsidR="00732554" w:rsidRPr="00732554">
        <w:rPr>
          <w:b/>
          <w:noProof/>
        </w:rPr>
        <w:pict>
          <v:shape id="_x0000_i1136" type="#_x0000_t75" style="width:10pt;height:18pt;visibility:visible">
            <v:imagedata r:id="rId139" o:title=""/>
          </v:shape>
        </w:pict>
      </w:r>
    </w:p>
    <w:p w:rsidR="006A361A" w:rsidRPr="00124591" w:rsidRDefault="006A361A" w:rsidP="003C7DDC">
      <w:pPr>
        <w:ind w:left="-142" w:right="-1" w:firstLine="426"/>
        <w:jc w:val="both"/>
        <w:rPr>
          <w:lang w:val="kk-KZ"/>
        </w:rPr>
      </w:pPr>
      <w:r w:rsidRPr="00124591">
        <w:t>Мұнда:</w:t>
      </w:r>
      <w:r w:rsidRPr="00124591">
        <w:rPr>
          <w:lang w:val="kk-KZ"/>
        </w:rPr>
        <w:t xml:space="preserve"> </w:t>
      </w:r>
      <w:r w:rsidRPr="00124591">
        <w:t>К</w:t>
      </w:r>
      <w:r w:rsidR="00732554">
        <w:rPr>
          <w:noProof/>
        </w:rPr>
        <w:pict>
          <v:shape id="_x0000_i1137" type="#_x0000_t75" style="width:10pt;height:19pt;visibility:visible">
            <v:imagedata r:id="rId137" o:title=""/>
          </v:shape>
        </w:pict>
      </w:r>
      <w:r w:rsidRPr="00124591">
        <w:t xml:space="preserve">- материалдық айналым құралдарының айналымдылық           </w:t>
      </w:r>
    </w:p>
    <w:p w:rsidR="006A361A" w:rsidRPr="00124591" w:rsidRDefault="006A361A" w:rsidP="003C7DDC">
      <w:pPr>
        <w:ind w:left="-142" w:right="-1" w:firstLine="426"/>
        <w:jc w:val="both"/>
        <w:rPr>
          <w:lang w:val="kk-KZ"/>
        </w:rPr>
      </w:pPr>
      <w:r w:rsidRPr="00124591">
        <w:rPr>
          <w:lang w:val="kk-KZ"/>
        </w:rPr>
        <w:t>коэффициенті;</w:t>
      </w:r>
    </w:p>
    <w:p w:rsidR="006A361A" w:rsidRPr="00124591" w:rsidRDefault="006A361A" w:rsidP="003C7DDC">
      <w:pPr>
        <w:ind w:left="-142" w:right="-1" w:firstLine="426"/>
        <w:jc w:val="both"/>
        <w:rPr>
          <w:lang w:val="kk-KZ"/>
        </w:rPr>
      </w:pPr>
      <w:r w:rsidRPr="00124591">
        <w:rPr>
          <w:lang w:val="kk-KZ"/>
        </w:rPr>
        <w:t>S</w:t>
      </w:r>
      <w:r w:rsidR="00732554">
        <w:rPr>
          <w:noProof/>
        </w:rPr>
        <w:pict>
          <v:shape id="_x0000_i1138" type="#_x0000_t75" style="width:10pt;height:14pt;visibility:visible">
            <v:imagedata r:id="rId138" o:title=""/>
          </v:shape>
        </w:pict>
      </w:r>
      <w:r w:rsidRPr="00124591">
        <w:rPr>
          <w:lang w:val="kk-KZ"/>
        </w:rPr>
        <w:t>- сатылған өнімнің толық өзіндік құны;</w:t>
      </w:r>
    </w:p>
    <w:p w:rsidR="006A361A" w:rsidRPr="00124591" w:rsidRDefault="006A361A" w:rsidP="003C7DDC">
      <w:pPr>
        <w:ind w:left="-142" w:right="-1" w:firstLine="426"/>
        <w:jc w:val="both"/>
        <w:rPr>
          <w:lang w:val="kk-KZ"/>
        </w:rPr>
      </w:pPr>
      <w:r w:rsidRPr="00124591">
        <w:rPr>
          <w:lang w:val="kk-KZ"/>
        </w:rPr>
        <w:t>З</w:t>
      </w:r>
      <w:r w:rsidR="00732554">
        <w:rPr>
          <w:noProof/>
        </w:rPr>
        <w:pict>
          <v:shape id="_x0000_i1139" type="#_x0000_t75" style="width:10pt;height:18pt;visibility:visible">
            <v:imagedata r:id="rId139" o:title=""/>
          </v:shape>
        </w:pict>
      </w:r>
      <w:r w:rsidRPr="00124591">
        <w:rPr>
          <w:lang w:val="kk-KZ"/>
        </w:rPr>
        <w:t>- өндірістік материалдық қорлар.</w:t>
      </w:r>
    </w:p>
    <w:p w:rsidR="006A361A" w:rsidRPr="00124591" w:rsidRDefault="006A361A" w:rsidP="003C7DDC">
      <w:pPr>
        <w:ind w:left="-142" w:right="-1" w:firstLine="426"/>
        <w:jc w:val="both"/>
        <w:rPr>
          <w:lang w:val="kk-KZ"/>
        </w:rPr>
      </w:pPr>
      <w:r w:rsidRPr="00124591">
        <w:rPr>
          <w:lang w:val="kk-KZ"/>
        </w:rPr>
        <w:t>Неғұрлым айналымдылық көрсеткіші жоғары болған сайын, соғұрлым қор-лар тезірек ақшалай қаражатқа айналады. Оның төмендеуі салыстырмалы түрде өндірістік қорлар мен аяқталмаған өндірістің ұлғайғанын немесе дайын өнімге деген сұраныстың бәсендегенін көрсетеді.</w:t>
      </w:r>
    </w:p>
    <w:p w:rsidR="006A361A" w:rsidRPr="00124591" w:rsidRDefault="006A361A" w:rsidP="003C7DDC">
      <w:pPr>
        <w:ind w:left="-142" w:right="-1" w:firstLine="426"/>
        <w:jc w:val="both"/>
        <w:rPr>
          <w:lang w:val="kk-KZ"/>
        </w:rPr>
      </w:pPr>
      <w:r w:rsidRPr="00124591">
        <w:rPr>
          <w:lang w:val="kk-KZ"/>
        </w:rPr>
        <w:t>Біздің кәсіпорынымызда сатылған өнімнің өндірістік өзіндік құны негізінде есептелген материалдық айналым құралдарының айналымдылық коэффициенті жыл басында  – 6,52 рет; жыл соңында – 6,65 рет болды.</w:t>
      </w:r>
    </w:p>
    <w:p w:rsidR="006A361A" w:rsidRPr="00124591" w:rsidRDefault="006A361A" w:rsidP="003C7DDC">
      <w:pPr>
        <w:ind w:left="-142" w:right="-1" w:firstLine="426"/>
        <w:jc w:val="both"/>
        <w:rPr>
          <w:lang w:val="kk-KZ"/>
        </w:rPr>
      </w:pPr>
      <w:r w:rsidRPr="00124591">
        <w:rPr>
          <w:i/>
          <w:lang w:val="kk-KZ"/>
        </w:rPr>
        <w:t>6. Дебиторлық борыштың айналымдылық коэффициенті.</w:t>
      </w:r>
      <w:r w:rsidRPr="00124591">
        <w:rPr>
          <w:lang w:val="kk-KZ"/>
        </w:rPr>
        <w:t xml:space="preserve"> Ол өнімді сатудан түскен табыстың (ақша) кезеңдегі дебиторлық борыштың шамасына қатынасымен  анықталады:</w:t>
      </w:r>
    </w:p>
    <w:p w:rsidR="006A361A" w:rsidRPr="00124591" w:rsidRDefault="006A361A" w:rsidP="003C7DDC">
      <w:pPr>
        <w:ind w:left="-142" w:right="-1" w:firstLine="426"/>
        <w:jc w:val="both"/>
        <w:rPr>
          <w:b/>
          <w:lang w:val="kk-KZ"/>
        </w:rPr>
      </w:pPr>
      <w:r w:rsidRPr="00124591">
        <w:rPr>
          <w:b/>
          <w:lang w:val="kk-KZ"/>
        </w:rPr>
        <w:t>К</w:t>
      </w:r>
      <w:r w:rsidR="00732554" w:rsidRPr="00732554">
        <w:rPr>
          <w:b/>
          <w:noProof/>
        </w:rPr>
        <w:pict>
          <v:shape id="_x0000_i1140" type="#_x0000_t75" style="width:19pt;height:20pt;visibility:visible">
            <v:imagedata r:id="rId140" o:title=""/>
          </v:shape>
        </w:pict>
      </w:r>
      <w:r w:rsidRPr="00124591">
        <w:rPr>
          <w:b/>
          <w:lang w:val="kk-KZ"/>
        </w:rPr>
        <w:t>= Д</w:t>
      </w:r>
      <w:r w:rsidR="00732554" w:rsidRPr="00732554">
        <w:rPr>
          <w:b/>
          <w:noProof/>
        </w:rPr>
        <w:pict>
          <v:shape id="_x0000_i1141" type="#_x0000_t75" style="width:10pt;height:14pt;visibility:visible">
            <v:imagedata r:id="rId129" o:title=""/>
          </v:shape>
        </w:pict>
      </w:r>
      <w:r w:rsidRPr="00124591">
        <w:rPr>
          <w:b/>
          <w:lang w:val="kk-KZ"/>
        </w:rPr>
        <w:t>/ Д</w:t>
      </w:r>
      <w:r w:rsidR="00732554" w:rsidRPr="00732554">
        <w:rPr>
          <w:b/>
          <w:noProof/>
        </w:rPr>
        <w:pict>
          <v:shape id="Рисунок 2600" o:spid="_x0000_i1142" type="#_x0000_t75" style="width:9pt;height:18pt;visibility:visible">
            <v:imagedata r:id="rId141" o:title=""/>
          </v:shape>
        </w:pict>
      </w:r>
    </w:p>
    <w:p w:rsidR="006A361A" w:rsidRPr="00124591" w:rsidRDefault="006A361A" w:rsidP="003C7DDC">
      <w:pPr>
        <w:ind w:left="-142" w:right="-1" w:firstLine="426"/>
        <w:jc w:val="both"/>
        <w:rPr>
          <w:lang w:val="kk-KZ"/>
        </w:rPr>
      </w:pPr>
      <w:r w:rsidRPr="00124591">
        <w:rPr>
          <w:lang w:val="kk-KZ"/>
        </w:rPr>
        <w:t>Мұнда:  К</w:t>
      </w:r>
      <w:r w:rsidR="00732554">
        <w:rPr>
          <w:noProof/>
        </w:rPr>
        <w:pict>
          <v:shape id="Рисунок 2601" o:spid="_x0000_i1143" type="#_x0000_t75" style="width:19pt;height:20pt;visibility:visible">
            <v:imagedata r:id="rId142" o:title=""/>
          </v:shape>
        </w:pict>
      </w:r>
      <w:r w:rsidRPr="00124591">
        <w:rPr>
          <w:lang w:val="kk-KZ"/>
        </w:rPr>
        <w:t>- дебиторлық борыштың айналымдылық коэффициенті;</w:t>
      </w:r>
    </w:p>
    <w:p w:rsidR="006A361A" w:rsidRPr="00124591" w:rsidRDefault="006A361A" w:rsidP="003C7DDC">
      <w:pPr>
        <w:ind w:left="-142" w:right="-1" w:firstLine="426"/>
        <w:jc w:val="both"/>
        <w:rPr>
          <w:lang w:val="kk-KZ"/>
        </w:rPr>
      </w:pPr>
      <w:r w:rsidRPr="00124591">
        <w:rPr>
          <w:lang w:val="kk-KZ"/>
        </w:rPr>
        <w:t xml:space="preserve">              Д</w:t>
      </w:r>
      <w:r w:rsidR="00732554">
        <w:rPr>
          <w:noProof/>
        </w:rPr>
        <w:pict>
          <v:shape id="Рисунок 2602" o:spid="_x0000_i1144" type="#_x0000_t75" style="width:10pt;height:14pt;visibility:visible">
            <v:imagedata r:id="rId129" o:title=""/>
          </v:shape>
        </w:pict>
      </w:r>
      <w:r w:rsidRPr="00124591">
        <w:rPr>
          <w:lang w:val="kk-KZ"/>
        </w:rPr>
        <w:t xml:space="preserve">- өнім сатудан (жұмыс, қызмет көрсету) түскен табыс; </w:t>
      </w:r>
    </w:p>
    <w:p w:rsidR="006A361A" w:rsidRPr="00124591" w:rsidRDefault="006A361A" w:rsidP="003C7DDC">
      <w:pPr>
        <w:ind w:left="-142" w:right="-1" w:firstLine="426"/>
        <w:jc w:val="both"/>
        <w:rPr>
          <w:lang w:val="kk-KZ"/>
        </w:rPr>
      </w:pPr>
      <w:r w:rsidRPr="00124591">
        <w:rPr>
          <w:lang w:val="kk-KZ"/>
        </w:rPr>
        <w:t xml:space="preserve">              Д</w:t>
      </w:r>
      <w:r w:rsidR="00732554">
        <w:rPr>
          <w:noProof/>
        </w:rPr>
        <w:pict>
          <v:shape id="Рисунок 2603" o:spid="_x0000_i1145" type="#_x0000_t75" style="width:9pt;height:18pt;visibility:visible">
            <v:imagedata r:id="rId141" o:title=""/>
          </v:shape>
        </w:pict>
      </w:r>
      <w:r w:rsidRPr="00124591">
        <w:rPr>
          <w:lang w:val="kk-KZ"/>
        </w:rPr>
        <w:t>- дебиторлық борыш.</w:t>
      </w:r>
    </w:p>
    <w:p w:rsidR="006A361A" w:rsidRPr="00124591" w:rsidRDefault="006A361A" w:rsidP="003C7DDC">
      <w:pPr>
        <w:ind w:left="-142" w:right="-1" w:firstLine="426"/>
        <w:jc w:val="both"/>
        <w:rPr>
          <w:lang w:val="kk-KZ"/>
        </w:rPr>
      </w:pPr>
      <w:r w:rsidRPr="00124591">
        <w:rPr>
          <w:lang w:val="kk-KZ"/>
        </w:rPr>
        <w:t xml:space="preserve">Дебиторлық борыштың айналымдылық коэффициенті дебиторлық борыш-тың сапасы мен көлемін бағалау үшін пайдаланылып, кәсіпорын берген ком-мерциялық несиенің ұлғайғанын немесе төмендегенін көрсетеді.  </w:t>
      </w:r>
    </w:p>
    <w:p w:rsidR="006A361A" w:rsidRPr="00124591" w:rsidRDefault="006A361A" w:rsidP="003C7DDC">
      <w:pPr>
        <w:ind w:left="-142" w:right="-1" w:firstLine="426"/>
        <w:jc w:val="both"/>
        <w:rPr>
          <w:lang w:val="kk-KZ"/>
        </w:rPr>
      </w:pPr>
      <w:r w:rsidRPr="00124591">
        <w:rPr>
          <w:lang w:val="kk-KZ"/>
        </w:rPr>
        <w:t>Біздің кәсіпорынымызда дебиторлық борыштың айналымдылық коэффи-циенті жыл басында – 3,98 рет; жыл соңында – 7,93 рет болды.</w:t>
      </w:r>
    </w:p>
    <w:p w:rsidR="006A361A" w:rsidRPr="00124591" w:rsidRDefault="006A361A" w:rsidP="003C7DDC">
      <w:pPr>
        <w:ind w:left="-142" w:right="-1" w:firstLine="426"/>
        <w:jc w:val="both"/>
        <w:rPr>
          <w:i/>
          <w:lang w:val="kk-KZ"/>
        </w:rPr>
      </w:pPr>
      <w:r w:rsidRPr="00124591">
        <w:rPr>
          <w:i/>
          <w:lang w:val="kk-KZ"/>
        </w:rPr>
        <w:t>7.Кредиторлық борыштың айналымдылық коэффициенті.</w:t>
      </w:r>
      <w:r w:rsidRPr="00124591">
        <w:rPr>
          <w:lang w:val="kk-KZ"/>
        </w:rPr>
        <w:t xml:space="preserve"> Ол өнімді сату-дан</w:t>
      </w:r>
      <w:r w:rsidRPr="00124591">
        <w:rPr>
          <w:i/>
          <w:lang w:val="kk-KZ"/>
        </w:rPr>
        <w:t xml:space="preserve"> </w:t>
      </w:r>
      <w:r w:rsidRPr="00124591">
        <w:rPr>
          <w:lang w:val="kk-KZ"/>
        </w:rPr>
        <w:t>түскен табыстың (ақша) кезеңдегі кредиторлық борыштың  шамасына қаты-насымен</w:t>
      </w:r>
      <w:r w:rsidRPr="00124591">
        <w:rPr>
          <w:i/>
          <w:lang w:val="kk-KZ"/>
        </w:rPr>
        <w:t xml:space="preserve"> </w:t>
      </w:r>
      <w:r w:rsidRPr="00124591">
        <w:rPr>
          <w:lang w:val="kk-KZ"/>
        </w:rPr>
        <w:t>анықталады:</w:t>
      </w:r>
    </w:p>
    <w:p w:rsidR="006A361A" w:rsidRPr="00124591" w:rsidRDefault="006A361A" w:rsidP="003C7DDC">
      <w:pPr>
        <w:ind w:left="-142" w:right="-1" w:firstLine="426"/>
        <w:jc w:val="both"/>
        <w:rPr>
          <w:b/>
        </w:rPr>
      </w:pPr>
      <w:r w:rsidRPr="00124591">
        <w:rPr>
          <w:b/>
        </w:rPr>
        <w:t>К</w:t>
      </w:r>
      <w:r w:rsidR="00732554" w:rsidRPr="00732554">
        <w:rPr>
          <w:b/>
          <w:noProof/>
        </w:rPr>
        <w:pict>
          <v:shape id="Рисунок 2604" o:spid="_x0000_i1146" type="#_x0000_t75" style="width:18pt;height:19pt;visibility:visible">
            <v:imagedata r:id="rId143" o:title=""/>
          </v:shape>
        </w:pict>
      </w:r>
      <w:r w:rsidRPr="00124591">
        <w:rPr>
          <w:b/>
        </w:rPr>
        <w:t>= Д</w:t>
      </w:r>
      <w:r w:rsidR="00732554" w:rsidRPr="00732554">
        <w:rPr>
          <w:b/>
          <w:noProof/>
        </w:rPr>
        <w:pict>
          <v:shape id="Рисунок 2605" o:spid="_x0000_i1147" type="#_x0000_t75" style="width:10pt;height:14pt;visibility:visible">
            <v:imagedata r:id="rId129" o:title=""/>
          </v:shape>
        </w:pict>
      </w:r>
      <w:r w:rsidRPr="00124591">
        <w:rPr>
          <w:b/>
        </w:rPr>
        <w:t>/К</w:t>
      </w:r>
      <w:r w:rsidR="00732554" w:rsidRPr="00732554">
        <w:rPr>
          <w:b/>
          <w:noProof/>
        </w:rPr>
        <w:pict>
          <v:shape id="Рисунок 2606" o:spid="_x0000_i1148" type="#_x0000_t75" style="width:9pt;height:18pt;visibility:visible">
            <v:imagedata r:id="rId144" o:title=""/>
          </v:shape>
        </w:pict>
      </w:r>
    </w:p>
    <w:p w:rsidR="006A361A" w:rsidRPr="00124591" w:rsidRDefault="006A361A" w:rsidP="003C7DDC">
      <w:pPr>
        <w:ind w:left="-142" w:right="-1" w:firstLine="426"/>
        <w:jc w:val="both"/>
      </w:pPr>
      <w:r w:rsidRPr="00124591">
        <w:t>Мұнда:  К</w:t>
      </w:r>
      <w:r w:rsidR="00732554">
        <w:rPr>
          <w:noProof/>
        </w:rPr>
        <w:pict>
          <v:shape id="Рисунок 2607" o:spid="_x0000_i1149" type="#_x0000_t75" style="width:18pt;height:19pt;visibility:visible">
            <v:imagedata r:id="rId145" o:title=""/>
          </v:shape>
        </w:pict>
      </w:r>
      <w:r w:rsidRPr="00124591">
        <w:t>- кредиторлық борыштың айналымдылық коэффициенті;</w:t>
      </w:r>
    </w:p>
    <w:p w:rsidR="006A361A" w:rsidRPr="00124591" w:rsidRDefault="006A361A" w:rsidP="003C7DDC">
      <w:pPr>
        <w:ind w:left="-142" w:right="-1" w:firstLine="426"/>
        <w:jc w:val="both"/>
      </w:pPr>
      <w:r w:rsidRPr="00124591">
        <w:t xml:space="preserve">              Д</w:t>
      </w:r>
      <w:r w:rsidR="00732554">
        <w:rPr>
          <w:noProof/>
        </w:rPr>
        <w:pict>
          <v:shape id="Рисунок 2608" o:spid="_x0000_i1150" type="#_x0000_t75" style="width:10pt;height:14pt;visibility:visible">
            <v:imagedata r:id="rId129" o:title=""/>
          </v:shape>
        </w:pict>
      </w:r>
      <w:r w:rsidRPr="00124591">
        <w:t xml:space="preserve">- өнім сатудан (жұмыс, қызмет көрсету) түскен табыс; </w:t>
      </w:r>
    </w:p>
    <w:p w:rsidR="006A361A" w:rsidRPr="00124591" w:rsidRDefault="006A361A" w:rsidP="003C7DDC">
      <w:pPr>
        <w:ind w:left="-142" w:right="-1" w:firstLine="426"/>
        <w:jc w:val="both"/>
      </w:pPr>
      <w:r w:rsidRPr="00124591">
        <w:t xml:space="preserve">              К</w:t>
      </w:r>
      <w:r w:rsidR="00732554">
        <w:rPr>
          <w:noProof/>
        </w:rPr>
        <w:pict>
          <v:shape id="Рисунок 2609" o:spid="_x0000_i1151" type="#_x0000_t75" style="width:9pt;height:18pt;visibility:visible">
            <v:imagedata r:id="rId146" o:title=""/>
          </v:shape>
        </w:pict>
      </w:r>
      <w:r w:rsidRPr="00124591">
        <w:t>- кредиторлық борыштың кезеңдегі орташа шамасы.</w:t>
      </w:r>
    </w:p>
    <w:p w:rsidR="006A361A" w:rsidRPr="00124591" w:rsidRDefault="006A361A" w:rsidP="003C7DDC">
      <w:pPr>
        <w:ind w:left="-142" w:right="-1" w:firstLine="426"/>
        <w:jc w:val="both"/>
        <w:rPr>
          <w:lang w:val="kk-KZ"/>
        </w:rPr>
      </w:pPr>
      <w:r w:rsidRPr="00124591">
        <w:t>Біздің кәсіпорынымызда дебиторлық борыштың айналымдылық</w:t>
      </w:r>
      <w:r w:rsidRPr="00124591">
        <w:rPr>
          <w:lang w:val="kk-KZ"/>
        </w:rPr>
        <w:t xml:space="preserve"> </w:t>
      </w:r>
      <w:r w:rsidRPr="00124591">
        <w:t>коэф</w:t>
      </w:r>
      <w:r w:rsidRPr="00124591">
        <w:rPr>
          <w:lang w:val="kk-KZ"/>
        </w:rPr>
        <w:t>-</w:t>
      </w:r>
      <w:r w:rsidRPr="00124591">
        <w:t>фициенті</w:t>
      </w:r>
      <w:r w:rsidRPr="00124591">
        <w:rPr>
          <w:lang w:val="kk-KZ"/>
        </w:rPr>
        <w:t xml:space="preserve"> </w:t>
      </w:r>
      <w:r w:rsidRPr="00124591">
        <w:t>жыл басында – 8,23 рет; жыл соңында – 9,01 рет болды</w:t>
      </w:r>
      <w:r w:rsidRPr="00124591">
        <w:rPr>
          <w:lang w:val="kk-KZ"/>
        </w:rPr>
        <w:t>.</w:t>
      </w:r>
    </w:p>
    <w:p w:rsidR="007C0085" w:rsidRDefault="007C0085" w:rsidP="007C0085">
      <w:pPr>
        <w:ind w:firstLine="567"/>
        <w:jc w:val="center"/>
        <w:rPr>
          <w:rStyle w:val="ad"/>
          <w:b/>
          <w:iCs w:val="0"/>
          <w:lang w:val="kk-KZ"/>
        </w:rPr>
      </w:pPr>
    </w:p>
    <w:p w:rsidR="007C0085" w:rsidRDefault="007C0085" w:rsidP="007C0085">
      <w:pPr>
        <w:ind w:firstLine="567"/>
        <w:jc w:val="center"/>
        <w:rPr>
          <w:lang w:val="kk-KZ"/>
        </w:rPr>
      </w:pPr>
      <w:r w:rsidRPr="00036526">
        <w:rPr>
          <w:rStyle w:val="ad"/>
          <w:b/>
          <w:iCs w:val="0"/>
          <w:lang w:val="kk-KZ"/>
        </w:rPr>
        <w:lastRenderedPageBreak/>
        <w:t>Өзіндік тексеруге арналған сұрақтар</w:t>
      </w:r>
    </w:p>
    <w:p w:rsidR="007C0085" w:rsidRDefault="007C0085" w:rsidP="007C0085">
      <w:pPr>
        <w:tabs>
          <w:tab w:val="left" w:pos="6460"/>
        </w:tabs>
        <w:ind w:right="-2" w:firstLine="567"/>
        <w:jc w:val="both"/>
        <w:rPr>
          <w:lang w:val="kk-KZ"/>
        </w:rPr>
      </w:pPr>
      <w:r>
        <w:rPr>
          <w:lang w:val="kk-KZ"/>
        </w:rPr>
        <w:t xml:space="preserve">1. </w:t>
      </w:r>
      <w:r w:rsidRPr="008C30A1">
        <w:rPr>
          <w:lang w:val="kk-KZ"/>
        </w:rPr>
        <w:t xml:space="preserve">Жалпы табыстылықты талдау </w:t>
      </w:r>
    </w:p>
    <w:p w:rsidR="001F4F14" w:rsidRDefault="007C0085" w:rsidP="007C0085">
      <w:pPr>
        <w:tabs>
          <w:tab w:val="left" w:pos="6460"/>
        </w:tabs>
        <w:ind w:right="-2" w:firstLine="567"/>
        <w:jc w:val="both"/>
        <w:rPr>
          <w:lang w:val="kk-KZ"/>
        </w:rPr>
      </w:pPr>
      <w:r w:rsidRPr="008C30A1">
        <w:rPr>
          <w:lang w:val="kk-KZ"/>
        </w:rPr>
        <w:t>2. Кәсіпорынның тиімділік қызметін резервтеу.</w:t>
      </w:r>
    </w:p>
    <w:p w:rsidR="001F4F14" w:rsidRPr="001F4F14" w:rsidRDefault="001F4F14" w:rsidP="001F4F14">
      <w:pPr>
        <w:rPr>
          <w:lang w:val="kk-KZ"/>
        </w:rPr>
      </w:pPr>
    </w:p>
    <w:p w:rsidR="001F4F14" w:rsidRPr="001F4F14" w:rsidRDefault="001F4F14" w:rsidP="001F4F14">
      <w:pPr>
        <w:rPr>
          <w:lang w:val="kk-KZ"/>
        </w:rPr>
      </w:pPr>
    </w:p>
    <w:p w:rsidR="001F4F14" w:rsidRPr="008C30A1" w:rsidRDefault="007C0085" w:rsidP="007C0085">
      <w:pPr>
        <w:tabs>
          <w:tab w:val="left" w:pos="180"/>
        </w:tabs>
        <w:jc w:val="both"/>
        <w:rPr>
          <w:b/>
          <w:lang w:val="kk-KZ"/>
        </w:rPr>
      </w:pPr>
      <w:r w:rsidRPr="008C30A1">
        <w:rPr>
          <w:b/>
          <w:lang w:val="kk-KZ"/>
        </w:rPr>
        <w:t>Дәріс 27</w:t>
      </w:r>
      <w:r>
        <w:rPr>
          <w:b/>
          <w:lang w:val="kk-KZ"/>
        </w:rPr>
        <w:t xml:space="preserve">. </w:t>
      </w:r>
      <w:r w:rsidR="001F4F14" w:rsidRPr="008C30A1">
        <w:rPr>
          <w:b/>
          <w:lang w:val="kk-KZ"/>
        </w:rPr>
        <w:t xml:space="preserve">Кәсіпорынның тәуекелділігін талдау. </w:t>
      </w:r>
    </w:p>
    <w:p w:rsidR="001F4F14" w:rsidRPr="008C30A1" w:rsidRDefault="001F4F14" w:rsidP="001F4F14">
      <w:pPr>
        <w:tabs>
          <w:tab w:val="left" w:pos="180"/>
          <w:tab w:val="left" w:pos="6460"/>
        </w:tabs>
        <w:jc w:val="both"/>
        <w:rPr>
          <w:lang w:val="kk-KZ"/>
        </w:rPr>
      </w:pPr>
      <w:r w:rsidRPr="008C30A1">
        <w:rPr>
          <w:lang w:val="kk-KZ"/>
        </w:rPr>
        <w:t xml:space="preserve">1. Тәуекел түсінігі және кәсіпорынның тәуекелін тапсырмалық талдау. </w:t>
      </w:r>
    </w:p>
    <w:p w:rsidR="001F4F14" w:rsidRPr="008C30A1" w:rsidRDefault="001F4F14" w:rsidP="001F4F14">
      <w:pPr>
        <w:tabs>
          <w:tab w:val="left" w:pos="180"/>
          <w:tab w:val="left" w:pos="6460"/>
        </w:tabs>
        <w:jc w:val="both"/>
        <w:rPr>
          <w:lang w:val="kk-KZ"/>
        </w:rPr>
      </w:pPr>
      <w:r>
        <w:rPr>
          <w:lang w:val="kk-KZ"/>
        </w:rPr>
        <w:t>2. Тәуекел</w:t>
      </w:r>
      <w:r w:rsidRPr="008C30A1">
        <w:rPr>
          <w:lang w:val="kk-KZ"/>
        </w:rPr>
        <w:t xml:space="preserve">. </w:t>
      </w:r>
    </w:p>
    <w:p w:rsidR="007C0085" w:rsidRDefault="007C0085" w:rsidP="00036D5B">
      <w:pPr>
        <w:pStyle w:val="ab"/>
        <w:spacing w:before="0" w:beforeAutospacing="0" w:after="0" w:afterAutospacing="0"/>
        <w:ind w:firstLine="567"/>
        <w:jc w:val="both"/>
        <w:rPr>
          <w:lang w:val="kk-KZ"/>
        </w:rPr>
      </w:pPr>
    </w:p>
    <w:p w:rsidR="00036D5B" w:rsidRPr="00036D5B" w:rsidRDefault="007C0085" w:rsidP="00036D5B">
      <w:pPr>
        <w:pStyle w:val="ab"/>
        <w:spacing w:before="0" w:beforeAutospacing="0" w:after="0" w:afterAutospacing="0"/>
        <w:ind w:firstLine="567"/>
        <w:jc w:val="both"/>
        <w:rPr>
          <w:lang w:val="kk-KZ"/>
        </w:rPr>
      </w:pPr>
      <w:r w:rsidRPr="007C0085">
        <w:rPr>
          <w:b/>
          <w:lang w:val="kk-KZ"/>
        </w:rPr>
        <w:t>1 сұрақ.</w:t>
      </w:r>
      <w:r>
        <w:rPr>
          <w:lang w:val="kk-KZ"/>
        </w:rPr>
        <w:t xml:space="preserve"> </w:t>
      </w:r>
      <w:r w:rsidR="00036D5B" w:rsidRPr="00036D5B">
        <w:rPr>
          <w:lang w:val="kk-KZ"/>
        </w:rPr>
        <w:t xml:space="preserve">Тәуекел табиғаттың түрлі құбылыстары және қоғамның қызмет түрлерінің ерекшелігінен туындайтын мүмкін болатын жоғалтулар қаупімен түсіндіріледі. </w:t>
      </w:r>
    </w:p>
    <w:p w:rsidR="00036D5B" w:rsidRDefault="00036D5B" w:rsidP="00036D5B">
      <w:pPr>
        <w:pStyle w:val="ab"/>
        <w:spacing w:before="0" w:beforeAutospacing="0" w:after="0" w:afterAutospacing="0"/>
        <w:ind w:firstLine="567"/>
        <w:jc w:val="both"/>
        <w:rPr>
          <w:lang w:val="kk-KZ"/>
        </w:rPr>
      </w:pPr>
      <w:r w:rsidRPr="00036D5B">
        <w:rPr>
          <w:lang w:val="kk-KZ"/>
        </w:rPr>
        <w:t>Экономикалық категория ретінде тәуекел өзімен бірге болуы мүмкін немесе болмауы да мүмкін жағдайларды ұсынады. Мұндай жағдайдың туындауы салдарынан келесідей үш экономикалық нәтиже болуы мүмкін: жағымсыз (ұтылыс, зиян, шығын), нольдік, жағымды (ұтыс, пайда, табыс).</w:t>
      </w:r>
    </w:p>
    <w:p w:rsidR="00036D5B" w:rsidRDefault="00036D5B" w:rsidP="00036D5B">
      <w:pPr>
        <w:pStyle w:val="ab"/>
        <w:spacing w:before="0" w:beforeAutospacing="0" w:after="0" w:afterAutospacing="0"/>
        <w:ind w:firstLine="567"/>
        <w:jc w:val="both"/>
        <w:rPr>
          <w:lang w:val="kk-KZ"/>
        </w:rPr>
      </w:pPr>
      <w:r w:rsidRPr="00036D5B">
        <w:rPr>
          <w:lang w:val="kk-KZ"/>
        </w:rPr>
        <w:t>Тәуекелді басқаруға болады, яғни тәуекелдік жағдай туындауын белгілі бір шекте болжамдау және тәуекел  дәрежесін төмендету үшін шаралар қабылдауға мүмкіндік беретін түрлі шаралар қолдануға болады.</w:t>
      </w:r>
    </w:p>
    <w:p w:rsidR="00036D5B" w:rsidRPr="00036D5B" w:rsidRDefault="00036D5B" w:rsidP="00036D5B">
      <w:pPr>
        <w:pStyle w:val="ab"/>
        <w:spacing w:before="0" w:beforeAutospacing="0" w:after="0" w:afterAutospacing="0"/>
        <w:ind w:firstLine="567"/>
        <w:jc w:val="both"/>
        <w:rPr>
          <w:lang w:val="kk-KZ"/>
        </w:rPr>
      </w:pPr>
      <w:r w:rsidRPr="00036D5B">
        <w:rPr>
          <w:lang w:val="kk-KZ"/>
        </w:rPr>
        <w:t xml:space="preserve">Көбінесе тәуекелді басқаруды ұйымдастыру тиімділігі тәуекелдің сыныптамасына тәуелді. </w:t>
      </w:r>
    </w:p>
    <w:p w:rsidR="00036D5B" w:rsidRPr="00036D5B" w:rsidRDefault="00036D5B" w:rsidP="00036D5B">
      <w:pPr>
        <w:pStyle w:val="ab"/>
        <w:spacing w:before="0" w:beforeAutospacing="0" w:after="0" w:afterAutospacing="0"/>
        <w:ind w:firstLine="567"/>
        <w:jc w:val="both"/>
        <w:rPr>
          <w:lang w:val="kk-KZ"/>
        </w:rPr>
      </w:pPr>
      <w:r w:rsidRPr="00036D5B">
        <w:rPr>
          <w:lang w:val="kk-KZ"/>
        </w:rPr>
        <w:t xml:space="preserve">Мүмкін болатын нәтижеге (тәуекелдік жағдайдың нәтижесіне) байланысты тәуекелдер екі үлкен топқа бөлуге болады: </w:t>
      </w:r>
      <w:r w:rsidRPr="00036D5B">
        <w:rPr>
          <w:i/>
          <w:iCs/>
          <w:lang w:val="kk-KZ"/>
        </w:rPr>
        <w:t>таза және спекулятивтік.</w:t>
      </w:r>
    </w:p>
    <w:p w:rsidR="00036D5B" w:rsidRPr="00036D5B" w:rsidRDefault="00036D5B" w:rsidP="00036D5B">
      <w:pPr>
        <w:pStyle w:val="ab"/>
        <w:spacing w:before="0" w:beforeAutospacing="0" w:after="0" w:afterAutospacing="0"/>
        <w:ind w:firstLine="567"/>
        <w:jc w:val="both"/>
        <w:rPr>
          <w:lang w:val="kk-KZ"/>
        </w:rPr>
      </w:pPr>
      <w:r w:rsidRPr="00036D5B">
        <w:rPr>
          <w:lang w:val="kk-KZ"/>
        </w:rPr>
        <w:t xml:space="preserve">Таза тәуекелдер жағымсыз немесе нольдік нәтиже алуға мүмкіндік береді. Бұл тәуекел түрлеріне келесілер жатады: табиғи, экологиялық, саясаттық, транспорттық және коммерциялық тәуекелдер бөлімі (мүліктік, өндірістік, саудалық). </w:t>
      </w:r>
    </w:p>
    <w:p w:rsidR="00036D5B" w:rsidRPr="00036D5B" w:rsidRDefault="00036D5B" w:rsidP="00036D5B">
      <w:pPr>
        <w:pStyle w:val="ab"/>
        <w:spacing w:before="0" w:beforeAutospacing="0" w:after="0" w:afterAutospacing="0"/>
        <w:ind w:firstLine="567"/>
        <w:jc w:val="both"/>
        <w:rPr>
          <w:lang w:val="kk-KZ"/>
        </w:rPr>
      </w:pPr>
      <w:r w:rsidRPr="00036D5B">
        <w:rPr>
          <w:lang w:val="kk-KZ"/>
        </w:rPr>
        <w:t xml:space="preserve">Спекулятивтік тәуекелдер жағымды да, жағымсыз да нәтиже алу мүмкіндігімен сипатталады. Бұл тәуекел түрлеріне коммерциялық тәуекелдер бөлімі болып табылатын қаржы тәуекелдері жатады. Қаржы тәуекелі кәсіпорын қаржылық институттармен (банктер, қаржылық, инвестициялық, сақтандыру компаниялары, биржалар және т.б.) қатынасы процесінде пайда болады. </w:t>
      </w:r>
    </w:p>
    <w:p w:rsidR="00036D5B" w:rsidRPr="00036D5B" w:rsidRDefault="00036D5B" w:rsidP="00036D5B">
      <w:pPr>
        <w:pStyle w:val="ab"/>
        <w:spacing w:before="0" w:beforeAutospacing="0" w:after="0" w:afterAutospacing="0"/>
        <w:ind w:firstLine="567"/>
        <w:jc w:val="both"/>
        <w:rPr>
          <w:lang w:val="kk-KZ"/>
        </w:rPr>
      </w:pPr>
      <w:r w:rsidRPr="00036D5B">
        <w:rPr>
          <w:lang w:val="kk-KZ"/>
        </w:rPr>
        <w:t xml:space="preserve">Қаржы тәуекелінің туындау себептері – инфляциялық факторлар, банктің есептік мөлшерлемелерінің өсуі, бағалы қағаздар құнының төмендеуі және т.б. </w:t>
      </w:r>
    </w:p>
    <w:p w:rsidR="00036D5B" w:rsidRPr="00036D5B" w:rsidRDefault="00036D5B" w:rsidP="00036D5B">
      <w:pPr>
        <w:pStyle w:val="ab"/>
        <w:spacing w:before="0" w:beforeAutospacing="0" w:after="0" w:afterAutospacing="0"/>
        <w:ind w:firstLine="567"/>
        <w:jc w:val="both"/>
        <w:rPr>
          <w:lang w:val="kk-KZ"/>
        </w:rPr>
      </w:pPr>
      <w:r w:rsidRPr="00036D5B">
        <w:rPr>
          <w:lang w:val="kk-KZ"/>
        </w:rPr>
        <w:t xml:space="preserve">Қаржы тәуекелдері екі түрге бөлінеді: </w:t>
      </w:r>
    </w:p>
    <w:p w:rsidR="00036D5B" w:rsidRPr="00036D5B" w:rsidRDefault="00036D5B" w:rsidP="00036D5B">
      <w:pPr>
        <w:pStyle w:val="ab"/>
        <w:spacing w:before="0" w:beforeAutospacing="0" w:after="0" w:afterAutospacing="0"/>
        <w:ind w:firstLine="567"/>
        <w:jc w:val="both"/>
        <w:rPr>
          <w:lang w:val="kk-KZ"/>
        </w:rPr>
      </w:pPr>
      <w:r w:rsidRPr="00036D5B">
        <w:rPr>
          <w:lang w:val="kk-KZ"/>
        </w:rPr>
        <w:t xml:space="preserve">1)  ақшаның сатып алу қабілеттілігімен байланысты тәуекелдер; </w:t>
      </w:r>
    </w:p>
    <w:p w:rsidR="00E86EF8" w:rsidRDefault="00036D5B" w:rsidP="00036D5B">
      <w:pPr>
        <w:pStyle w:val="ab"/>
        <w:spacing w:before="0" w:beforeAutospacing="0" w:after="0" w:afterAutospacing="0"/>
        <w:ind w:firstLine="567"/>
        <w:jc w:val="both"/>
        <w:rPr>
          <w:lang w:val="kk-KZ"/>
        </w:rPr>
      </w:pPr>
      <w:r w:rsidRPr="00036D5B">
        <w:rPr>
          <w:lang w:val="kk-KZ"/>
        </w:rPr>
        <w:t>2) капитал салымдарымен байланысты тәуекелдер (инвестициялық тәуекелдер).</w:t>
      </w:r>
    </w:p>
    <w:p w:rsidR="00036D5B" w:rsidRPr="00036D5B" w:rsidRDefault="00E86EF8" w:rsidP="00036D5B">
      <w:pPr>
        <w:pStyle w:val="ab"/>
        <w:spacing w:before="0" w:beforeAutospacing="0" w:after="0" w:afterAutospacing="0"/>
        <w:ind w:firstLine="567"/>
        <w:jc w:val="both"/>
        <w:rPr>
          <w:lang w:val="kk-KZ"/>
        </w:rPr>
      </w:pPr>
      <w:r w:rsidRPr="00E86EF8">
        <w:rPr>
          <w:b/>
          <w:lang w:val="kk-KZ"/>
        </w:rPr>
        <w:t>2 сұрақ.</w:t>
      </w:r>
      <w:r>
        <w:rPr>
          <w:lang w:val="kk-KZ"/>
        </w:rPr>
        <w:t xml:space="preserve"> </w:t>
      </w:r>
      <w:r w:rsidR="00036D5B" w:rsidRPr="00036D5B">
        <w:rPr>
          <w:lang w:val="kk-KZ"/>
        </w:rPr>
        <w:t xml:space="preserve">Ақшаның сатып алу қабілеттілігімен байланысты тәуекелдерге тәуекелдердің келесі түрлері жатады: инфляциялық және дефляциялық тәуекелдер, валюталық тәуекелдер, өтімділік тәуекелі. Инфляция ақшаның құнсыздануы болып табылады, бағалар өседі. Дефляция – инфляцияға кері процесс, ол бағалардың төмендеуінен және соған сәйкес ақшаның сатып алу қабілетінің жоғарылауынан көрінеді. </w:t>
      </w:r>
    </w:p>
    <w:p w:rsidR="00036D5B" w:rsidRPr="00036D5B" w:rsidRDefault="00036D5B" w:rsidP="00036D5B">
      <w:pPr>
        <w:pStyle w:val="ab"/>
        <w:spacing w:before="0" w:beforeAutospacing="0" w:after="0" w:afterAutospacing="0"/>
        <w:ind w:firstLine="567"/>
        <w:jc w:val="both"/>
        <w:rPr>
          <w:lang w:val="kk-KZ"/>
        </w:rPr>
      </w:pPr>
      <w:r w:rsidRPr="00036D5B">
        <w:rPr>
          <w:lang w:val="kk-KZ"/>
        </w:rPr>
        <w:t xml:space="preserve">Инфляциялық тәуекел – инфляция өсімі кезінде нақты сатып алу қабілеттілігі көзқарасынан өсуден гөрі алынатын ақшалай табыстар тез құнсыздануындағы тәуекел. Мұндай жағдайда кәсіпкер нақты шығыстарға тап болады. </w:t>
      </w:r>
    </w:p>
    <w:p w:rsidR="00036D5B" w:rsidRPr="00036D5B" w:rsidRDefault="00036D5B" w:rsidP="00036D5B">
      <w:pPr>
        <w:pStyle w:val="ab"/>
        <w:spacing w:before="0" w:beforeAutospacing="0" w:after="0" w:afterAutospacing="0"/>
        <w:ind w:firstLine="567"/>
        <w:jc w:val="both"/>
        <w:rPr>
          <w:lang w:val="kk-KZ"/>
        </w:rPr>
      </w:pPr>
      <w:r w:rsidRPr="00036D5B">
        <w:rPr>
          <w:lang w:val="kk-KZ"/>
        </w:rPr>
        <w:t xml:space="preserve">Дефляциялық тәуекел – дефляция өсімі кезінде бағалар деңгейі төмендейді, кәсіпкерліктің экономикалық жағдайы нашарлайды табыс төмендейді. </w:t>
      </w:r>
    </w:p>
    <w:p w:rsidR="00036D5B" w:rsidRPr="00036D5B" w:rsidRDefault="00036D5B" w:rsidP="00036D5B">
      <w:pPr>
        <w:pStyle w:val="ab"/>
        <w:spacing w:before="0" w:beforeAutospacing="0" w:after="0" w:afterAutospacing="0"/>
        <w:ind w:firstLine="567"/>
        <w:jc w:val="both"/>
        <w:rPr>
          <w:lang w:val="kk-KZ"/>
        </w:rPr>
      </w:pPr>
      <w:r w:rsidRPr="00036D5B">
        <w:rPr>
          <w:lang w:val="kk-KZ"/>
        </w:rPr>
        <w:t xml:space="preserve">Валюталық тәуекелдер сыртқы экономикалық, несиелік және басқа да валюталық операцияларды жүргізу кезінде бір шетелдік валюта бағамының басқа валюта бағамына қатынасының өзгеруімен байланысты валюталық жоғалту қаупімен түсіндіріледі. </w:t>
      </w:r>
    </w:p>
    <w:p w:rsidR="00036D5B" w:rsidRPr="00036D5B" w:rsidRDefault="00036D5B" w:rsidP="00036D5B">
      <w:pPr>
        <w:pStyle w:val="ab"/>
        <w:spacing w:before="0" w:beforeAutospacing="0" w:after="0" w:afterAutospacing="0"/>
        <w:ind w:firstLine="567"/>
        <w:jc w:val="both"/>
        <w:rPr>
          <w:lang w:val="kk-KZ"/>
        </w:rPr>
      </w:pPr>
      <w:r w:rsidRPr="00036D5B">
        <w:rPr>
          <w:lang w:val="kk-KZ"/>
        </w:rPr>
        <w:t xml:space="preserve">Өтімділік тәуекелі – тұтынушылық құнының және сапалық бағаның өзгерісі себебінен бағалы қағаздар немесе басқа да тауарларды өткізу кезіндегі мүмкін болатын жоғалтулармен байланысты тәуекелдер. </w:t>
      </w:r>
    </w:p>
    <w:p w:rsidR="00036D5B" w:rsidRPr="00036D5B" w:rsidRDefault="00036D5B" w:rsidP="00036D5B">
      <w:pPr>
        <w:pStyle w:val="ab"/>
        <w:spacing w:before="0" w:beforeAutospacing="0" w:after="0" w:afterAutospacing="0"/>
        <w:ind w:firstLine="567"/>
        <w:jc w:val="both"/>
        <w:rPr>
          <w:lang w:val="kk-KZ"/>
        </w:rPr>
      </w:pPr>
      <w:r w:rsidRPr="00036D5B">
        <w:rPr>
          <w:lang w:val="kk-KZ"/>
        </w:rPr>
        <w:t xml:space="preserve">Инвестициялық тәуекелдер келесі ішкі жүйелік тәуекелдерді қамтиды: </w:t>
      </w:r>
    </w:p>
    <w:p w:rsidR="00036D5B" w:rsidRPr="00036D5B" w:rsidRDefault="00036D5B" w:rsidP="00036D5B">
      <w:pPr>
        <w:pStyle w:val="ab"/>
        <w:spacing w:before="0" w:beforeAutospacing="0" w:after="0" w:afterAutospacing="0"/>
        <w:ind w:firstLine="567"/>
        <w:jc w:val="both"/>
        <w:rPr>
          <w:lang w:val="kk-KZ"/>
        </w:rPr>
      </w:pPr>
      <w:r w:rsidRPr="00036D5B">
        <w:rPr>
          <w:lang w:val="kk-KZ"/>
        </w:rPr>
        <w:lastRenderedPageBreak/>
        <w:t xml:space="preserve">1)   жіберіліп қойған пайда тәуекелі; </w:t>
      </w:r>
    </w:p>
    <w:p w:rsidR="00036D5B" w:rsidRPr="00036D5B" w:rsidRDefault="00036D5B" w:rsidP="00036D5B">
      <w:pPr>
        <w:pStyle w:val="ab"/>
        <w:spacing w:before="0" w:beforeAutospacing="0" w:after="0" w:afterAutospacing="0"/>
        <w:ind w:firstLine="567"/>
        <w:jc w:val="both"/>
        <w:rPr>
          <w:lang w:val="kk-KZ"/>
        </w:rPr>
      </w:pPr>
      <w:r w:rsidRPr="00036D5B">
        <w:rPr>
          <w:lang w:val="kk-KZ"/>
        </w:rPr>
        <w:t xml:space="preserve">2)  табыстылықтың төмендеу тәуекелі; </w:t>
      </w:r>
    </w:p>
    <w:p w:rsidR="00036D5B" w:rsidRPr="00036D5B" w:rsidRDefault="00036D5B" w:rsidP="00036D5B">
      <w:pPr>
        <w:pStyle w:val="ab"/>
        <w:spacing w:before="0" w:beforeAutospacing="0" w:after="0" w:afterAutospacing="0"/>
        <w:ind w:firstLine="567"/>
        <w:jc w:val="both"/>
        <w:rPr>
          <w:lang w:val="kk-KZ"/>
        </w:rPr>
      </w:pPr>
      <w:r w:rsidRPr="00036D5B">
        <w:rPr>
          <w:lang w:val="kk-KZ"/>
        </w:rPr>
        <w:t xml:space="preserve">3)   тікелей қаржылық жоғалтулар тәуекелі. </w:t>
      </w:r>
    </w:p>
    <w:p w:rsidR="00036D5B" w:rsidRPr="00036D5B" w:rsidRDefault="00036D5B" w:rsidP="00036D5B">
      <w:pPr>
        <w:pStyle w:val="ab"/>
        <w:spacing w:before="0" w:beforeAutospacing="0" w:after="0" w:afterAutospacing="0"/>
        <w:ind w:firstLine="567"/>
        <w:jc w:val="both"/>
        <w:rPr>
          <w:lang w:val="kk-KZ"/>
        </w:rPr>
      </w:pPr>
      <w:r w:rsidRPr="00036D5B">
        <w:rPr>
          <w:lang w:val="kk-KZ"/>
        </w:rPr>
        <w:t>Жіберіліп қойған пайда тәуекелі – белгілі бір шараларды (мысалы, сақтандыру, хеджирлеу, инвестициялау т.с.с.) іске асырмау нәтижесінде жанама (қосымша) қаржылық зиянның (алынбаған табыс) туындау тәуекелі.</w:t>
      </w:r>
      <w:r w:rsidRPr="00036D5B">
        <w:rPr>
          <w:lang w:val="kk-KZ"/>
        </w:rPr>
        <w:br/>
        <w:t xml:space="preserve">Табыстылықтың төмендеу тәуекелі портфельдік инвестициялар, салымдар және несиелер бойынша дивидендтер және пайыздар мөлшерінің төмендеу нәтижесінде туындауы мүмкін. </w:t>
      </w:r>
    </w:p>
    <w:p w:rsidR="00036D5B" w:rsidRPr="00036D5B" w:rsidRDefault="00036D5B" w:rsidP="00036D5B">
      <w:pPr>
        <w:pStyle w:val="ab"/>
        <w:spacing w:before="0" w:beforeAutospacing="0" w:after="0" w:afterAutospacing="0"/>
        <w:ind w:firstLine="567"/>
        <w:jc w:val="both"/>
        <w:rPr>
          <w:lang w:val="kk-KZ"/>
        </w:rPr>
      </w:pPr>
      <w:r w:rsidRPr="00036D5B">
        <w:rPr>
          <w:lang w:val="kk-KZ"/>
        </w:rPr>
        <w:t>Портфельдік инвестициялар инвестициялық портфельдің пайда болуымен байланысты және бағалы қағаздар және басқа активтерді сатып алумен түсіндіріледі. «Портфельдік» термині итальян сөзінен «Porte foglio» шығып, инвесторда бар бағалы қағаздардың жиынтығын білдіреді.</w:t>
      </w:r>
      <w:r w:rsidRPr="00036D5B">
        <w:rPr>
          <w:lang w:val="kk-KZ"/>
        </w:rPr>
        <w:br/>
        <w:t xml:space="preserve">Табыстылықтың төмендеу тәуекелі келесідей тәуекел түрлерінен тұрады: пайыздық тәуекелдер және несиелік тәуекелдер. </w:t>
      </w:r>
    </w:p>
    <w:p w:rsidR="00036D5B" w:rsidRPr="005713E6" w:rsidRDefault="00036D5B" w:rsidP="00036D5B">
      <w:pPr>
        <w:pStyle w:val="ab"/>
        <w:spacing w:before="0" w:beforeAutospacing="0" w:after="0" w:afterAutospacing="0"/>
        <w:ind w:firstLine="567"/>
        <w:jc w:val="both"/>
        <w:rPr>
          <w:lang w:val="kk-KZ"/>
        </w:rPr>
      </w:pPr>
      <w:r w:rsidRPr="005713E6">
        <w:rPr>
          <w:lang w:val="kk-KZ"/>
        </w:rPr>
        <w:t xml:space="preserve">Пайыздық тәуекелдерге тартылған қаражаттар бойынша төленетін пайыздық мөлшерлемелер ұсынылған несиелер бойынша мөлшерлемелерден жоғары болып кетуі нәтижесіндегі коммерциялық банктердің, несиелік мекемелердің, инвестициялық институтардың жоғалту қауіптері  жатады. Пайыздық тәуекелдерге сонымен қатар акциялар бойынша дивидендтердің, облигациялар, сертификаттар және басқа бағалы қағаздар нарығындағы пайыздық мөлшерлемелердің өзгерісімен байланысты инвесторлар жоғалтулар тәуекелі жатады. </w:t>
      </w:r>
    </w:p>
    <w:p w:rsidR="00036D5B" w:rsidRPr="005713E6" w:rsidRDefault="00036D5B" w:rsidP="00036D5B">
      <w:pPr>
        <w:pStyle w:val="ab"/>
        <w:spacing w:before="0" w:beforeAutospacing="0" w:after="0" w:afterAutospacing="0"/>
        <w:ind w:firstLine="567"/>
        <w:jc w:val="both"/>
        <w:rPr>
          <w:lang w:val="kk-KZ"/>
        </w:rPr>
      </w:pPr>
      <w:r w:rsidRPr="005713E6">
        <w:rPr>
          <w:lang w:val="kk-KZ"/>
        </w:rPr>
        <w:t xml:space="preserve">Пайыздың нарықтық мөлшерлемесінің өсімі бағалы қағаздардың бағамдық құнының төмендеуіне алып келеді, әсіресе тұрақты пайызды облигацияларға қатысты. Пайыздың жоғарылауы салдарынан төмен тұрақты пайыз бойынша шығарылған және шығару шарттары бойынша эмитент жедел қайта қабылданатын бағалы қағаздардың массалық алынып тасталуының басталуы мүмкін. Тұрақтандырылған дәрежемен салыстырғанда орташа нарықтық пайыздың өсуі кезінде тұрақты пайыздық орта мерзімді және ұзақ мерзімді бағалы қағаздарға өз қаражатын салған инвестор пайыздық тәуекелге ұшырауы мүмкін. Басқаша айтқанда, инвестор пайыздың жоғарылауы есебінен табыстар өсімін ала алатын еді, бірақ жоғарыда көрсетілгендерге салынған өз қаражаттарын босата алмайды. </w:t>
      </w:r>
    </w:p>
    <w:p w:rsidR="007C0085" w:rsidRDefault="007C0085" w:rsidP="007C0085">
      <w:pPr>
        <w:ind w:firstLine="567"/>
        <w:jc w:val="center"/>
        <w:rPr>
          <w:rStyle w:val="ad"/>
          <w:b/>
          <w:iCs w:val="0"/>
          <w:lang w:val="kk-KZ"/>
        </w:rPr>
      </w:pPr>
    </w:p>
    <w:p w:rsidR="007C0085" w:rsidRDefault="007C0085" w:rsidP="007C0085">
      <w:pPr>
        <w:ind w:firstLine="567"/>
        <w:jc w:val="center"/>
        <w:rPr>
          <w:lang w:val="kk-KZ"/>
        </w:rPr>
      </w:pPr>
      <w:r w:rsidRPr="00036526">
        <w:rPr>
          <w:rStyle w:val="ad"/>
          <w:b/>
          <w:iCs w:val="0"/>
          <w:lang w:val="kk-KZ"/>
        </w:rPr>
        <w:t>Өзіндік тексеруге арналған сұрақтар</w:t>
      </w:r>
    </w:p>
    <w:p w:rsidR="007C0085" w:rsidRPr="008C30A1" w:rsidRDefault="007C0085" w:rsidP="007C0085">
      <w:pPr>
        <w:tabs>
          <w:tab w:val="left" w:pos="180"/>
          <w:tab w:val="left" w:pos="6460"/>
        </w:tabs>
        <w:jc w:val="both"/>
        <w:rPr>
          <w:lang w:val="kk-KZ"/>
        </w:rPr>
      </w:pPr>
      <w:r>
        <w:rPr>
          <w:lang w:val="kk-KZ"/>
        </w:rPr>
        <w:t xml:space="preserve">1. </w:t>
      </w:r>
      <w:r w:rsidRPr="008C30A1">
        <w:rPr>
          <w:lang w:val="kk-KZ"/>
        </w:rPr>
        <w:t xml:space="preserve">Тәуекел түсінігі және кәсіпорынның тәуекелін тапсырмалық талдау. </w:t>
      </w:r>
    </w:p>
    <w:p w:rsidR="007C0085" w:rsidRPr="008C30A1" w:rsidRDefault="007C0085" w:rsidP="007C0085">
      <w:pPr>
        <w:tabs>
          <w:tab w:val="left" w:pos="180"/>
          <w:tab w:val="left" w:pos="6460"/>
        </w:tabs>
        <w:jc w:val="both"/>
        <w:rPr>
          <w:lang w:val="kk-KZ"/>
        </w:rPr>
      </w:pPr>
      <w:r>
        <w:rPr>
          <w:lang w:val="kk-KZ"/>
        </w:rPr>
        <w:t>2. Тәуекелдің шығу тетіктерін сипаттап беріңіз</w:t>
      </w:r>
      <w:r w:rsidRPr="008C30A1">
        <w:rPr>
          <w:lang w:val="kk-KZ"/>
        </w:rPr>
        <w:t xml:space="preserve"> </w:t>
      </w:r>
    </w:p>
    <w:p w:rsidR="001F4F14" w:rsidRDefault="001F4F14" w:rsidP="001F4F14">
      <w:pPr>
        <w:rPr>
          <w:lang w:val="kk-KZ"/>
        </w:rPr>
      </w:pPr>
    </w:p>
    <w:p w:rsidR="007C0085" w:rsidRPr="001F4F14" w:rsidRDefault="007C0085" w:rsidP="001F4F14">
      <w:pPr>
        <w:rPr>
          <w:lang w:val="kk-KZ"/>
        </w:rPr>
      </w:pPr>
    </w:p>
    <w:p w:rsidR="00D32C95" w:rsidRPr="008C30A1" w:rsidRDefault="00D32C95" w:rsidP="00D32C95">
      <w:pPr>
        <w:tabs>
          <w:tab w:val="left" w:pos="180"/>
        </w:tabs>
        <w:jc w:val="both"/>
        <w:rPr>
          <w:b/>
          <w:lang w:val="kk-KZ"/>
        </w:rPr>
      </w:pPr>
      <w:r w:rsidRPr="008C30A1">
        <w:rPr>
          <w:b/>
          <w:lang w:val="kk-KZ"/>
        </w:rPr>
        <w:t>Дәріс 28</w:t>
      </w:r>
      <w:r w:rsidR="00E86EF8">
        <w:rPr>
          <w:b/>
          <w:lang w:val="kk-KZ"/>
        </w:rPr>
        <w:t>.</w:t>
      </w:r>
      <w:r w:rsidR="00E86EF8" w:rsidRPr="00E86EF8">
        <w:rPr>
          <w:b/>
          <w:lang w:val="kk-KZ"/>
        </w:rPr>
        <w:t xml:space="preserve"> </w:t>
      </w:r>
      <w:r w:rsidR="00E86EF8" w:rsidRPr="008C30A1">
        <w:rPr>
          <w:b/>
          <w:lang w:val="kk-KZ"/>
        </w:rPr>
        <w:t>Кәсіпорынның тәуекелділігін талдау.</w:t>
      </w:r>
    </w:p>
    <w:p w:rsidR="00D32C95" w:rsidRPr="008C30A1" w:rsidRDefault="00D32C95" w:rsidP="00D32C95">
      <w:pPr>
        <w:tabs>
          <w:tab w:val="left" w:pos="180"/>
          <w:tab w:val="left" w:pos="6460"/>
        </w:tabs>
        <w:jc w:val="both"/>
        <w:rPr>
          <w:lang w:val="kk-KZ"/>
        </w:rPr>
      </w:pPr>
      <w:r w:rsidRPr="008C30A1">
        <w:rPr>
          <w:lang w:val="kk-KZ"/>
        </w:rPr>
        <w:t xml:space="preserve">1. Сапалы тәуекелді талдау. </w:t>
      </w:r>
    </w:p>
    <w:p w:rsidR="00660EC1" w:rsidRDefault="00D32C95" w:rsidP="00D32C95">
      <w:pPr>
        <w:tabs>
          <w:tab w:val="left" w:pos="1095"/>
        </w:tabs>
        <w:rPr>
          <w:lang w:val="kk-KZ"/>
        </w:rPr>
      </w:pPr>
      <w:r w:rsidRPr="008C30A1">
        <w:rPr>
          <w:lang w:val="kk-KZ"/>
        </w:rPr>
        <w:t xml:space="preserve">2. Сандық тәуекелді талдау. </w:t>
      </w:r>
    </w:p>
    <w:p w:rsidR="00D32C95" w:rsidRDefault="00660EC1" w:rsidP="00D32C95">
      <w:pPr>
        <w:tabs>
          <w:tab w:val="left" w:pos="1095"/>
        </w:tabs>
        <w:rPr>
          <w:lang w:val="kk-KZ"/>
        </w:rPr>
      </w:pPr>
      <w:r>
        <w:rPr>
          <w:lang w:val="kk-KZ"/>
        </w:rPr>
        <w:t xml:space="preserve">3. </w:t>
      </w:r>
      <w:r w:rsidR="00D32C95" w:rsidRPr="008C30A1">
        <w:rPr>
          <w:lang w:val="kk-KZ"/>
        </w:rPr>
        <w:t>Кәсіпорынның тәуекелін есептеу көрсеткіші.</w:t>
      </w:r>
    </w:p>
    <w:p w:rsidR="001F4F14" w:rsidRPr="001F4F14" w:rsidRDefault="001F4F14" w:rsidP="001F4F14">
      <w:pPr>
        <w:rPr>
          <w:lang w:val="kk-KZ"/>
        </w:rPr>
      </w:pPr>
    </w:p>
    <w:p w:rsidR="00243FF9" w:rsidRPr="00243FF9" w:rsidRDefault="00243FF9" w:rsidP="00243FF9">
      <w:pPr>
        <w:ind w:firstLine="567"/>
        <w:jc w:val="both"/>
        <w:rPr>
          <w:lang w:val="kk-KZ"/>
        </w:rPr>
      </w:pPr>
      <w:r w:rsidRPr="00243FF9">
        <w:rPr>
          <w:b/>
          <w:lang w:val="kk-KZ"/>
        </w:rPr>
        <w:t>1 сұрақ.</w:t>
      </w:r>
      <w:r>
        <w:rPr>
          <w:lang w:val="kk-KZ"/>
        </w:rPr>
        <w:t xml:space="preserve"> </w:t>
      </w:r>
      <w:r w:rsidRPr="00243FF9">
        <w:rPr>
          <w:lang w:val="kk-KZ"/>
        </w:rPr>
        <w:t xml:space="preserve">Тәуекел қоғамның экономикалық, саяси және әлеуметтік өмірінің ажырамас элементі ретінде нарық жағдайында қызмет етуші кез-келген ұйымның қызметінің барлық бағыттары мен аясында міндетті түрде ілесіп жүреді. Сұраныс пен ұсыныс деңгейінің тұрақсыздығы, үнемі қатаңданып отыр бәсекелестік, техника мен технологияның даму қарқынын озушылар, валюталық бағамдардың күрт өзгеруі, бақыланбайтын инфляция, заңнамалық базаның тұрақсыздығы, сонымен қатар, жаңашыл экономикаға тән көптеген басқа да қолайсыз факторлар бірде-бір коммерциялық операцияның белгілі кепілденген жетістікпен жүзеге асырылуына жол бермейді. Соның салдарынан кез келген жаңашыл ұйымның қалыпты деңгейде іс-әрекет етуі мен дамуының негізгі және ажырамас шарты </w:t>
      </w:r>
      <w:r w:rsidRPr="00243FF9">
        <w:rPr>
          <w:lang w:val="kk-KZ"/>
        </w:rPr>
        <w:lastRenderedPageBreak/>
        <w:t>болып оның жоғарғы басшылығының қатаң ғылыми негізде тәуекелдерді болжауды және басқаруды жүзеге асыра білу табылады.</w:t>
      </w:r>
    </w:p>
    <w:p w:rsidR="00243FF9" w:rsidRPr="00243FF9" w:rsidRDefault="00243FF9" w:rsidP="00243FF9">
      <w:pPr>
        <w:ind w:firstLine="567"/>
        <w:jc w:val="both"/>
        <w:rPr>
          <w:lang w:val="kk-KZ"/>
        </w:rPr>
      </w:pPr>
      <w:r w:rsidRPr="00243FF9">
        <w:rPr>
          <w:lang w:val="kk-KZ"/>
        </w:rPr>
        <w:t>Тәуекелдерді басқарудың іс жүзіндегі міндеті түбегейлі зерттеуді және жүйелендіруді қажет ететін өзарабайланысты теориялық сұрақтардың негізінде құрылады:</w:t>
      </w:r>
    </w:p>
    <w:p w:rsidR="00243FF9" w:rsidRPr="00243FF9" w:rsidRDefault="00243FF9" w:rsidP="00243FF9">
      <w:pPr>
        <w:ind w:firstLine="567"/>
        <w:jc w:val="both"/>
        <w:rPr>
          <w:lang w:val="kk-KZ"/>
        </w:rPr>
      </w:pPr>
      <w:r w:rsidRPr="00243FF9">
        <w:rPr>
          <w:lang w:val="kk-KZ"/>
        </w:rPr>
        <w:t> - тәуекелдің мәнін және оның кәсіпкерлік қызметте көрінуінің формаларын ашу;</w:t>
      </w:r>
    </w:p>
    <w:p w:rsidR="00243FF9" w:rsidRDefault="00243FF9" w:rsidP="00243FF9">
      <w:pPr>
        <w:ind w:firstLine="567"/>
        <w:jc w:val="both"/>
      </w:pPr>
      <w:r w:rsidRPr="00243FF9">
        <w:rPr>
          <w:lang w:val="kk-KZ"/>
        </w:rPr>
        <w:t xml:space="preserve"> </w:t>
      </w:r>
      <w:r>
        <w:t>- оның пайда болу көздерін зерттеу;</w:t>
      </w:r>
    </w:p>
    <w:p w:rsidR="00243FF9" w:rsidRDefault="00243FF9" w:rsidP="00243FF9">
      <w:pPr>
        <w:ind w:firstLine="567"/>
        <w:jc w:val="both"/>
      </w:pPr>
      <w:r>
        <w:t xml:space="preserve"> - тәуекелдерді классификациялау белгілерін таңдау және ғылыми түрде тұжырымдау;</w:t>
      </w:r>
    </w:p>
    <w:p w:rsidR="00243FF9" w:rsidRDefault="00243FF9" w:rsidP="00243FF9">
      <w:pPr>
        <w:ind w:firstLine="567"/>
        <w:jc w:val="both"/>
      </w:pPr>
      <w:r>
        <w:t>  - кәсіпкерлік қызметтегі тәуекелдерді бөлу.</w:t>
      </w:r>
    </w:p>
    <w:p w:rsidR="00243FF9" w:rsidRDefault="00243FF9" w:rsidP="00243FF9">
      <w:pPr>
        <w:ind w:firstLine="567"/>
        <w:jc w:val="both"/>
      </w:pPr>
      <w:r>
        <w:t>Кез келген экономикалық категорияның мәні оның орындайтын қызметтерінде көрінеді. Экономикалық әдебиеттерде тәуекелдің келесідей қызметтері көрсетілген:</w:t>
      </w:r>
    </w:p>
    <w:p w:rsidR="00243FF9" w:rsidRDefault="00243FF9" w:rsidP="00243FF9">
      <w:pPr>
        <w:ind w:firstLine="567"/>
        <w:jc w:val="both"/>
      </w:pPr>
      <w:r>
        <w:t>1) Инновациялық қызметті кәсіпкерлік тәуекел кәсіпкердің алдында тұрған мәселелерді шешудің дәстүрлі емес шешімдерін іздеуді ынталандыру арқылы орындайды.</w:t>
      </w:r>
    </w:p>
    <w:p w:rsidR="00243FF9" w:rsidRDefault="00243FF9" w:rsidP="00243FF9">
      <w:pPr>
        <w:ind w:firstLine="567"/>
        <w:jc w:val="both"/>
      </w:pPr>
      <w:r>
        <w:t>2) Реттеушілік қызмет қарама-қайшы сипатқа ие және екі түрде орындалады: 1) құрастырушылық түрі тәуекелдің үдеткіш ролін орындауымен байланысты, өйткені оған белсенділік, болашаққа ұмтылушылық, шешімдерді іздеу тән; 2) бұзушылық түрі негізделмеген тәуекелмен шешім қабылдау авантюризмге, волюнтаризмге алып келетінімен байланысты, яғни тәуекел тұрақсыздандырушы фактор болып табылады. </w:t>
      </w:r>
    </w:p>
    <w:p w:rsidR="00243FF9" w:rsidRDefault="00243FF9" w:rsidP="00243FF9">
      <w:pPr>
        <w:ind w:firstLine="567"/>
        <w:jc w:val="both"/>
      </w:pPr>
      <w:r>
        <w:t>3) Тәуекелдің қорғаушылық қызметі белсенді кәсіпкерлерге сәтсіздік жағдайында жазалауды болдырмайтын және ақталған тәуекелді ынталандырушы сәйкес қорғаныстың қажеттілігімен көрінеді.</w:t>
      </w:r>
    </w:p>
    <w:p w:rsidR="00243FF9" w:rsidRDefault="00243FF9" w:rsidP="00243FF9">
      <w:pPr>
        <w:ind w:firstLine="567"/>
        <w:jc w:val="both"/>
      </w:pPr>
      <w:r>
        <w:t>А.П.Альгин қорғаушылық қызметті екі аспектіге бөледі: тарихи-генетикалық, өйткені адамдар үнемі қолайсыз салдардан қорғанудың құралдары мен түрлерін іздеген және әлеуметтік-құқықтық, яғни жаңалық енгізушінің тәуекелге деген құқықтарын қамтамасыз ету.</w:t>
      </w:r>
    </w:p>
    <w:p w:rsidR="00243FF9" w:rsidRDefault="00243FF9" w:rsidP="00243FF9">
      <w:pPr>
        <w:ind w:firstLine="567"/>
        <w:jc w:val="both"/>
      </w:pPr>
      <w:r>
        <w:t>Кейіннен тағы бір қызмет ұсынылды – ол тәуекелдің бар болуы шешімнің мүмкін нұсқаларынан біреуін таңдауды көздейтін аналитикалық қызмет.</w:t>
      </w:r>
    </w:p>
    <w:p w:rsidR="00243FF9" w:rsidRDefault="00243FF9" w:rsidP="00243FF9">
      <w:pPr>
        <w:ind w:firstLine="567"/>
        <w:jc w:val="both"/>
      </w:pPr>
      <w:r>
        <w:t>В.В.Глущенко тәуекелдің тағы екі қызметін атап көрсетіп отыр:</w:t>
      </w:r>
    </w:p>
    <w:p w:rsidR="00243FF9" w:rsidRDefault="00243FF9" w:rsidP="00243FF9">
      <w:pPr>
        <w:ind w:firstLine="567"/>
        <w:jc w:val="both"/>
      </w:pPr>
      <w:r>
        <w:t>1) орын толтырушы қызмет – бұл қызмет оңды нәтиже (мүмкіндіктің жүзеге асуы) болған жағдайда  жоспарлы табыспен салыстырғанда қосымша болатын орын толтырушы жетістікті (оңды өтемақы) қамтамасыз ете алады;</w:t>
      </w:r>
    </w:p>
    <w:p w:rsidR="00243FF9" w:rsidRDefault="00243FF9" w:rsidP="00243FF9">
      <w:pPr>
        <w:ind w:firstLine="567"/>
        <w:jc w:val="both"/>
      </w:pPr>
      <w:r>
        <w:t>2) әлеуметтік-экономикалық қызмет – бұл қызметтің мәні нарықтық қызмет үрдісі барысында тәуекел мен бәсекелестік қоғамдық таптарда тиімді меншік иелерінің әлеуметтік топтарын, ал экономикада – тәуекел ақталынған қызмет саласын ерекшелеуге мүмкіндік беруде көрініс табады. Нарықтардағы тәуекелдік оқиғаларға мемлекеттік араласуы нарықтың осы қызметінің тиімділігін шектейді.</w:t>
      </w:r>
    </w:p>
    <w:p w:rsidR="00243FF9" w:rsidRDefault="00243FF9" w:rsidP="00243FF9">
      <w:pPr>
        <w:ind w:firstLine="567"/>
        <w:jc w:val="both"/>
      </w:pPr>
      <w:r>
        <w:t>Тәуекелдік оқиғалардың болу мүмкіндігінің болуынан, біздің ойымызша, жоғарыда аталған қызметтерді толықтыруға болатын нарық қызметі туындап отыр. Тәуекелдің превентивті қызметінің мәні қолайсыз салдардың болу мүмкіндігі мен мөлшерін қысқарту мақсатында тәуекелдік оқиғалардың пайда болуының алдын алуға (немесе экономика субъектісінің қызметіне олардың ықпал етуінің дәрежесін төмендетуге) бағытталған шаралар мен іс-әрекеттердің қажеттілігінде. </w:t>
      </w:r>
    </w:p>
    <w:p w:rsidR="00243FF9" w:rsidRDefault="00243FF9" w:rsidP="00243FF9">
      <w:pPr>
        <w:ind w:firstLine="567"/>
        <w:jc w:val="both"/>
      </w:pPr>
      <w:r>
        <w:t>Кәсіпкерлік тәуекел қызметтерін қарастыра отырып, тәуекелдің қамтитын елеулі көлем-дегі жоғалтуына қарамастан, оның мүмкін болатын пайданың көзі екендігін атап көрсету қажет. Сондықтан да, кәсіпкердің негізгі міндеті тәуекелден мүлде бас тарту емес, керісінше, объективті белгілер негізінде тәуекелмен байланысты шешімдерді таңдау, дәлірек айтқанда: тәуекелге бел буған кәсіпкер қаншалықты іс-әрекет ете алады, болып табылады.</w:t>
      </w:r>
    </w:p>
    <w:p w:rsidR="00243FF9" w:rsidRDefault="00243FF9" w:rsidP="00243FF9">
      <w:pPr>
        <w:ind w:firstLine="567"/>
        <w:jc w:val="both"/>
      </w:pPr>
      <w:r>
        <w:t>Кәсіпкерлік тәуекелге Л.Ф.Догиль атап көрсеткен қарама-қайшылық, баламалық және айқынсыздық белгілері де тән.</w:t>
      </w:r>
    </w:p>
    <w:p w:rsidR="00243FF9" w:rsidRDefault="00243FF9" w:rsidP="00243FF9">
      <w:pPr>
        <w:ind w:firstLine="567"/>
        <w:jc w:val="both"/>
      </w:pPr>
      <w:r>
        <w:t xml:space="preserve">Тәуекелдің қарама-қайшылығы оңды және теріс аспектілерден көрінеді. Бір жағынан, тәуекелді қызмет амалсыз таңдау оқығаларының айқынсыздығы жағдайында </w:t>
      </w:r>
      <w:r>
        <w:lastRenderedPageBreak/>
        <w:t>өзгеше, жаңа-шыл айлалармен, тәсілдермен елеулі нәтижелерді алуды көздейді. Осылайша, тәуекел барлық жаңалықтың және алдыңғы қатарлы жетістіктердің енгізілуін тежейтін консерватизмді, догматизмді, психологиялық тосқауылдарды жеңуге көмектеседі. Тәуекелдің мұндай белгісі субъектілерді тәуекелді жағдайларда белсенді іс-әрекет етулеріне үнемі итермелеп отырады және де ғылыми-техникалық прогресті жеделдете отырып оң салдарға алып келеді.</w:t>
      </w:r>
    </w:p>
    <w:p w:rsidR="00243FF9" w:rsidRDefault="00243FF9" w:rsidP="00243FF9">
      <w:pPr>
        <w:ind w:firstLine="567"/>
        <w:jc w:val="both"/>
      </w:pPr>
      <w:r>
        <w:t>Екінші жағынан, тәуекел шаруашылық жүргізуші субъектіні авантюризмге, волюнта-ризмге, субъективизмге және нәтижесінде көлеңкелі экономикаға итермелейді. Мұндай жағдайда тәуекелді қызметтің баламасы нақтылы құбылыстардың, оқиғалардың, үрдістердің дамуының объективті заңдылықтарын жетіксіз ескерумен таңдалады.</w:t>
      </w:r>
    </w:p>
    <w:p w:rsidR="00243FF9" w:rsidRDefault="00243FF9" w:rsidP="00243FF9">
      <w:pPr>
        <w:ind w:firstLine="567"/>
        <w:jc w:val="both"/>
      </w:pPr>
      <w:r>
        <w:t>Тәуекелдің баламалығы іс-әрекеттің немесе нәтиженің ең тиімді шешімдерінің екі немесе одан да көп мүмкін нұсқаларынан таңдаудың қажеттілігінен туындайды. Бұл тәуекел субъектісіне тәуекелді оқиғаға енудің мақсатты-орындылығы туралы негізделген шешім қабылдауға мүмкіндік береді, ал егер ондай жағдайға тап болғанда қолайсыз оқиғалардың туындау мүмкіндігін және зиян мөлшерін қысқарта отырып, жағдайды өзгертуге мүмкіндік береді.</w:t>
      </w:r>
    </w:p>
    <w:p w:rsidR="00243FF9" w:rsidRDefault="00243FF9" w:rsidP="00243FF9">
      <w:pPr>
        <w:ind w:firstLine="567"/>
        <w:jc w:val="both"/>
      </w:pPr>
      <w:r>
        <w:t>Беймәлімсіздік тәуекелмен үнемі бірге қатар жүреді және сол немесе басқа да үрдістің өту барысының дұрыстығын білмеумен, қарастырып отырған сұрақтардың шешімдерінің біркелкілігінің жоқтығымен негізделеді. Тәуекелді қолданбалы зерттеудің міндеті шаруашы-лық оқиғалардағы сол немесе басқа да бір беймәлімсіздікті толықтай алып тастау емес, керісінше, оның ұшқырлығын азайту, сол субъект үшін осы беймәлімсіздіктің дамуының мүмкін болатын теріс және оң салдарын алдын-ала анықтау.</w:t>
      </w:r>
    </w:p>
    <w:p w:rsidR="00243FF9" w:rsidRDefault="00243FF9" w:rsidP="00243FF9">
      <w:pPr>
        <w:ind w:firstLine="567"/>
        <w:jc w:val="both"/>
      </w:pPr>
      <w:r>
        <w:t>Жоғарыда айтылғандарға сүйене отырып, жаңашыл бизнесте тәуекел нақтылы түрде көрініс табады деп айтуға болады. Бірақ та, ол болуы мүмкін, потенциалды сипатта болады. Тәуекелдің байқалу ерекшеліктері кәсіпкерлік қызмет аясымен тығыз байланыста. Көптеген келтірілген анықтамаларда ерекшеленетін тәуекелдің байқалуының негізгі түрі болып қаржылық жоғалтулардың пайда болу қаупі табылады. Бұған қоса, біздің ойымызша, тәуекел басқа да сырттай байқалу түрлеріне ие болып отыр (1-суретке сәйкес).</w:t>
      </w:r>
    </w:p>
    <w:p w:rsidR="00243FF9" w:rsidRDefault="00243FF9" w:rsidP="00243FF9">
      <w:pPr>
        <w:ind w:firstLine="567"/>
        <w:jc w:val="both"/>
      </w:pPr>
      <w:r>
        <w:t>Тәуекелді шаруашылық жүргізудің мәнін ашатын белгілердің түрлеріне шешімдер мен іс-қимылдарды ынталандыру жатады:</w:t>
      </w:r>
    </w:p>
    <w:p w:rsidR="00243FF9" w:rsidRDefault="00243FF9" w:rsidP="00243FF9">
      <w:pPr>
        <w:ind w:firstLine="567"/>
        <w:jc w:val="both"/>
      </w:pPr>
      <w:r>
        <w:t>- баламаларды таңдау және жүзеге асыру бойынша;</w:t>
      </w:r>
    </w:p>
    <w:p w:rsidR="00243FF9" w:rsidRDefault="00243FF9" w:rsidP="00243FF9">
      <w:pPr>
        <w:ind w:firstLine="567"/>
        <w:jc w:val="both"/>
      </w:pPr>
      <w:r>
        <w:t>- нәтиженің мүмкіндігін есептеу бойынша;</w:t>
      </w:r>
    </w:p>
    <w:p w:rsidR="00243FF9" w:rsidRDefault="00243FF9" w:rsidP="00243FF9">
      <w:pPr>
        <w:ind w:firstLine="567"/>
        <w:jc w:val="both"/>
      </w:pPr>
      <w:r>
        <w:t>- делдалдық қызмет көрсету туралы алынған міндеттемелер жағдайында тікелей оймен немесе байқаусызда белсенді іс-әрекеттердің немесе пассивті іс-қимылсыз болудың дәреже-сін анықтау бойынша;</w:t>
      </w:r>
    </w:p>
    <w:p w:rsidR="00243FF9" w:rsidRDefault="00243FF9" w:rsidP="00243FF9">
      <w:pPr>
        <w:ind w:firstLine="567"/>
        <w:jc w:val="both"/>
      </w:pPr>
      <w:r>
        <w:t>- қаржылық операцияларды жүзеге асыру бойынша;</w:t>
      </w:r>
    </w:p>
    <w:p w:rsidR="00243FF9" w:rsidRDefault="00243FF9" w:rsidP="00243FF9">
      <w:pPr>
        <w:ind w:firstLine="567"/>
        <w:jc w:val="both"/>
      </w:pPr>
      <w:r>
        <w:t>- дәстүрлі емес шешімдер қабылдау және тәуекелді іс-әрекеттер мен қимылдарды пайда-лану бойынша.</w:t>
      </w:r>
    </w:p>
    <w:p w:rsidR="00243FF9" w:rsidRDefault="00243FF9" w:rsidP="00243FF9">
      <w:pPr>
        <w:ind w:firstLine="567"/>
        <w:jc w:val="both"/>
      </w:pPr>
      <w:r>
        <w:t>Кәсіпорын қызметін бақылауды жоғалту қаупі</w:t>
      </w:r>
    </w:p>
    <w:p w:rsidR="00243FF9" w:rsidRDefault="00243FF9" w:rsidP="00243FF9">
      <w:pPr>
        <w:ind w:firstLine="567"/>
        <w:jc w:val="both"/>
      </w:pPr>
      <w:r>
        <w:t>Кәсіпорынның банкротболу мүмкіндігі</w:t>
      </w:r>
    </w:p>
    <w:p w:rsidR="00243FF9" w:rsidRDefault="00243FF9" w:rsidP="00243FF9">
      <w:pPr>
        <w:ind w:firstLine="567"/>
        <w:jc w:val="both"/>
      </w:pPr>
      <w:r>
        <w:t>Сурет 1 – Кәсіпкерлік қызметтегі тәуекел көріністерінің түрлері</w:t>
      </w:r>
    </w:p>
    <w:p w:rsidR="00243FF9" w:rsidRDefault="00243FF9" w:rsidP="00243FF9">
      <w:pPr>
        <w:ind w:firstLine="567"/>
        <w:jc w:val="both"/>
      </w:pPr>
      <w:r>
        <w:t>Тәуекелдің мәні мен қызметтерін анықтауға деген көзқарастарды зерттеу және ғылыми сегменттеу кең көлемдегі ой-пікірлерді айқындады. Оларды тәуекелдің сапалық сипатта-масының тұжырымдамаларына жатқызуға болады:</w:t>
      </w:r>
    </w:p>
    <w:p w:rsidR="00243FF9" w:rsidRDefault="00243FF9" w:rsidP="00243FF9">
      <w:pPr>
        <w:ind w:firstLine="567"/>
        <w:jc w:val="both"/>
      </w:pPr>
      <w:r>
        <w:t>1) тәуекелдің табиғаты болып кәсіпкерлік қызметті жүргізуді туындататын нарықтық ортаның болуы табылады;</w:t>
      </w:r>
    </w:p>
    <w:p w:rsidR="00243FF9" w:rsidRDefault="00243FF9" w:rsidP="00243FF9">
      <w:pPr>
        <w:ind w:firstLine="567"/>
        <w:jc w:val="both"/>
      </w:pPr>
      <w:r>
        <w:t>2) тәуекел болуы мүмкін, кездейсоқтық сипатқа ие;</w:t>
      </w:r>
    </w:p>
    <w:p w:rsidR="00243FF9" w:rsidRDefault="00243FF9" w:rsidP="00243FF9">
      <w:pPr>
        <w:ind w:firstLine="567"/>
        <w:jc w:val="both"/>
      </w:pPr>
      <w:r>
        <w:t>3) тәуекел спекулятивті сипатқа ие, өйткені ол қосымша табыс табу мүмкіншілігін көр-сетеді;</w:t>
      </w:r>
    </w:p>
    <w:p w:rsidR="00243FF9" w:rsidRDefault="00243FF9" w:rsidP="00243FF9">
      <w:pPr>
        <w:ind w:firstLine="567"/>
        <w:jc w:val="both"/>
      </w:pPr>
      <w:r>
        <w:t>4) кәсіпкерлік қызметтегі тәуекел басқарылады, сырттай ықпал ету мүмкіндігі мен  жоғалтуларды минималдауды көздейді;</w:t>
      </w:r>
    </w:p>
    <w:p w:rsidR="00243FF9" w:rsidRDefault="00243FF9" w:rsidP="00243FF9">
      <w:pPr>
        <w:ind w:firstLine="567"/>
        <w:jc w:val="both"/>
      </w:pPr>
      <w:r>
        <w:lastRenderedPageBreak/>
        <w:t>5) тәуекел тек қана теріс салдарға ие емес, сонымер қатар ол басқарудың аналитикалық, инновациялық, оперативті сапасын ынталандыра отырып оң бастама болып табылады.</w:t>
      </w:r>
    </w:p>
    <w:p w:rsidR="00243FF9" w:rsidRDefault="00243FF9" w:rsidP="00243FF9">
      <w:pPr>
        <w:ind w:firstLine="567"/>
        <w:jc w:val="both"/>
      </w:pPr>
      <w:r>
        <w:t>Тәуекел басқарумен тікелей байланысты және де қабылданатын басқарушылық шешім-дердің тиімділігі мен дұрыс негізделуінен тікелей тәуелділікте болады. Жоғары тәуекелді сфераны айқындай отырып, оны сандық өлшей және үнемі бақылай отырып тәуекелдерді шектелген дәрежеде басқаруға болады. Бұл тәуекел деңгейін елеулі мөлшерде төмендетуге және оның теріс салдарын минималдауға мүмкіндік береді.</w:t>
      </w:r>
    </w:p>
    <w:p w:rsidR="00243FF9" w:rsidRDefault="00243FF9" w:rsidP="00243FF9">
      <w:pPr>
        <w:ind w:firstLine="567"/>
        <w:jc w:val="both"/>
      </w:pPr>
      <w:r>
        <w:t>Сонымен қатар, тәуекел бизнесте тек қана теріс роль ойнамайды, оң нәтижелі де болады. Жалпыға белгілі, жүзеге асырылуға дайындалып жатқан инновациялық жобаның тәуекел деңгейі жоғары болған сайын, оған тартылатын инвестицияның рентабельділігінің күтілетін деңгейі де жоғары болады. Тәуекелді іс-әрекетке ақша салу арқылы бизнесмендер өз инвес-тицияларының пайдалылығы мен рентабельділігінің жоғарғы деңгейіне сенім артуына болады. Оған қоса, кәсіпкерлік тәуекелдің теріс салдарын минималдауға ұмтылу жан-жақты терең зерттелген, дұрыс басқарушылық шешімдер қабылдау үшін объективті алғышарттар қалыптастырады.</w:t>
      </w:r>
    </w:p>
    <w:p w:rsidR="00243FF9" w:rsidRDefault="00243FF9" w:rsidP="00243FF9">
      <w:pPr>
        <w:ind w:firstLine="567"/>
        <w:jc w:val="both"/>
      </w:pPr>
      <w:r>
        <w:t>Басқа елдердің экономикалық жүйелерін зерттеу көрсеткендей, экономикалық саясаттың тактикасы мен стратегиясын дайныдау барысында, нақтылы шешімдер қабылдау кезінде кәсіпкерлік тәуекелді елемеу немес дұрыс бағаламау қоғамның, ғылыми-техникалық про-грестің дамуын міндетті түрде тежейді, экономикалық жүйені тоқырауға алып келеді. В.А.Черновтың айтуынша «тәуекелдің жоқ болуы кезінде шешім қабылдаушы субъект үшін ұйымдастыру, басқару және жоспарлау жүйесін жетілдірудің, кемшіліктер туралы ойлану-дың, қарсы ой-пікірлер айтудың, сынға алудың және жақсы жаққа өзгерудің қажеттілігі жоқ. Өйткені, ол ешқандай да тәуекелге бармайды, ешқандай да жоғалту болмайды. Сондықтан да, ол өзін-өзі басуға, творчестволық ойшыл адамдарды елемеуге және қабылдамауға бейім келеді. Нәтижесінде, осының салдары ретінде, өзін-өзі дамытуды тоқтатады».</w:t>
      </w:r>
    </w:p>
    <w:p w:rsidR="00243FF9" w:rsidRDefault="00243FF9" w:rsidP="00243FF9">
      <w:pPr>
        <w:ind w:firstLine="567"/>
        <w:jc w:val="both"/>
      </w:pPr>
      <w:r>
        <w:t>Тәуекелдің ғылыми категориясының теориялық негізін зерттеу кәсіпкерлік қызметтің нарықтық экономика жағдайында іс-әрекет етуі көптеген тәуекелдердің болуымен сипатта-лады деп қорытындылауға негіз береді. Зерттеу барысында, көрсетілген мәселелер мен болжамданған көзқарастардың күрт өзектілігіне қарамастан, тәуекелді бағалау теориясының әлі де болса айқындалған түрлерінің жоқтығы анықталды. Осыған байланысты мақалада тәуекелдің мәні мен оның көрінісінің түрлері туралы авторлық көзқарас көрсетілген.</w:t>
      </w:r>
    </w:p>
    <w:p w:rsidR="00243FF9" w:rsidRDefault="00243FF9" w:rsidP="00243FF9">
      <w:pPr>
        <w:ind w:firstLine="567"/>
        <w:jc w:val="both"/>
      </w:pPr>
      <w:r>
        <w:t>Тәуекелді сапалы басқару тәуекелдердің кәсіпкерлік қызметтің сол немесе басқа да кезеңдерінде пайда болуның мүмкіншілігін сәйкестендіруге септігін тигізетін олардың пайда болу көздерін зерттеудің қажеттілігін көздейді. Тәуекелдерді жүйелендіру мен сәйкестен-діру, өз кезегінде, тәуекелдерді басқарудың оңтайлы жолдарын айқындауға мүмкіндік береді.</w:t>
      </w:r>
    </w:p>
    <w:p w:rsidR="00660EC1" w:rsidRDefault="00660EC1" w:rsidP="00660EC1">
      <w:pPr>
        <w:pStyle w:val="ab"/>
        <w:spacing w:before="0" w:beforeAutospacing="0" w:after="0" w:afterAutospacing="0"/>
        <w:ind w:firstLine="567"/>
      </w:pPr>
      <w:r>
        <w:rPr>
          <w:b/>
          <w:bCs/>
          <w:lang w:val="kk-KZ"/>
        </w:rPr>
        <w:t xml:space="preserve">2 сұрақ. </w:t>
      </w:r>
      <w:r>
        <w:rPr>
          <w:b/>
          <w:bCs/>
        </w:rPr>
        <w:t>Тәуекелді талдауды</w:t>
      </w:r>
      <w:r>
        <w:t xml:space="preserve"> сандық және сапалық тұрғыда жүргізуге болады. </w:t>
      </w:r>
    </w:p>
    <w:p w:rsidR="00660EC1" w:rsidRDefault="00660EC1" w:rsidP="00660EC1">
      <w:pPr>
        <w:pStyle w:val="ab"/>
        <w:spacing w:before="0" w:beforeAutospacing="0" w:after="0" w:afterAutospacing="0"/>
        <w:ind w:firstLine="567"/>
      </w:pPr>
      <w:r>
        <w:t xml:space="preserve">Сапалық талдау – тәуекелдіктің басқарудың 2-ші кезеңі болып табылады. Сапалық талдаудың басты мақсаты тәуекел пайда болатын кезеңдер мен жұмысшылардың анықтау, яғни сапалық талдау арқылы мүмкін болатын тәуекел салаларын анықтап мөлшерін белгілеуге болады. </w:t>
      </w:r>
    </w:p>
    <w:p w:rsidR="00660EC1" w:rsidRDefault="00660EC1" w:rsidP="00660EC1">
      <w:pPr>
        <w:pStyle w:val="ab"/>
        <w:spacing w:before="0" w:beforeAutospacing="0" w:after="0" w:afterAutospacing="0"/>
        <w:ind w:firstLine="567"/>
      </w:pPr>
      <w:r>
        <w:t>Тәуекелдіктің талдау келесідей реті бойынша жүзеге асырылады:</w:t>
      </w:r>
    </w:p>
    <w:p w:rsidR="00660EC1" w:rsidRDefault="00660EC1" w:rsidP="00B13808">
      <w:pPr>
        <w:pStyle w:val="ab"/>
        <w:numPr>
          <w:ilvl w:val="0"/>
          <w:numId w:val="33"/>
        </w:numPr>
        <w:spacing w:before="0" w:beforeAutospacing="0" w:after="0" w:afterAutospacing="0"/>
        <w:ind w:left="0" w:firstLine="567"/>
      </w:pPr>
      <w:r>
        <w:t>Нақты бір тәуекел түрін артуға немесе кемітуге әсер ететін сыртқы және ішкі факторларды анықтау;</w:t>
      </w:r>
    </w:p>
    <w:p w:rsidR="00660EC1" w:rsidRDefault="00660EC1" w:rsidP="00B13808">
      <w:pPr>
        <w:pStyle w:val="ab"/>
        <w:numPr>
          <w:ilvl w:val="0"/>
          <w:numId w:val="33"/>
        </w:numPr>
        <w:spacing w:before="0" w:beforeAutospacing="0" w:after="0" w:afterAutospacing="0"/>
        <w:ind w:left="0" w:firstLine="567"/>
      </w:pPr>
      <w:r>
        <w:t>Анықталған фактор бойынша талдау жүргізу;</w:t>
      </w:r>
    </w:p>
    <w:p w:rsidR="00660EC1" w:rsidRDefault="00660EC1" w:rsidP="00B13808">
      <w:pPr>
        <w:pStyle w:val="ab"/>
        <w:numPr>
          <w:ilvl w:val="0"/>
          <w:numId w:val="33"/>
        </w:numPr>
        <w:spacing w:before="0" w:beforeAutospacing="0" w:after="0" w:afterAutospacing="0"/>
        <w:ind w:left="0" w:firstLine="567"/>
      </w:pPr>
      <w:r>
        <w:t>Нақты тәуекел түрінің қаржылық әсерін анықтап бағалау;</w:t>
      </w:r>
    </w:p>
    <w:p w:rsidR="00660EC1" w:rsidRDefault="00660EC1" w:rsidP="00B13808">
      <w:pPr>
        <w:pStyle w:val="ab"/>
        <w:numPr>
          <w:ilvl w:val="0"/>
          <w:numId w:val="33"/>
        </w:numPr>
        <w:spacing w:before="0" w:beforeAutospacing="0" w:after="0" w:afterAutospacing="0"/>
        <w:ind w:left="0" w:firstLine="567"/>
      </w:pPr>
      <w:r>
        <w:t>Ұйымның қаржылық жағдайын бағалау (жобаның өтімділігін анықтау);</w:t>
      </w:r>
    </w:p>
    <w:p w:rsidR="00660EC1" w:rsidRDefault="00660EC1" w:rsidP="00B13808">
      <w:pPr>
        <w:pStyle w:val="ab"/>
        <w:numPr>
          <w:ilvl w:val="0"/>
          <w:numId w:val="33"/>
        </w:numPr>
        <w:spacing w:before="0" w:beforeAutospacing="0" w:after="0" w:afterAutospacing="0"/>
        <w:ind w:left="0" w:firstLine="567"/>
      </w:pPr>
      <w:r>
        <w:t>Экономикалық тиімділігін бағалау қаржылық ресурстарының салудың тиімділігін анықтау;</w:t>
      </w:r>
    </w:p>
    <w:p w:rsidR="00660EC1" w:rsidRDefault="00660EC1" w:rsidP="00B13808">
      <w:pPr>
        <w:pStyle w:val="ab"/>
        <w:numPr>
          <w:ilvl w:val="0"/>
          <w:numId w:val="33"/>
        </w:numPr>
        <w:spacing w:before="0" w:beforeAutospacing="0" w:after="0" w:afterAutospacing="0"/>
        <w:ind w:left="0" w:firstLine="567"/>
      </w:pPr>
      <w:r>
        <w:lastRenderedPageBreak/>
        <w:t xml:space="preserve">Мүмкін болатын тәуекел деңгейіне сәйкес келетін жекелеген операцияларға талдау жасау. </w:t>
      </w:r>
    </w:p>
    <w:p w:rsidR="00660EC1" w:rsidRDefault="00660EC1" w:rsidP="00660EC1">
      <w:pPr>
        <w:pStyle w:val="ab"/>
        <w:spacing w:before="0" w:beforeAutospacing="0" w:after="0" w:afterAutospacing="0"/>
        <w:ind w:firstLine="567"/>
      </w:pPr>
      <w:r>
        <w:t xml:space="preserve">Тәуекел дәрежесіне әсер ететін барлық факторларды объективті (экономикалық және саяси дағдарыс, инфляция, бәсеке, экология,кеден салығы және т.б. ұйымға тәуелсіз) және субъективті (ұйымға тәуекелді,ұйымның өндірістік қуаты, мамандар құрамы, шауруашылық байланыстары, қаржылық жағдайы және т.б.) деп екіге бөлуге болады. </w:t>
      </w:r>
    </w:p>
    <w:p w:rsidR="00660EC1" w:rsidRDefault="00660EC1" w:rsidP="00660EC1">
      <w:pPr>
        <w:pStyle w:val="ab"/>
        <w:spacing w:before="0" w:beforeAutospacing="0" w:after="0" w:afterAutospacing="0"/>
        <w:ind w:firstLine="567"/>
      </w:pPr>
      <w:r w:rsidRPr="00E86EF8">
        <w:rPr>
          <w:b/>
        </w:rPr>
        <w:t>Тәуекелділіктің сандық талдау</w:t>
      </w:r>
      <w:r>
        <w:t xml:space="preserve"> – Қаржылық тәуекел бойынша жалпылама, немесе оның жекелеген түрлері бойынша келтірілетін залалды ақшалай өлшем бірлігінде анықтауы. </w:t>
      </w:r>
    </w:p>
    <w:p w:rsidR="00660EC1" w:rsidRDefault="00660EC1" w:rsidP="00660EC1">
      <w:pPr>
        <w:pStyle w:val="ab"/>
        <w:spacing w:before="0" w:beforeAutospacing="0" w:after="0" w:afterAutospacing="0"/>
        <w:ind w:firstLine="567"/>
      </w:pPr>
      <w:r>
        <w:t>Жекелеген тәуекел түрлерінің мөлшерін анықтау үшін әр түрлі талдау тәсілдері қолданылады:</w:t>
      </w:r>
    </w:p>
    <w:p w:rsidR="00660EC1" w:rsidRDefault="00660EC1" w:rsidP="00660EC1">
      <w:pPr>
        <w:pStyle w:val="ab"/>
        <w:spacing w:before="0" w:beforeAutospacing="0" w:after="0" w:afterAutospacing="0"/>
        <w:ind w:firstLine="567"/>
      </w:pPr>
      <w:r>
        <w:t xml:space="preserve">1.Статистикалық әдістер – қолдана отырып, осы ұйымдағы немесе ұқсас ұйымдағы орын алған табыстар мен шығыстар статистикасы зерттеледі, әр бір экономикалық қайтымдылық мөлшері және оның жилігі анықталып, алдағы кезеңде болжам жасалынады. Осы мақсатта көбінесе варияция, дисперсия, стандарттық ауытқуы көрсеткіштері есептелінеді. </w:t>
      </w:r>
    </w:p>
    <w:p w:rsidR="00660EC1" w:rsidRDefault="00660EC1" w:rsidP="00660EC1">
      <w:pPr>
        <w:pStyle w:val="ab"/>
        <w:spacing w:before="0" w:beforeAutospacing="0" w:after="0" w:afterAutospacing="0"/>
        <w:ind w:firstLine="567"/>
      </w:pPr>
      <w:r>
        <w:t xml:space="preserve">Варияция көрсеткіштердің бір жағдайдан екінші жағдайда ауысқан кездегі өзгерісін ауытқуын көрсетеді. Мысалы, экономикалық рентабіліктің өзгерісінің анықтау үшін экономикалық табыстылық мәндерінің көбейтіндісінің қосындысын сәйкес ықтималдылықтарға бөлу қажет. </w:t>
      </w:r>
    </w:p>
    <w:p w:rsidR="00660EC1" w:rsidRDefault="00660EC1" w:rsidP="00660EC1">
      <w:pPr>
        <w:pStyle w:val="ab"/>
        <w:spacing w:before="0" w:beforeAutospacing="0" w:after="0" w:afterAutospacing="0"/>
        <w:ind w:firstLine="567"/>
      </w:pPr>
      <w:r>
        <w:t xml:space="preserve">Варияция дисперсия арқылы бағалануларды, яғни нақты мәнін орташа мәнен алшақ екенін сипаттайды. </w:t>
      </w:r>
    </w:p>
    <w:p w:rsidR="00660EC1" w:rsidRDefault="00660EC1" w:rsidP="00660EC1">
      <w:pPr>
        <w:pStyle w:val="ab"/>
        <w:spacing w:before="0" w:beforeAutospacing="0" w:after="0" w:afterAutospacing="0"/>
        <w:ind w:firstLine="567"/>
      </w:pPr>
      <w:r>
        <w:t>Статистикалық ауытқулар дисперсиясының орташа квадраттық мөлшері арқылы сипатталады немесе көрсетеді. Стандарттық ауытқуы нәтижесі қаншалықты жоғары болса ұйым қызметінің тәуекелде соншалықта арта түседі.</w:t>
      </w:r>
    </w:p>
    <w:p w:rsidR="00660EC1" w:rsidRDefault="00660EC1" w:rsidP="00660EC1">
      <w:pPr>
        <w:pStyle w:val="ab"/>
        <w:spacing w:before="0" w:beforeAutospacing="0" w:after="0" w:afterAutospacing="0"/>
        <w:ind w:firstLine="567"/>
      </w:pPr>
      <w:r>
        <w:t>2.Шығындардың мақсаттылығын талдау – ұйымның қаржылық тұрақтылық көрсеткіштерін ескере отырып мүмкін болатын тәуекел аймағын анықтауға бағытталады. Шығынның мөлшерден тыс артық жұмсалуына келесідей жағдайлар әсер ету мүмкін:</w:t>
      </w:r>
    </w:p>
    <w:p w:rsidR="00660EC1" w:rsidRDefault="00660EC1" w:rsidP="00660EC1">
      <w:pPr>
        <w:pStyle w:val="ab"/>
        <w:spacing w:before="0" w:beforeAutospacing="0" w:after="0" w:afterAutospacing="0"/>
        <w:ind w:firstLine="567"/>
      </w:pPr>
      <w:r>
        <w:t>- алғашқы құнды толық бағаламау;</w:t>
      </w:r>
    </w:p>
    <w:p w:rsidR="00660EC1" w:rsidRDefault="00660EC1" w:rsidP="00660EC1">
      <w:pPr>
        <w:pStyle w:val="ab"/>
        <w:spacing w:before="0" w:beforeAutospacing="0" w:after="0" w:afterAutospacing="0"/>
        <w:ind w:firstLine="567"/>
      </w:pPr>
      <w:r>
        <w:t>- жобалау шекараларын өзгерту;</w:t>
      </w:r>
    </w:p>
    <w:p w:rsidR="00660EC1" w:rsidRDefault="00660EC1" w:rsidP="00660EC1">
      <w:pPr>
        <w:pStyle w:val="ab"/>
        <w:spacing w:before="0" w:beforeAutospacing="0" w:after="0" w:afterAutospacing="0"/>
        <w:ind w:firstLine="567"/>
      </w:pPr>
      <w:r>
        <w:t>- өнімділіктің әр түрлі дәрежесі;</w:t>
      </w:r>
    </w:p>
    <w:p w:rsidR="00660EC1" w:rsidRDefault="00660EC1" w:rsidP="00660EC1">
      <w:pPr>
        <w:pStyle w:val="ab"/>
        <w:spacing w:before="0" w:beforeAutospacing="0" w:after="0" w:afterAutospacing="0"/>
        <w:ind w:firstLine="567"/>
      </w:pPr>
      <w:r>
        <w:t>- бастапқы құнды артып жіберу.</w:t>
      </w:r>
    </w:p>
    <w:p w:rsidR="00660EC1" w:rsidRDefault="00660EC1" w:rsidP="00660EC1">
      <w:pPr>
        <w:pStyle w:val="ab"/>
        <w:spacing w:before="0" w:beforeAutospacing="0" w:after="0" w:afterAutospacing="0"/>
        <w:ind w:firstLine="567"/>
      </w:pPr>
      <w:r>
        <w:t>3.Сараптамалық бағалау әдісі – сараптаушы мамандардан анықтамалық жауап алуға негізделеді. Алған жауаптар өңделіп сәйкес шешімдер шығарылады. Сапалық тұжырымдама алу үшін біліктілік дәрежесі жоғары тәжірибесі мол мамандар шақырылады.</w:t>
      </w:r>
    </w:p>
    <w:p w:rsidR="00660EC1" w:rsidRDefault="00660EC1" w:rsidP="00660EC1">
      <w:pPr>
        <w:pStyle w:val="ab"/>
        <w:spacing w:before="0" w:beforeAutospacing="0" w:after="0" w:afterAutospacing="0"/>
        <w:ind w:firstLine="567"/>
      </w:pPr>
      <w:r>
        <w:t xml:space="preserve">4.Ұқсас жағдайларды есепке алу әдісі – бұл әдіс бойынша құбылыстардың, жүйелердің ұқсас объектісілермен салыстырылуы арқылы жаңа ұсыныстарға қол жеткізуге болалы. </w:t>
      </w:r>
    </w:p>
    <w:p w:rsidR="00660EC1" w:rsidRDefault="00660EC1" w:rsidP="00660EC1">
      <w:pPr>
        <w:pStyle w:val="ab"/>
        <w:spacing w:before="0" w:beforeAutospacing="0" w:after="0" w:afterAutospacing="0"/>
        <w:ind w:firstLine="567"/>
      </w:pPr>
      <w:r>
        <w:t xml:space="preserve">Осы әдістерді қолдану арқылы талдау барсында тәуекелді азайту жолдарын зерттеуге болады. Зерттеу нәтижелерін ұйым қызметін жоспарлау мен болжауда қолданылады. </w:t>
      </w:r>
    </w:p>
    <w:p w:rsidR="00660EC1" w:rsidRDefault="00660EC1" w:rsidP="00660EC1">
      <w:pPr>
        <w:pStyle w:val="ab"/>
        <w:spacing w:before="0" w:beforeAutospacing="0" w:after="0" w:afterAutospacing="0"/>
        <w:ind w:firstLine="567"/>
      </w:pPr>
      <w:r>
        <w:t xml:space="preserve">Тәуекелді азайтудың ең жақсы әдісі тиімді инвестициялық шешімді таңдап алу. </w:t>
      </w:r>
    </w:p>
    <w:p w:rsidR="00660EC1" w:rsidRDefault="00660EC1" w:rsidP="00660EC1">
      <w:pPr>
        <w:pStyle w:val="ab"/>
        <w:spacing w:before="0" w:beforeAutospacing="0" w:after="0" w:afterAutospacing="0"/>
        <w:ind w:firstLine="567"/>
      </w:pPr>
      <w:r>
        <w:t xml:space="preserve">Инвестициялық тәуекел – инвестициялық портфельмен құнсызданумен байланысты пайда болады. Инвестициялық тәуекел кофиценті мына формула бойынша есептеледі. </w:t>
      </w:r>
    </w:p>
    <w:p w:rsidR="00660EC1" w:rsidRPr="00E86EF8" w:rsidRDefault="00E86EF8" w:rsidP="00E86EF8">
      <w:pPr>
        <w:pStyle w:val="ab"/>
        <w:spacing w:before="0" w:beforeAutospacing="0" w:after="0" w:afterAutospacing="0"/>
        <w:ind w:firstLine="567"/>
        <w:rPr>
          <w:lang w:val="kk-KZ"/>
        </w:rPr>
      </w:pPr>
      <w:r>
        <w:rPr>
          <w:i/>
          <w:iCs/>
        </w:rPr>
        <w:t>ИТ кофиценті =</w:t>
      </w:r>
      <w:r w:rsidR="00660EC1">
        <w:rPr>
          <w:i/>
          <w:iCs/>
        </w:rPr>
        <w:t>инвестиция бойынша зиян сомасының ең жоғарғы мөлшері</w:t>
      </w:r>
      <w:r>
        <w:rPr>
          <w:i/>
          <w:iCs/>
          <w:lang w:val="kk-KZ"/>
        </w:rPr>
        <w:t>/</w:t>
      </w:r>
    </w:p>
    <w:p w:rsidR="00660EC1" w:rsidRPr="005713E6" w:rsidRDefault="00660EC1" w:rsidP="00660EC1">
      <w:pPr>
        <w:pStyle w:val="ab"/>
        <w:spacing w:before="0" w:beforeAutospacing="0" w:after="0" w:afterAutospacing="0"/>
        <w:ind w:firstLine="567"/>
        <w:jc w:val="center"/>
        <w:rPr>
          <w:lang w:val="kk-KZ"/>
        </w:rPr>
      </w:pPr>
      <w:r w:rsidRPr="005713E6">
        <w:rPr>
          <w:i/>
          <w:iCs/>
          <w:lang w:val="kk-KZ"/>
        </w:rPr>
        <w:t>Меншікті ақша қаражатының жалпы көлемі</w:t>
      </w:r>
    </w:p>
    <w:p w:rsidR="00660EC1" w:rsidRPr="005713E6" w:rsidRDefault="00660EC1" w:rsidP="00660EC1">
      <w:pPr>
        <w:pStyle w:val="ab"/>
        <w:spacing w:before="0" w:beforeAutospacing="0" w:after="0" w:afterAutospacing="0"/>
        <w:ind w:firstLine="567"/>
        <w:rPr>
          <w:lang w:val="kk-KZ"/>
        </w:rPr>
      </w:pPr>
      <w:r w:rsidRPr="005713E6">
        <w:rPr>
          <w:lang w:val="kk-KZ"/>
        </w:rPr>
        <w:t xml:space="preserve">Инвестициялық тәуекел жүйелік тұрғыда қарағанда жүйелдірілген және жүйелдірілмеген деп екіге бөлінеді. </w:t>
      </w:r>
    </w:p>
    <w:p w:rsidR="00660EC1" w:rsidRDefault="00660EC1" w:rsidP="00660EC1">
      <w:pPr>
        <w:pStyle w:val="ab"/>
        <w:spacing w:before="0" w:beforeAutospacing="0" w:after="0" w:afterAutospacing="0"/>
        <w:ind w:firstLine="567"/>
      </w:pPr>
      <w:r w:rsidRPr="005713E6">
        <w:rPr>
          <w:lang w:val="kk-KZ"/>
        </w:rPr>
        <w:t xml:space="preserve">Жүйелдірілген тәуекел – барлық инвестицияларға тән және нарықтық жалпы жағдайына макроэкономикалық сипаттағы өзгерістерге сәйкес сипатталады. </w:t>
      </w:r>
      <w:r>
        <w:t>Мұндай тәуекелділіктің пайда болу себептері:</w:t>
      </w:r>
    </w:p>
    <w:p w:rsidR="00660EC1" w:rsidRDefault="00660EC1" w:rsidP="00B13808">
      <w:pPr>
        <w:pStyle w:val="ab"/>
        <w:numPr>
          <w:ilvl w:val="0"/>
          <w:numId w:val="34"/>
        </w:numPr>
        <w:spacing w:before="0" w:beforeAutospacing="0" w:after="0" w:afterAutospacing="0"/>
        <w:ind w:left="0" w:firstLine="567"/>
      </w:pPr>
      <w:r>
        <w:lastRenderedPageBreak/>
        <w:t>Инфляция</w:t>
      </w:r>
    </w:p>
    <w:p w:rsidR="00660EC1" w:rsidRDefault="00660EC1" w:rsidP="00B13808">
      <w:pPr>
        <w:pStyle w:val="ab"/>
        <w:numPr>
          <w:ilvl w:val="0"/>
          <w:numId w:val="34"/>
        </w:numPr>
        <w:spacing w:before="0" w:beforeAutospacing="0" w:after="0" w:afterAutospacing="0"/>
        <w:ind w:left="0" w:firstLine="567"/>
      </w:pPr>
      <w:r>
        <w:t xml:space="preserve">Экономикалық дағдарыс </w:t>
      </w:r>
    </w:p>
    <w:p w:rsidR="00660EC1" w:rsidRDefault="00660EC1" w:rsidP="00B13808">
      <w:pPr>
        <w:pStyle w:val="ab"/>
        <w:numPr>
          <w:ilvl w:val="0"/>
          <w:numId w:val="34"/>
        </w:numPr>
        <w:spacing w:before="0" w:beforeAutospacing="0" w:after="0" w:afterAutospacing="0"/>
        <w:ind w:left="0" w:firstLine="567"/>
      </w:pPr>
      <w:r>
        <w:t>Жоғарғы пайыздық қойылым</w:t>
      </w:r>
    </w:p>
    <w:p w:rsidR="00660EC1" w:rsidRDefault="00660EC1" w:rsidP="00B13808">
      <w:pPr>
        <w:pStyle w:val="ab"/>
        <w:numPr>
          <w:ilvl w:val="0"/>
          <w:numId w:val="34"/>
        </w:numPr>
        <w:spacing w:before="0" w:beforeAutospacing="0" w:after="0" w:afterAutospacing="0"/>
        <w:ind w:left="0" w:firstLine="567"/>
      </w:pPr>
      <w:r>
        <w:t>Саяси дағдарыс және т.б.</w:t>
      </w:r>
    </w:p>
    <w:p w:rsidR="00660EC1" w:rsidRDefault="00660EC1" w:rsidP="00660EC1">
      <w:pPr>
        <w:pStyle w:val="ab"/>
        <w:spacing w:before="0" w:beforeAutospacing="0" w:after="0" w:afterAutospacing="0"/>
        <w:ind w:firstLine="567"/>
      </w:pPr>
      <w:r>
        <w:t>Жүйелдірілмеген тәуекелге бәсекелестік инвестицияға қатысты тәуекел түрлері жатады. Оның пайда болу себептері әр ұйым үшін әр түрлі:</w:t>
      </w:r>
    </w:p>
    <w:p w:rsidR="00660EC1" w:rsidRDefault="00660EC1" w:rsidP="00B13808">
      <w:pPr>
        <w:pStyle w:val="ab"/>
        <w:numPr>
          <w:ilvl w:val="0"/>
          <w:numId w:val="35"/>
        </w:numPr>
        <w:spacing w:before="0" w:beforeAutospacing="0" w:after="0" w:afterAutospacing="0"/>
        <w:ind w:left="0" w:firstLine="567"/>
      </w:pPr>
      <w:r>
        <w:t>Жабдықтаушылармен сатыпалушылардың міндеттерін орындау дәрежесі</w:t>
      </w:r>
    </w:p>
    <w:p w:rsidR="00660EC1" w:rsidRDefault="00660EC1" w:rsidP="00B13808">
      <w:pPr>
        <w:pStyle w:val="ab"/>
        <w:numPr>
          <w:ilvl w:val="0"/>
          <w:numId w:val="35"/>
        </w:numPr>
        <w:spacing w:before="0" w:beforeAutospacing="0" w:after="0" w:afterAutospacing="0"/>
        <w:ind w:left="0" w:firstLine="567"/>
      </w:pPr>
      <w:r>
        <w:t>Бәсекелестің әсері</w:t>
      </w:r>
    </w:p>
    <w:p w:rsidR="00660EC1" w:rsidRDefault="00660EC1" w:rsidP="00B13808">
      <w:pPr>
        <w:pStyle w:val="ab"/>
        <w:numPr>
          <w:ilvl w:val="0"/>
          <w:numId w:val="35"/>
        </w:numPr>
        <w:spacing w:before="0" w:beforeAutospacing="0" w:after="0" w:afterAutospacing="0"/>
        <w:ind w:left="0" w:firstLine="567"/>
      </w:pPr>
      <w:r>
        <w:t xml:space="preserve">Ірі байланысты орнату немесе жоғалту және т.б. </w:t>
      </w:r>
    </w:p>
    <w:p w:rsidR="00660EC1" w:rsidRDefault="00660EC1" w:rsidP="00660EC1">
      <w:pPr>
        <w:pStyle w:val="ab"/>
        <w:spacing w:before="0" w:beforeAutospacing="0" w:after="0" w:afterAutospacing="0"/>
        <w:ind w:firstLine="567"/>
      </w:pPr>
      <w:r>
        <w:t xml:space="preserve">Осындай факторларға сүйене отырып тәуекелдің қолдану әдістерін пайдалана тәуекелділік деңгейін анықтауға болады. </w:t>
      </w:r>
    </w:p>
    <w:p w:rsidR="00660EC1" w:rsidRDefault="00660EC1" w:rsidP="00660EC1">
      <w:pPr>
        <w:pStyle w:val="ab"/>
        <w:spacing w:before="0" w:beforeAutospacing="0" w:after="0" w:afterAutospacing="0"/>
        <w:ind w:firstLine="567"/>
      </w:pPr>
      <w:r>
        <w:rPr>
          <w:b/>
          <w:bCs/>
        </w:rPr>
        <w:t xml:space="preserve">Тәуекелдікті бағалау. </w:t>
      </w:r>
      <w:r>
        <w:t xml:space="preserve">Аудиторлық тексеруді жоспарлау мен оларды жүргізу үшін қажетті ресурстарды анықтаудың негізгі болып табылатын кәсіпорының қандайда бір бөлімшесіне тән тәуекелдіктерді жүйелі түрде бағалау процессі. Мұндай бағалаулар аудиторлық қызметтің басшыларына аудиттің қандайда бір объектісінің «тәуекелдігін» есепке ала отырып тексерудің жоспарлауға мүмкіндік береді. Аудиттің объектісін алдын - ала зерттеу мәліметтері, оған қолданылатын нормативтер мен бухгалтерлік есеп процедуралары арқылы аудиторлық ең басты тәуекелдіктерді анықтайды және осы тәуекелдіктерге сай келетін аудиттің міндеттерін қалыптастырады. Тәуекелдіктіті бағалаудың қажетті алғы шарты болып аудиттің объектісінің сипаттамасын алу саналады. Объекті жөнінде құжатталған ақпараттың массиві операциялардың әртүрлі типтерін, ақпаратық алмасуларды ішкі бақылау сауаларын, жұмысқа таратылған қызметкерлерді, қолданылып жүрген бухгалтерлік есеп шоттарын қамтиды. </w:t>
      </w:r>
    </w:p>
    <w:p w:rsidR="00660EC1" w:rsidRDefault="00660EC1" w:rsidP="00660EC1">
      <w:pPr>
        <w:pStyle w:val="ab"/>
        <w:spacing w:before="0" w:beforeAutospacing="0" w:after="0" w:afterAutospacing="0"/>
        <w:ind w:firstLine="567"/>
      </w:pPr>
      <w:r>
        <w:t xml:space="preserve">Қателіктерді және дұрыс емес әрекеттерді анықтау мен олардың алдын – ала тұрғысынан ішкі бақылау жүйесінің тиімділігін анықтау ретінде нашар бақылаудың тәуекелдігі бағалау осы кезеңнің басты элементі болып табылады. Ол келесі іс – әрекеттерді алдын – ала қарастырады: </w:t>
      </w:r>
    </w:p>
    <w:p w:rsidR="00660EC1" w:rsidRDefault="00660EC1" w:rsidP="00B13808">
      <w:pPr>
        <w:pStyle w:val="ab"/>
        <w:numPr>
          <w:ilvl w:val="0"/>
          <w:numId w:val="36"/>
        </w:numPr>
        <w:spacing w:before="0" w:beforeAutospacing="0" w:after="0" w:afterAutospacing="0"/>
        <w:ind w:left="0" w:firstLine="567"/>
      </w:pPr>
      <w:r>
        <w:t>Осы объектіге тән тәуекелдіктер мен болашақ қателіктерді анықтау;</w:t>
      </w:r>
    </w:p>
    <w:p w:rsidR="00660EC1" w:rsidRDefault="00660EC1" w:rsidP="00B13808">
      <w:pPr>
        <w:pStyle w:val="ab"/>
        <w:numPr>
          <w:ilvl w:val="0"/>
          <w:numId w:val="36"/>
        </w:numPr>
        <w:spacing w:before="0" w:beforeAutospacing="0" w:after="0" w:afterAutospacing="0"/>
        <w:ind w:left="0" w:firstLine="567"/>
      </w:pPr>
      <w:r>
        <w:t>Қателіктердің ықтималдылығын немесе қандай да бір тәуекелділікті төмендететін бақылаудың істеп тұрған жүйелерін таңдау;</w:t>
      </w:r>
    </w:p>
    <w:p w:rsidR="00660EC1" w:rsidRDefault="00660EC1" w:rsidP="00B13808">
      <w:pPr>
        <w:pStyle w:val="ab"/>
        <w:numPr>
          <w:ilvl w:val="0"/>
          <w:numId w:val="36"/>
        </w:numPr>
        <w:spacing w:before="0" w:beforeAutospacing="0" w:after="0" w:afterAutospacing="0"/>
        <w:ind w:left="0" w:firstLine="567"/>
      </w:pPr>
      <w:r>
        <w:t xml:space="preserve">Бақылаудың таңдалған жүйелерінің жұмыс істеуін жан – жақты тексерудің қажеттілігін анықтау. </w:t>
      </w:r>
    </w:p>
    <w:p w:rsidR="00660EC1" w:rsidRDefault="00660EC1" w:rsidP="00660EC1">
      <w:pPr>
        <w:pStyle w:val="ab"/>
        <w:spacing w:before="0" w:beforeAutospacing="0" w:after="0" w:afterAutospacing="0"/>
        <w:ind w:firstLine="567"/>
      </w:pPr>
      <w:r>
        <w:t xml:space="preserve">Аудит қызметі төмендегі бөлімдер бойынша ұйымның қаржы – шаруашылық қызметімен және оның ақпараттық жүйелерімен, корпаративтік басқарумен байланысты тәуекелдіктерді бағалауға тиісті: </w:t>
      </w:r>
    </w:p>
    <w:p w:rsidR="00660EC1" w:rsidRDefault="00660EC1" w:rsidP="00B13808">
      <w:pPr>
        <w:pStyle w:val="ab"/>
        <w:numPr>
          <w:ilvl w:val="0"/>
          <w:numId w:val="37"/>
        </w:numPr>
        <w:spacing w:before="0" w:beforeAutospacing="0" w:after="0" w:afterAutospacing="0"/>
        <w:ind w:left="0" w:firstLine="567"/>
      </w:pPr>
      <w:r>
        <w:t>Қаржы – шаруашылық қызметі жайлы ақпараттың толықтығы мен растығы;</w:t>
      </w:r>
    </w:p>
    <w:p w:rsidR="00660EC1" w:rsidRDefault="00660EC1" w:rsidP="00B13808">
      <w:pPr>
        <w:pStyle w:val="ab"/>
        <w:numPr>
          <w:ilvl w:val="0"/>
          <w:numId w:val="37"/>
        </w:numPr>
        <w:spacing w:before="0" w:beforeAutospacing="0" w:after="0" w:afterAutospacing="0"/>
        <w:ind w:left="0" w:firstLine="567"/>
      </w:pPr>
      <w:r>
        <w:t xml:space="preserve">Шаруашылық қызметінің тиімділігі мен нәтижелігі; </w:t>
      </w:r>
    </w:p>
    <w:p w:rsidR="00660EC1" w:rsidRDefault="00660EC1" w:rsidP="00B13808">
      <w:pPr>
        <w:pStyle w:val="ab"/>
        <w:numPr>
          <w:ilvl w:val="0"/>
          <w:numId w:val="37"/>
        </w:numPr>
        <w:spacing w:before="0" w:beforeAutospacing="0" w:after="0" w:afterAutospacing="0"/>
        <w:ind w:left="0" w:firstLine="567"/>
      </w:pPr>
      <w:r>
        <w:t>Активтердің сақталуы;</w:t>
      </w:r>
    </w:p>
    <w:p w:rsidR="00660EC1" w:rsidRDefault="00660EC1" w:rsidP="00B13808">
      <w:pPr>
        <w:pStyle w:val="ab"/>
        <w:numPr>
          <w:ilvl w:val="0"/>
          <w:numId w:val="37"/>
        </w:numPr>
        <w:spacing w:before="0" w:beforeAutospacing="0" w:after="0" w:afterAutospacing="0"/>
        <w:ind w:left="0" w:firstLine="567"/>
      </w:pPr>
      <w:r>
        <w:t xml:space="preserve">Келісілген міндеттемелер мен нормативтік актілердің, заңдардың сақталуы. </w:t>
      </w:r>
    </w:p>
    <w:p w:rsidR="00243FF9" w:rsidRDefault="00243FF9" w:rsidP="00243FF9">
      <w:pPr>
        <w:pStyle w:val="ab"/>
        <w:spacing w:before="0" w:beforeAutospacing="0" w:after="0" w:afterAutospacing="0"/>
        <w:ind w:firstLine="567"/>
        <w:jc w:val="both"/>
        <w:rPr>
          <w:lang w:val="kk-KZ"/>
        </w:rPr>
      </w:pPr>
      <w:r w:rsidRPr="00660EC1">
        <w:rPr>
          <w:b/>
          <w:lang w:val="kk-KZ"/>
        </w:rPr>
        <w:t>3 сұрақ.</w:t>
      </w:r>
      <w:r>
        <w:rPr>
          <w:lang w:val="kk-KZ"/>
        </w:rPr>
        <w:t xml:space="preserve"> </w:t>
      </w:r>
      <w:r w:rsidRPr="00243FF9">
        <w:rPr>
          <w:lang w:val="kk-KZ"/>
        </w:rPr>
        <w:t>Қаржы тәуекелдері түрлі әдістер мен тәсілдер көмегімен шешіледі. Қаржы тәуекелдерін шешу құралдары болып олардан қашу, ұстап қалу, беріп жіберу, деңгейін төмендету.</w:t>
      </w:r>
      <w:r w:rsidRPr="00243FF9">
        <w:rPr>
          <w:lang w:val="kk-KZ"/>
        </w:rPr>
        <w:br/>
        <w:t>Тәуекелден қашу тәуекелмен байланысты шарадан жай ауытқумен түсіндіріледі. Алайда кәсіпкер үшін көбінесе тәуекелден қашу пайда алу мүмкіндігін қолданбауды білдіреді. Тәуекелді ұстап қалу – тәуекелді инвестордың жауаптылығына қалтыру.Сонымен, инвестар венчурлік капиталды сала отырып, вечурлік капиталдың мүмкін болатын жоғалтуларын меншікті қаражаттары есебінен өтей алатынын алдын ала ескереді. Тәуекелді беріп жіберу инвестор тәуекел жауаптылығын басқа біреуге, мысалы сақтандыру қоғамына, беріп жіберумен түсірдіріледі. Бұл жағдайда тәуекелді беріп жіберу қаржы тәуекелін сақтандыру жолымен жасалды. Тәуекел деңгейін төмендету – жоғалтулар ықтималдылығын және көлемін қысқарту.</w:t>
      </w:r>
      <w:r>
        <w:rPr>
          <w:lang w:val="kk-KZ"/>
        </w:rPr>
        <w:t xml:space="preserve"> </w:t>
      </w:r>
      <w:r w:rsidRPr="00243FF9">
        <w:rPr>
          <w:lang w:val="kk-KZ"/>
        </w:rPr>
        <w:br/>
      </w:r>
      <w:r w:rsidRPr="00243FF9">
        <w:rPr>
          <w:lang w:val="kk-KZ"/>
        </w:rPr>
        <w:lastRenderedPageBreak/>
        <w:t>Қаржы тәуекелін шешуде нақты құралдарды таңдауда инвестор келесі принциптерге сүйенуі тиіс:</w:t>
      </w:r>
    </w:p>
    <w:p w:rsidR="00243FF9" w:rsidRDefault="00243FF9" w:rsidP="00243FF9">
      <w:pPr>
        <w:pStyle w:val="ab"/>
        <w:spacing w:before="0" w:beforeAutospacing="0" w:after="0" w:afterAutospacing="0"/>
        <w:ind w:firstLine="567"/>
        <w:jc w:val="both"/>
        <w:rPr>
          <w:lang w:val="kk-KZ"/>
        </w:rPr>
      </w:pPr>
      <w:r w:rsidRPr="00243FF9">
        <w:rPr>
          <w:lang w:val="kk-KZ"/>
        </w:rPr>
        <w:t>— меншікті капитал мүмкіндігінше ғана тәуекел етуге болады;</w:t>
      </w:r>
    </w:p>
    <w:p w:rsidR="00243FF9" w:rsidRDefault="00243FF9" w:rsidP="00243FF9">
      <w:pPr>
        <w:pStyle w:val="ab"/>
        <w:spacing w:before="0" w:beforeAutospacing="0" w:after="0" w:afterAutospacing="0"/>
        <w:ind w:firstLine="567"/>
        <w:jc w:val="both"/>
        <w:rPr>
          <w:lang w:val="kk-KZ"/>
        </w:rPr>
      </w:pPr>
      <w:r w:rsidRPr="00243FF9">
        <w:rPr>
          <w:lang w:val="kk-KZ"/>
        </w:rPr>
        <w:t>— тәуекелдің соңын ойлау керек;</w:t>
      </w:r>
    </w:p>
    <w:p w:rsidR="00243FF9" w:rsidRDefault="00243FF9" w:rsidP="00243FF9">
      <w:pPr>
        <w:pStyle w:val="ab"/>
        <w:spacing w:before="0" w:beforeAutospacing="0" w:after="0" w:afterAutospacing="0"/>
        <w:ind w:firstLine="567"/>
        <w:jc w:val="both"/>
        <w:rPr>
          <w:lang w:val="kk-KZ"/>
        </w:rPr>
      </w:pPr>
      <w:r w:rsidRPr="00243FF9">
        <w:rPr>
          <w:lang w:val="kk-KZ"/>
        </w:rPr>
        <w:t>— аз нәрсе үшін көппен тәуекел етуге болмайды.</w:t>
      </w:r>
    </w:p>
    <w:p w:rsidR="00243FF9" w:rsidRDefault="00243FF9" w:rsidP="00243FF9">
      <w:pPr>
        <w:pStyle w:val="ab"/>
        <w:spacing w:before="0" w:beforeAutospacing="0" w:after="0" w:afterAutospacing="0"/>
        <w:ind w:firstLine="567"/>
        <w:jc w:val="both"/>
        <w:rPr>
          <w:lang w:val="kk-KZ"/>
        </w:rPr>
      </w:pPr>
      <w:r w:rsidRPr="00243FF9">
        <w:rPr>
          <w:lang w:val="kk-KZ"/>
        </w:rPr>
        <w:t>Бірінші принципке сүйенуде инвестор капитал салымын жасаудан бұрын тиіс:</w:t>
      </w:r>
    </w:p>
    <w:p w:rsidR="00243FF9" w:rsidRDefault="00243FF9" w:rsidP="00243FF9">
      <w:pPr>
        <w:pStyle w:val="ab"/>
        <w:spacing w:before="0" w:beforeAutospacing="0" w:after="0" w:afterAutospacing="0"/>
        <w:ind w:firstLine="567"/>
        <w:jc w:val="both"/>
        <w:rPr>
          <w:lang w:val="kk-KZ"/>
        </w:rPr>
      </w:pPr>
      <w:r w:rsidRPr="00243FF9">
        <w:rPr>
          <w:lang w:val="kk-KZ"/>
        </w:rPr>
        <w:t>— берілген тәуекел бойынша мүмкін болатын шығыстар көлемін максималды түрде анықтау;</w:t>
      </w:r>
    </w:p>
    <w:p w:rsidR="00243FF9" w:rsidRDefault="00243FF9" w:rsidP="00243FF9">
      <w:pPr>
        <w:pStyle w:val="ab"/>
        <w:spacing w:before="0" w:beforeAutospacing="0" w:after="0" w:afterAutospacing="0"/>
        <w:ind w:firstLine="567"/>
        <w:jc w:val="both"/>
        <w:rPr>
          <w:lang w:val="kk-KZ"/>
        </w:rPr>
      </w:pPr>
      <w:r w:rsidRPr="00243FF9">
        <w:rPr>
          <w:lang w:val="kk-KZ"/>
        </w:rPr>
        <w:t>— оларды (шығыстарды) капитал салымының көлемімен салыстыру;</w:t>
      </w:r>
    </w:p>
    <w:p w:rsidR="00243FF9" w:rsidRDefault="00243FF9" w:rsidP="00243FF9">
      <w:pPr>
        <w:pStyle w:val="ab"/>
        <w:spacing w:before="0" w:beforeAutospacing="0" w:after="0" w:afterAutospacing="0"/>
        <w:ind w:firstLine="567"/>
        <w:jc w:val="both"/>
        <w:rPr>
          <w:lang w:val="kk-KZ"/>
        </w:rPr>
      </w:pPr>
      <w:r w:rsidRPr="00243FF9">
        <w:rPr>
          <w:lang w:val="kk-KZ"/>
        </w:rPr>
        <w:t>— олрады (шығыстарды) барлық меншікті қаржы ресурстармен салыстырып, инвесторды банкроттыққа әкелмей ме екенін анықтау.</w:t>
      </w:r>
    </w:p>
    <w:p w:rsidR="00243FF9" w:rsidRDefault="00243FF9" w:rsidP="00243FF9">
      <w:pPr>
        <w:pStyle w:val="ab"/>
        <w:spacing w:before="0" w:beforeAutospacing="0" w:after="0" w:afterAutospacing="0"/>
        <w:ind w:firstLine="567"/>
        <w:jc w:val="both"/>
        <w:rPr>
          <w:lang w:val="kk-KZ"/>
        </w:rPr>
      </w:pPr>
      <w:r w:rsidRPr="00243FF9">
        <w:rPr>
          <w:lang w:val="kk-KZ"/>
        </w:rPr>
        <w:t>Капитал салымы бойынша шығыстар көлемі капитал көлеміне тең, не одан кіші, не үлкен болуы мүмкін.</w:t>
      </w:r>
    </w:p>
    <w:p w:rsidR="00243FF9" w:rsidRDefault="00243FF9" w:rsidP="00243FF9">
      <w:pPr>
        <w:pStyle w:val="ab"/>
        <w:spacing w:before="0" w:beforeAutospacing="0" w:after="0" w:afterAutospacing="0"/>
        <w:ind w:firstLine="567"/>
        <w:jc w:val="both"/>
        <w:rPr>
          <w:lang w:val="kk-KZ"/>
        </w:rPr>
      </w:pPr>
      <w:r w:rsidRPr="00243FF9">
        <w:rPr>
          <w:lang w:val="kk-KZ"/>
        </w:rPr>
        <w:t>Портфельді инвестиция кезінде, яғни екінші ретті нарықта сатуға болатын бағалы қағаздарды сатып алған кезде шығыс көлемі әдетте шығыстанатын капитал көлемінен аз. Инвестордың өзіндік қаржылық ресурстардың қөлемі және максималды мүмкін болатын шығыстар көлемінің арақатынасы банкроттыққа апаратын тәуекел деңгейі. Ол тәуекел коэффициентімен өлшенеді:</w:t>
      </w:r>
    </w:p>
    <w:p w:rsidR="00243FF9" w:rsidRDefault="00243FF9" w:rsidP="00243FF9">
      <w:pPr>
        <w:pStyle w:val="ab"/>
        <w:spacing w:before="0" w:beforeAutospacing="0" w:after="0" w:afterAutospacing="0"/>
        <w:ind w:firstLine="567"/>
        <w:jc w:val="both"/>
        <w:rPr>
          <w:lang w:val="kk-KZ"/>
        </w:rPr>
      </w:pPr>
    </w:p>
    <w:p w:rsidR="00243FF9" w:rsidRDefault="00243FF9" w:rsidP="00243FF9">
      <w:pPr>
        <w:pStyle w:val="ab"/>
        <w:spacing w:before="0" w:beforeAutospacing="0" w:after="0" w:afterAutospacing="0"/>
        <w:ind w:firstLine="567"/>
        <w:rPr>
          <w:lang w:val="kk-KZ"/>
        </w:rPr>
      </w:pPr>
      <w:r w:rsidRPr="00243FF9">
        <w:rPr>
          <w:lang w:val="kk-KZ"/>
        </w:rPr>
        <w:t>Кр = У / С,</w:t>
      </w:r>
      <w:r w:rsidRPr="00243FF9">
        <w:rPr>
          <w:lang w:val="kk-KZ"/>
        </w:rPr>
        <w:br/>
      </w:r>
      <w:r>
        <w:rPr>
          <w:lang w:val="kk-KZ"/>
        </w:rPr>
        <w:t xml:space="preserve">          </w:t>
      </w:r>
      <w:r w:rsidRPr="00243FF9">
        <w:rPr>
          <w:lang w:val="kk-KZ"/>
        </w:rPr>
        <w:t>мұндағы Кр – тәуекел коэффициенті;</w:t>
      </w:r>
    </w:p>
    <w:p w:rsidR="00243FF9" w:rsidRDefault="00243FF9" w:rsidP="00243FF9">
      <w:pPr>
        <w:pStyle w:val="ab"/>
        <w:spacing w:before="0" w:beforeAutospacing="0" w:after="0" w:afterAutospacing="0"/>
        <w:ind w:firstLine="567"/>
        <w:jc w:val="both"/>
        <w:rPr>
          <w:lang w:val="kk-KZ"/>
        </w:rPr>
      </w:pPr>
      <w:r w:rsidRPr="00243FF9">
        <w:rPr>
          <w:lang w:val="kk-KZ"/>
        </w:rPr>
        <w:t>У – максималды мүмкін болатын шығыс сомасы;</w:t>
      </w:r>
    </w:p>
    <w:p w:rsidR="00243FF9" w:rsidRDefault="00243FF9" w:rsidP="00243FF9">
      <w:pPr>
        <w:pStyle w:val="ab"/>
        <w:spacing w:before="0" w:beforeAutospacing="0" w:after="0" w:afterAutospacing="0"/>
        <w:ind w:firstLine="567"/>
        <w:jc w:val="both"/>
        <w:rPr>
          <w:lang w:val="kk-KZ"/>
        </w:rPr>
      </w:pPr>
      <w:r w:rsidRPr="00243FF9">
        <w:rPr>
          <w:lang w:val="kk-KZ"/>
        </w:rPr>
        <w:t>С – нақты түскен қаражатттар есебімен өзіндік қаржылық ресурстар көлемі.</w:t>
      </w:r>
    </w:p>
    <w:p w:rsidR="00243FF9" w:rsidRPr="00243FF9" w:rsidRDefault="00243FF9" w:rsidP="00243FF9">
      <w:pPr>
        <w:pStyle w:val="ab"/>
        <w:spacing w:before="0" w:beforeAutospacing="0" w:after="0" w:afterAutospacing="0"/>
        <w:ind w:firstLine="567"/>
        <w:jc w:val="both"/>
        <w:rPr>
          <w:lang w:val="kk-KZ"/>
        </w:rPr>
      </w:pPr>
    </w:p>
    <w:p w:rsidR="00243FF9" w:rsidRDefault="00243FF9" w:rsidP="00243FF9">
      <w:pPr>
        <w:pStyle w:val="ab"/>
        <w:spacing w:before="0" w:beforeAutospacing="0" w:after="0" w:afterAutospacing="0"/>
        <w:ind w:firstLine="567"/>
        <w:jc w:val="both"/>
        <w:rPr>
          <w:lang w:val="kk-KZ"/>
        </w:rPr>
      </w:pPr>
      <w:r w:rsidRPr="00243FF9">
        <w:rPr>
          <w:lang w:val="kk-KZ"/>
        </w:rPr>
        <w:t>Екінші принципке сүйену инвестор шығыстың максималды мүмкін болатын көлемін біле отырып, оның тәуекелдің ықтималдылылығы қандай екенін анықтауды және тәуекелден (яғни шарадан) бас тарту, тәуекелді өз жауаптылығына алу немесе тәуекелді басқа тұлғаның жауаптылығына беру шешімін қабылдауды талап етеді</w:t>
      </w:r>
      <w:r w:rsidRPr="00243FF9">
        <w:rPr>
          <w:lang w:val="kk-KZ"/>
        </w:rPr>
        <w:br/>
        <w:t xml:space="preserve">Үшінші принциптің қызмет етуі қаржы тәуекелін әсіресе беріп жіберуде көрінеді. </w:t>
      </w:r>
      <w:r w:rsidRPr="005713E6">
        <w:rPr>
          <w:lang w:val="kk-KZ"/>
        </w:rPr>
        <w:t xml:space="preserve">Бұл жағдайда инвестор сақтандыру сомасы мен сақтандыру сыйақы өзіне жағымды арақатынасын анықтау тиіс. Сақтандыру сыйақысы немесе сақтандыру жарнасы – бұл сақтанушының сақтандырушыға сақтандыру тәуекелі үшін төлемі. Сақтандыру сомасы – материалдық құндылықтар (немесе сақтанушының азаматтық жауапкершілігі, өмірі жіне денсаулығы) сақтандырылған ақша сомасы. Егер шығыс көлемі сақтандыру сыйақысын үнемдеумен салыстырғанды үлкен болса, онда тәуекел ұсталынып қалуы тиіс емес, себебі инвестор тәуекелді өзіне алмау керек. </w:t>
      </w:r>
      <w:r>
        <w:t>Қаржы тәуекел деігейін төмендеті үшін түрлі әдістер қолданылады:</w:t>
      </w:r>
    </w:p>
    <w:p w:rsidR="00243FF9" w:rsidRPr="00243FF9" w:rsidRDefault="00243FF9" w:rsidP="00B13808">
      <w:pPr>
        <w:pStyle w:val="ab"/>
        <w:numPr>
          <w:ilvl w:val="0"/>
          <w:numId w:val="22"/>
        </w:numPr>
        <w:spacing w:before="0" w:beforeAutospacing="0" w:after="0" w:afterAutospacing="0"/>
        <w:jc w:val="both"/>
      </w:pPr>
      <w:r w:rsidRPr="00243FF9">
        <w:rPr>
          <w:lang w:val="kk-KZ"/>
        </w:rPr>
        <w:t>диверсификациялау;</w:t>
      </w:r>
      <w:r>
        <w:rPr>
          <w:lang w:val="kk-KZ"/>
        </w:rPr>
        <w:t xml:space="preserve"> </w:t>
      </w:r>
    </w:p>
    <w:p w:rsidR="00243FF9" w:rsidRPr="00243FF9" w:rsidRDefault="00243FF9" w:rsidP="00B13808">
      <w:pPr>
        <w:pStyle w:val="ab"/>
        <w:numPr>
          <w:ilvl w:val="0"/>
          <w:numId w:val="22"/>
        </w:numPr>
        <w:spacing w:before="0" w:beforeAutospacing="0" w:after="0" w:afterAutospacing="0"/>
        <w:jc w:val="both"/>
      </w:pPr>
      <w:r w:rsidRPr="00243FF9">
        <w:rPr>
          <w:lang w:val="kk-KZ"/>
        </w:rPr>
        <w:t xml:space="preserve">таңдау және нәтижелер туралы қосымша ақпараттар алу; </w:t>
      </w:r>
    </w:p>
    <w:p w:rsidR="00243FF9" w:rsidRPr="00243FF9" w:rsidRDefault="00243FF9" w:rsidP="00B13808">
      <w:pPr>
        <w:pStyle w:val="ab"/>
        <w:numPr>
          <w:ilvl w:val="0"/>
          <w:numId w:val="22"/>
        </w:numPr>
        <w:spacing w:before="0" w:beforeAutospacing="0" w:after="0" w:afterAutospacing="0"/>
        <w:jc w:val="both"/>
      </w:pPr>
      <w:r w:rsidRPr="00243FF9">
        <w:rPr>
          <w:lang w:val="kk-KZ"/>
        </w:rPr>
        <w:t>шектеу;</w:t>
      </w:r>
      <w:r>
        <w:rPr>
          <w:lang w:val="kk-KZ"/>
        </w:rPr>
        <w:t xml:space="preserve"> </w:t>
      </w:r>
    </w:p>
    <w:p w:rsidR="00243FF9" w:rsidRPr="00243FF9" w:rsidRDefault="00243FF9" w:rsidP="00B13808">
      <w:pPr>
        <w:pStyle w:val="ab"/>
        <w:numPr>
          <w:ilvl w:val="0"/>
          <w:numId w:val="22"/>
        </w:numPr>
        <w:spacing w:before="0" w:beforeAutospacing="0" w:after="0" w:afterAutospacing="0"/>
        <w:jc w:val="both"/>
      </w:pPr>
      <w:r w:rsidRPr="00243FF9">
        <w:rPr>
          <w:lang w:val="kk-KZ"/>
        </w:rPr>
        <w:t xml:space="preserve"> сақтандыру;</w:t>
      </w:r>
      <w:r>
        <w:rPr>
          <w:lang w:val="kk-KZ"/>
        </w:rPr>
        <w:t xml:space="preserve"> </w:t>
      </w:r>
    </w:p>
    <w:p w:rsidR="00243FF9" w:rsidRPr="00243FF9" w:rsidRDefault="00243FF9" w:rsidP="00B13808">
      <w:pPr>
        <w:pStyle w:val="ab"/>
        <w:numPr>
          <w:ilvl w:val="0"/>
          <w:numId w:val="22"/>
        </w:numPr>
        <w:spacing w:before="0" w:beforeAutospacing="0" w:after="0" w:afterAutospacing="0"/>
        <w:jc w:val="both"/>
      </w:pPr>
      <w:r w:rsidRPr="00243FF9">
        <w:rPr>
          <w:lang w:val="kk-KZ"/>
        </w:rPr>
        <w:t xml:space="preserve"> жабу;</w:t>
      </w:r>
      <w:r>
        <w:rPr>
          <w:lang w:val="kk-KZ"/>
        </w:rPr>
        <w:t xml:space="preserve"> </w:t>
      </w:r>
    </w:p>
    <w:p w:rsidR="00243FF9" w:rsidRPr="00243FF9" w:rsidRDefault="00243FF9" w:rsidP="00B13808">
      <w:pPr>
        <w:pStyle w:val="ab"/>
        <w:numPr>
          <w:ilvl w:val="0"/>
          <w:numId w:val="22"/>
        </w:numPr>
        <w:spacing w:before="0" w:beforeAutospacing="0" w:after="0" w:afterAutospacing="0"/>
        <w:jc w:val="both"/>
      </w:pPr>
      <w:r w:rsidRPr="00243FF9">
        <w:rPr>
          <w:lang w:val="kk-KZ"/>
        </w:rPr>
        <w:t xml:space="preserve"> хеджирлеу және т.б. </w:t>
      </w:r>
    </w:p>
    <w:p w:rsidR="00660EC1" w:rsidRDefault="00243FF9" w:rsidP="00243FF9">
      <w:pPr>
        <w:pStyle w:val="ab"/>
        <w:spacing w:before="0" w:beforeAutospacing="0" w:after="0" w:afterAutospacing="0"/>
        <w:ind w:firstLine="567"/>
        <w:jc w:val="both"/>
        <w:rPr>
          <w:lang w:val="kk-KZ"/>
        </w:rPr>
      </w:pPr>
      <w:r w:rsidRPr="00243FF9">
        <w:rPr>
          <w:lang w:val="kk-KZ"/>
        </w:rPr>
        <w:t xml:space="preserve">Диверсификациялау өздерінің арасында тығыз байланысты түрлі салым объектілері арасында инвестицияланатын қаражаттарды орналастыру процесін білдіреді. </w:t>
      </w:r>
      <w:r w:rsidRPr="005713E6">
        <w:rPr>
          <w:lang w:val="kk-KZ"/>
        </w:rPr>
        <w:t>Диверсификациялау принципінде клиенттерге өз акцияларын сататын, ал алған қаражаттарды нарықтан сатып алынатын және тұрақты орташа табыс әкелетін түрлі бағалы қағаздарға салатын инвестициялық қорлардың қызметіне негізделеді. Диверсификациялау түрлі қызметтер арасында капиталды орналастыру кезінде тәуекелдің бөлімінен қашуға мүмкіндік береді. Сонымен, инвестор бір акционерлік қоғам орнына бірнеше түрлі акционерлік қоғам N акцияларын сатып алу табыс ықтималдылығын N есеге көбейтеді және сәйкесінше тәуекел деігейін N есе төмендетеді.</w:t>
      </w:r>
      <w:r w:rsidRPr="005713E6">
        <w:rPr>
          <w:lang w:val="kk-KZ"/>
        </w:rPr>
        <w:br/>
      </w:r>
      <w:r w:rsidRPr="005713E6">
        <w:rPr>
          <w:lang w:val="kk-KZ"/>
        </w:rPr>
        <w:lastRenderedPageBreak/>
        <w:t>Кейде инвестор нәтижелер анықталмаған және шектелген ақпараттар жағдайында шешім қабылдайды. Әрине, егер инвесторда толық ақпарат болса, ол сапалы болжам жасап, тәуекел діңгейін төмендете алатын еді. Бұл жағдай ақпаратты тауар ретінде көрсетеді. Ақпарат бағалы тауар болып табылады, ол үшін инвестор үлкен ақша төлеуге дайын, олай болса, ақпаратқа капитал салымы кәсіпкерліктің бір сферасы болып табылады. Толық ақпарат құны толық ақпарат бар кездегі бір нәрсенің күтілетін сатып алу құны мен ақпарат толық емес жағдайдағы күтілетін құн арасындағы қатынасы ретінде есептеледі. Егер болжам нақты болып шықпаса да, қаражаттарды перспективаға өткізудің сапалы болжамын қамтамасыз ететін сұраныс пен өткізу нарығын зеттеуге салған тиімді.</w:t>
      </w:r>
    </w:p>
    <w:p w:rsidR="00660EC1" w:rsidRDefault="00243FF9" w:rsidP="00243FF9">
      <w:pPr>
        <w:pStyle w:val="ab"/>
        <w:spacing w:before="0" w:beforeAutospacing="0" w:after="0" w:afterAutospacing="0"/>
        <w:ind w:firstLine="567"/>
        <w:jc w:val="both"/>
        <w:rPr>
          <w:lang w:val="kk-KZ"/>
        </w:rPr>
      </w:pPr>
      <w:r w:rsidRPr="00660EC1">
        <w:rPr>
          <w:lang w:val="kk-KZ"/>
        </w:rPr>
        <w:t xml:space="preserve">Шектеу – шығыстар, сатулар, несиелер және тағы басқалардың шекті сомасын бекіту. </w:t>
      </w:r>
      <w:r w:rsidRPr="005713E6">
        <w:rPr>
          <w:lang w:val="kk-KZ"/>
        </w:rPr>
        <w:t>Шектеу тәуекел деңгейін төмендетудің маңызды құралы болып табылады және шектеуді банктер қарыз беруде, овердрафт келісімшартына отырғанда; шаруашылық жүргізуші субъектілер тауарларды несиеге(несие карточкасы бойынша), жол чектері және еврочектер бойынша сату, инвесторлар капитал салымы сомасын анықтау кезінде қолданады</w:t>
      </w:r>
      <w:r w:rsidR="00660EC1">
        <w:rPr>
          <w:lang w:val="kk-KZ"/>
        </w:rPr>
        <w:t>.</w:t>
      </w:r>
    </w:p>
    <w:p w:rsidR="00243FF9" w:rsidRPr="005713E6" w:rsidRDefault="00243FF9" w:rsidP="00243FF9">
      <w:pPr>
        <w:pStyle w:val="ab"/>
        <w:spacing w:before="0" w:beforeAutospacing="0" w:after="0" w:afterAutospacing="0"/>
        <w:ind w:firstLine="567"/>
        <w:jc w:val="both"/>
        <w:rPr>
          <w:lang w:val="kk-KZ"/>
        </w:rPr>
      </w:pPr>
      <w:r w:rsidRPr="00660EC1">
        <w:rPr>
          <w:lang w:val="kk-KZ"/>
        </w:rPr>
        <w:t xml:space="preserve">Сақтандыру мәні – тәуекелден қашу үшін инвестор табыстың бөлігінен бас тартуға, яғни тәуекел деңгейін нөлге дейін төмендету үшін төлеуге дайын. </w:t>
      </w:r>
      <w:r w:rsidRPr="005713E6">
        <w:rPr>
          <w:lang w:val="kk-KZ"/>
        </w:rPr>
        <w:t>Егер сақтандыру құны мүмкін болатын шығысқа тең болса, онда тәуекелге қарсы инвестор басынан кешу мүмкін кез келген қаржылық жоғалтуларды толық өтеуді қамтамасыз ететіндей сақтана алады. Қаржы тәуекелдерін сақтандыру оның деңгейін төмендету әдістерінің ең тараған түрі болып табылады. Сақтандыру – бұл ерекше қаржылық қатынастар. Бұл қатынастар үшін міндетті түрде екі жақ болуы қажет: сақтандырушы мен сақтанушы. Сақтандырушы сақтанушы төлемдері есебінен ақша қорын (сақтандыру немесе резервтік қор) құрады.</w:t>
      </w:r>
    </w:p>
    <w:p w:rsidR="007C0085" w:rsidRDefault="007C0085" w:rsidP="007C0085">
      <w:pPr>
        <w:ind w:firstLine="567"/>
        <w:jc w:val="center"/>
        <w:rPr>
          <w:rStyle w:val="ad"/>
          <w:b/>
          <w:iCs w:val="0"/>
          <w:lang w:val="kk-KZ"/>
        </w:rPr>
      </w:pPr>
    </w:p>
    <w:p w:rsidR="007C0085" w:rsidRDefault="007C0085" w:rsidP="007C0085">
      <w:pPr>
        <w:ind w:firstLine="567"/>
        <w:jc w:val="center"/>
        <w:rPr>
          <w:lang w:val="kk-KZ"/>
        </w:rPr>
      </w:pPr>
      <w:r w:rsidRPr="00036526">
        <w:rPr>
          <w:rStyle w:val="ad"/>
          <w:b/>
          <w:iCs w:val="0"/>
          <w:lang w:val="kk-KZ"/>
        </w:rPr>
        <w:t>Өзіндік тексеруге арналған сұрақтар</w:t>
      </w:r>
    </w:p>
    <w:p w:rsidR="00243FF9" w:rsidRPr="005713E6" w:rsidRDefault="00243FF9" w:rsidP="00D32C95">
      <w:pPr>
        <w:rPr>
          <w:lang w:val="kk-KZ"/>
        </w:rPr>
      </w:pPr>
    </w:p>
    <w:p w:rsidR="002267DA" w:rsidRDefault="002267DA" w:rsidP="002267DA">
      <w:pPr>
        <w:numPr>
          <w:ilvl w:val="1"/>
          <w:numId w:val="36"/>
        </w:numPr>
        <w:rPr>
          <w:lang w:val="kk-KZ"/>
        </w:rPr>
      </w:pPr>
      <w:r w:rsidRPr="008C30A1">
        <w:rPr>
          <w:lang w:val="kk-KZ"/>
        </w:rPr>
        <w:t>Сапалы тәуекелді талдау</w:t>
      </w:r>
    </w:p>
    <w:p w:rsidR="002267DA" w:rsidRDefault="002267DA" w:rsidP="002267DA">
      <w:pPr>
        <w:numPr>
          <w:ilvl w:val="1"/>
          <w:numId w:val="36"/>
        </w:numPr>
        <w:rPr>
          <w:lang w:val="kk-KZ"/>
        </w:rPr>
      </w:pPr>
      <w:r w:rsidRPr="008C30A1">
        <w:rPr>
          <w:lang w:val="kk-KZ"/>
        </w:rPr>
        <w:t>Сандық тәуекелді талдау.</w:t>
      </w:r>
    </w:p>
    <w:p w:rsidR="00243FF9" w:rsidRDefault="002267DA" w:rsidP="002267DA">
      <w:pPr>
        <w:numPr>
          <w:ilvl w:val="1"/>
          <w:numId w:val="36"/>
        </w:numPr>
        <w:rPr>
          <w:lang w:val="kk-KZ"/>
        </w:rPr>
      </w:pPr>
      <w:r w:rsidRPr="008C30A1">
        <w:rPr>
          <w:lang w:val="kk-KZ"/>
        </w:rPr>
        <w:t>Кәсіпорынның тәуекелін есептеу көрсеткіші.</w:t>
      </w:r>
    </w:p>
    <w:p w:rsidR="001F4F14" w:rsidRDefault="001F4F14" w:rsidP="001F4F14">
      <w:pPr>
        <w:rPr>
          <w:lang w:val="kk-KZ"/>
        </w:rPr>
      </w:pPr>
    </w:p>
    <w:p w:rsidR="002267DA" w:rsidRDefault="002267DA" w:rsidP="001F4F14">
      <w:pPr>
        <w:rPr>
          <w:lang w:val="kk-KZ"/>
        </w:rPr>
      </w:pPr>
    </w:p>
    <w:p w:rsidR="001F4F14" w:rsidRPr="008C30A1" w:rsidRDefault="001F4F14" w:rsidP="001F4F14">
      <w:pPr>
        <w:tabs>
          <w:tab w:val="left" w:pos="0"/>
        </w:tabs>
        <w:ind w:firstLine="31"/>
        <w:jc w:val="both"/>
        <w:rPr>
          <w:noProof/>
          <w:color w:val="000000"/>
          <w:spacing w:val="-4"/>
          <w:lang w:val="kk-KZ"/>
        </w:rPr>
      </w:pPr>
      <w:r w:rsidRPr="008C30A1">
        <w:rPr>
          <w:b/>
          <w:lang w:val="kk-KZ"/>
        </w:rPr>
        <w:t>Дәріс 29</w:t>
      </w:r>
      <w:r>
        <w:rPr>
          <w:b/>
          <w:lang w:val="kk-KZ"/>
        </w:rPr>
        <w:t xml:space="preserve">. </w:t>
      </w:r>
      <w:r w:rsidRPr="008C30A1">
        <w:rPr>
          <w:b/>
          <w:lang w:val="kk-KZ"/>
        </w:rPr>
        <w:t xml:space="preserve">Кәсіпорынның шаруашылық көрсеткіштер тиімділігін талдау. </w:t>
      </w:r>
    </w:p>
    <w:p w:rsidR="001F4F14" w:rsidRPr="008C30A1" w:rsidRDefault="001F4F14" w:rsidP="00B13808">
      <w:pPr>
        <w:numPr>
          <w:ilvl w:val="0"/>
          <w:numId w:val="32"/>
        </w:numPr>
        <w:tabs>
          <w:tab w:val="left" w:pos="0"/>
          <w:tab w:val="left" w:pos="405"/>
        </w:tabs>
        <w:ind w:left="0" w:firstLine="0"/>
        <w:contextualSpacing/>
        <w:jc w:val="both"/>
        <w:rPr>
          <w:noProof/>
          <w:color w:val="000000"/>
          <w:spacing w:val="-4"/>
          <w:lang w:val="kk-KZ"/>
        </w:rPr>
      </w:pPr>
      <w:r w:rsidRPr="008C30A1">
        <w:rPr>
          <w:lang w:val="kk-KZ"/>
        </w:rPr>
        <w:t xml:space="preserve">Кәсіпорынның шаруашылық көрсеткіштер тиімділігін талдау тапсырмасы. </w:t>
      </w:r>
    </w:p>
    <w:p w:rsidR="001F4F14" w:rsidRPr="008C30A1" w:rsidRDefault="001F4F14" w:rsidP="00B13808">
      <w:pPr>
        <w:numPr>
          <w:ilvl w:val="0"/>
          <w:numId w:val="32"/>
        </w:numPr>
        <w:tabs>
          <w:tab w:val="left" w:pos="0"/>
          <w:tab w:val="left" w:pos="405"/>
        </w:tabs>
        <w:ind w:left="0" w:firstLine="0"/>
        <w:contextualSpacing/>
        <w:jc w:val="both"/>
        <w:rPr>
          <w:noProof/>
          <w:color w:val="000000"/>
          <w:spacing w:val="-4"/>
          <w:lang w:val="kk-KZ"/>
        </w:rPr>
      </w:pPr>
      <w:r w:rsidRPr="008C30A1">
        <w:rPr>
          <w:lang w:val="kk-KZ"/>
        </w:rPr>
        <w:t xml:space="preserve">Кәсіпорынның шаруашылық көрсеткіштер тиімділігін талдауын есептеу. </w:t>
      </w:r>
    </w:p>
    <w:p w:rsidR="002C5544" w:rsidRDefault="002C5544" w:rsidP="001F4F14">
      <w:pPr>
        <w:ind w:firstLine="708"/>
        <w:rPr>
          <w:lang w:val="kk-KZ"/>
        </w:rPr>
      </w:pPr>
    </w:p>
    <w:p w:rsidR="002C5544" w:rsidRPr="002C5544" w:rsidRDefault="002C5544" w:rsidP="002C5544">
      <w:pPr>
        <w:ind w:firstLine="567"/>
        <w:jc w:val="both"/>
        <w:rPr>
          <w:lang w:val="kk-KZ"/>
        </w:rPr>
      </w:pPr>
      <w:r w:rsidRPr="002C5544">
        <w:rPr>
          <w:b/>
          <w:lang w:val="kk-KZ"/>
        </w:rPr>
        <w:t>1 сұрақ.</w:t>
      </w:r>
      <w:r>
        <w:rPr>
          <w:lang w:val="kk-KZ"/>
        </w:rPr>
        <w:t xml:space="preserve"> </w:t>
      </w:r>
      <w:r w:rsidRPr="002C5544">
        <w:rPr>
          <w:lang w:val="kk-KZ"/>
        </w:rPr>
        <w:t>Қаржылық жағдай - бұл ұйымның өз қызметін қаржыландыру қабілеті деп түсінеміз.  Ол қалыпты жұмыс атқару үшін қажетті қаржылық ресурстармен қамтамасыз етуін, басқа да заңды және жеке тұлғалармен қаржылық қатынасты, қаржылық ресурстарды дұрыс орналастыруды және тиімді пайдалануды, төлеу қабілеттілігі мен несие алу қабілеттілігін, қаржылық тұрақтылығын сипаттайды.  </w:t>
      </w:r>
    </w:p>
    <w:p w:rsidR="002C5544" w:rsidRPr="002C5544" w:rsidRDefault="002C5544" w:rsidP="002C5544">
      <w:pPr>
        <w:ind w:firstLine="567"/>
        <w:jc w:val="both"/>
        <w:rPr>
          <w:lang w:val="kk-KZ"/>
        </w:rPr>
      </w:pPr>
      <w:r w:rsidRPr="002C5544">
        <w:rPr>
          <w:lang w:val="kk-KZ"/>
        </w:rPr>
        <w:t>Нарықтық жағдайда даму үшін және банкротқа ұшырамау үшін қаржыны қалай басқару керектігін, құрамы мен қалыптасу көзі бойынша капиталдың қандай құрылымы болуын, қандай үлесте меншікті капитал, оның қандай үлесін несиелік капитал түрінде алу керек екенін білу керек.  Нарықтық экономиканың негізгі болып саналатын: төлемқа- білеттілікті, қаржылық тұрақтылықты, іскерлік белсенділікті, табыстылықты және т.б. ұғымдарды білу қажет.</w:t>
      </w:r>
    </w:p>
    <w:p w:rsidR="002C5544" w:rsidRPr="002C5544" w:rsidRDefault="002C5544" w:rsidP="002C5544">
      <w:pPr>
        <w:ind w:firstLine="567"/>
        <w:jc w:val="both"/>
        <w:rPr>
          <w:lang w:val="kk-KZ"/>
        </w:rPr>
      </w:pPr>
      <w:r w:rsidRPr="002C5544">
        <w:rPr>
          <w:i/>
          <w:iCs/>
          <w:lang w:val="kk-KZ"/>
        </w:rPr>
        <w:t>Қаржылық жағдайды талдаудың басты мақсаты  -</w:t>
      </w:r>
      <w:r w:rsidRPr="002C5544">
        <w:rPr>
          <w:lang w:val="kk-KZ"/>
        </w:rPr>
        <w:t xml:space="preserve"> дер кезінде қаржылық іс әрекет- тегі қателіктерді анықтап, оны жою, ұйымның қаржылық жағдайын жақсарту резервтерін табу.</w:t>
      </w:r>
    </w:p>
    <w:p w:rsidR="002C5544" w:rsidRPr="002C5544" w:rsidRDefault="002C5544" w:rsidP="002C5544">
      <w:pPr>
        <w:ind w:firstLine="567"/>
        <w:jc w:val="both"/>
        <w:rPr>
          <w:lang w:val="kk-KZ"/>
        </w:rPr>
      </w:pPr>
      <w:r w:rsidRPr="002C5544">
        <w:rPr>
          <w:lang w:val="kk-KZ"/>
        </w:rPr>
        <w:t xml:space="preserve">Осымен қатар </w:t>
      </w:r>
      <w:r w:rsidRPr="002C5544">
        <w:rPr>
          <w:i/>
          <w:iCs/>
          <w:lang w:val="kk-KZ"/>
        </w:rPr>
        <w:t>келесі міндеттерді</w:t>
      </w:r>
      <w:r w:rsidRPr="002C5544">
        <w:rPr>
          <w:lang w:val="kk-KZ"/>
        </w:rPr>
        <w:t xml:space="preserve"> шешу қажет:</w:t>
      </w:r>
    </w:p>
    <w:p w:rsidR="002C5544" w:rsidRPr="002C5544" w:rsidRDefault="002C5544" w:rsidP="002C5544">
      <w:pPr>
        <w:ind w:firstLine="567"/>
        <w:jc w:val="both"/>
        <w:rPr>
          <w:lang w:val="kk-KZ"/>
        </w:rPr>
      </w:pPr>
      <w:r w:rsidRPr="002C5544">
        <w:rPr>
          <w:lang w:val="kk-KZ"/>
        </w:rPr>
        <w:lastRenderedPageBreak/>
        <w:t>1.  Өндірістік, коммерциялық және қаржылық іс әрекеттердің өзара байланысын зертеу негізінде қаржылық жағдайды жақсарту тұрғысынан қаржылық ресурстардың келіп түсуі бойынша жоспардың орындалуын және оларды пайдалануынын бағалау қажет.</w:t>
      </w:r>
    </w:p>
    <w:p w:rsidR="002C5544" w:rsidRPr="002C5544" w:rsidRDefault="002C5544" w:rsidP="002C5544">
      <w:pPr>
        <w:ind w:firstLine="567"/>
        <w:jc w:val="both"/>
        <w:rPr>
          <w:lang w:val="kk-KZ"/>
        </w:rPr>
      </w:pPr>
      <w:r w:rsidRPr="002C5544">
        <w:rPr>
          <w:lang w:val="kk-KZ"/>
        </w:rPr>
        <w:t>2.  Ұйымның қаржылық жағдайына әртүрлі факторлардың әсерін анықтап, қаржылық жағдайдың бағалау және диагностикалық үлгісін құру қажет.</w:t>
      </w:r>
    </w:p>
    <w:p w:rsidR="002C5544" w:rsidRPr="002C5544" w:rsidRDefault="002C5544" w:rsidP="002C5544">
      <w:pPr>
        <w:ind w:firstLine="567"/>
        <w:jc w:val="both"/>
        <w:rPr>
          <w:lang w:val="kk-KZ"/>
        </w:rPr>
      </w:pPr>
      <w:r w:rsidRPr="002C5544">
        <w:rPr>
          <w:lang w:val="kk-KZ"/>
        </w:rPr>
        <w:t>3.  Ресурстарды пайдаланудың әртүрлі нұсқалар негізінде қаржылық жағдайды бағалау және диагностикалық жасалған үлгісі мен қолда бар меншікті және несиелік ресурстарын, шаруашылық іс әрекеттің нақтылы жағдайын ескере отырып, мүмкін болатын қаржылық нәтижені болжау керек.</w:t>
      </w:r>
    </w:p>
    <w:p w:rsidR="002C5544" w:rsidRPr="002C5544" w:rsidRDefault="002C5544" w:rsidP="002C5544">
      <w:pPr>
        <w:ind w:firstLine="567"/>
        <w:jc w:val="both"/>
        <w:rPr>
          <w:lang w:val="kk-KZ"/>
        </w:rPr>
      </w:pPr>
      <w:r w:rsidRPr="002C5544">
        <w:rPr>
          <w:lang w:val="kk-KZ"/>
        </w:rPr>
        <w:t>4.  Қаржылық ресурстарды тиімді пайдалануға және қаржылық жағдайды нығайтуға бағытталған нақты іс-шараларды жасау.</w:t>
      </w:r>
    </w:p>
    <w:p w:rsidR="002C5544" w:rsidRPr="002C5544" w:rsidRDefault="002C5544" w:rsidP="002C5544">
      <w:pPr>
        <w:ind w:firstLine="567"/>
        <w:jc w:val="both"/>
        <w:rPr>
          <w:lang w:val="kk-KZ"/>
        </w:rPr>
      </w:pPr>
      <w:r w:rsidRPr="002C5544">
        <w:rPr>
          <w:lang w:val="kk-KZ"/>
        </w:rPr>
        <w:t>Ұйымның қаржылық жағдайының тұрақтылығын бағалау үшін өзгерістерді сипаттайтын көрсеткіштер жүйесі қолданылады:</w:t>
      </w:r>
    </w:p>
    <w:p w:rsidR="002C5544" w:rsidRPr="002C5544" w:rsidRDefault="002C5544" w:rsidP="002C5544">
      <w:pPr>
        <w:ind w:firstLine="567"/>
        <w:jc w:val="both"/>
        <w:rPr>
          <w:lang w:val="kk-KZ"/>
        </w:rPr>
      </w:pPr>
      <w:r w:rsidRPr="002C5544">
        <w:rPr>
          <w:lang w:val="kk-KZ"/>
        </w:rPr>
        <w:t>• орналастыру және қалыптасу көздері бойынша капиталдың құрылымы;</w:t>
      </w:r>
    </w:p>
    <w:p w:rsidR="002C5544" w:rsidRPr="002C5544" w:rsidRDefault="002C5544" w:rsidP="002C5544">
      <w:pPr>
        <w:ind w:firstLine="567"/>
        <w:jc w:val="both"/>
        <w:rPr>
          <w:lang w:val="kk-KZ"/>
        </w:rPr>
      </w:pPr>
      <w:r w:rsidRPr="002C5544">
        <w:rPr>
          <w:lang w:val="kk-KZ"/>
        </w:rPr>
        <w:t>• ресурстардың пайдалану тиімділігі мен қарқындылығы;</w:t>
      </w:r>
    </w:p>
    <w:p w:rsidR="002C5544" w:rsidRPr="002C5544" w:rsidRDefault="002C5544" w:rsidP="002C5544">
      <w:pPr>
        <w:ind w:firstLine="567"/>
        <w:jc w:val="both"/>
        <w:rPr>
          <w:lang w:val="kk-KZ"/>
        </w:rPr>
      </w:pPr>
      <w:r w:rsidRPr="002C5544">
        <w:rPr>
          <w:lang w:val="kk-KZ"/>
        </w:rPr>
        <w:t>• төлеу және несиелік қабілеттілігі;</w:t>
      </w:r>
    </w:p>
    <w:p w:rsidR="002C5544" w:rsidRPr="002C5544" w:rsidRDefault="002C5544" w:rsidP="002C5544">
      <w:pPr>
        <w:ind w:firstLine="567"/>
        <w:jc w:val="both"/>
        <w:rPr>
          <w:lang w:val="kk-KZ"/>
        </w:rPr>
      </w:pPr>
      <w:r w:rsidRPr="002C5544">
        <w:rPr>
          <w:lang w:val="kk-KZ"/>
        </w:rPr>
        <w:t>• қаржылық тұрақтылығы.</w:t>
      </w:r>
    </w:p>
    <w:p w:rsidR="002C5544" w:rsidRPr="002C5544" w:rsidRDefault="002C5544" w:rsidP="002C5544">
      <w:pPr>
        <w:ind w:firstLine="567"/>
        <w:jc w:val="both"/>
        <w:rPr>
          <w:lang w:val="kk-KZ"/>
        </w:rPr>
      </w:pPr>
      <w:r w:rsidRPr="002C5544">
        <w:rPr>
          <w:lang w:val="kk-KZ"/>
        </w:rPr>
        <w:t>Қаржылық жағдайды талдау көбінесе коэффициенттік (салыстырмалы көрсеткіштер) әдіске негізделген. Талданып отырған ұйымның қаржылық жағдайының салыстырмалы көрсеткіштерін келесілермен салыстыруға болады:</w:t>
      </w:r>
    </w:p>
    <w:p w:rsidR="002C5544" w:rsidRPr="002C5544" w:rsidRDefault="002C5544" w:rsidP="002C5544">
      <w:pPr>
        <w:ind w:firstLine="567"/>
        <w:jc w:val="both"/>
        <w:rPr>
          <w:lang w:val="kk-KZ"/>
        </w:rPr>
      </w:pPr>
      <w:r w:rsidRPr="002C5544">
        <w:rPr>
          <w:lang w:val="kk-KZ"/>
        </w:rPr>
        <w:t>•     тәуекелдік дәрежесі мен банкрот болатынын болжауды бағалау үшін</w:t>
      </w:r>
    </w:p>
    <w:p w:rsidR="002C5544" w:rsidRPr="002C5544" w:rsidRDefault="002C5544" w:rsidP="002C5544">
      <w:pPr>
        <w:ind w:firstLine="567"/>
        <w:jc w:val="both"/>
        <w:rPr>
          <w:lang w:val="kk-KZ"/>
        </w:rPr>
      </w:pPr>
      <w:r w:rsidRPr="002C5544">
        <w:rPr>
          <w:lang w:val="kk-KZ"/>
        </w:rPr>
        <w:t> көпшілік қабылдаған «мөлшермен»;</w:t>
      </w:r>
    </w:p>
    <w:p w:rsidR="002C5544" w:rsidRPr="002C5544" w:rsidRDefault="002C5544" w:rsidP="002C5544">
      <w:pPr>
        <w:ind w:firstLine="567"/>
        <w:jc w:val="both"/>
        <w:rPr>
          <w:lang w:val="kk-KZ"/>
        </w:rPr>
      </w:pPr>
      <w:r w:rsidRPr="002C5544">
        <w:rPr>
          <w:lang w:val="kk-KZ"/>
        </w:rPr>
        <w:t>•     өзінің күшті және осал жағын және ықтимал мүмкіншіліктерін</w:t>
      </w:r>
    </w:p>
    <w:p w:rsidR="002C5544" w:rsidRPr="002C5544" w:rsidRDefault="002C5544" w:rsidP="002C5544">
      <w:pPr>
        <w:ind w:firstLine="567"/>
        <w:jc w:val="both"/>
        <w:rPr>
          <w:lang w:val="kk-KZ"/>
        </w:rPr>
      </w:pPr>
      <w:r w:rsidRPr="002C5544">
        <w:rPr>
          <w:lang w:val="kk-KZ"/>
        </w:rPr>
        <w:t> анықтауға мүмкіндік беретін басқа ұйымдардың осындай мәліметтерімен;</w:t>
      </w:r>
    </w:p>
    <w:p w:rsidR="002C5544" w:rsidRPr="002C5544" w:rsidRDefault="002C5544" w:rsidP="002C5544">
      <w:pPr>
        <w:ind w:firstLine="567"/>
        <w:jc w:val="both"/>
        <w:rPr>
          <w:lang w:val="kk-KZ"/>
        </w:rPr>
      </w:pPr>
      <w:r w:rsidRPr="002C5544">
        <w:rPr>
          <w:lang w:val="kk-KZ"/>
        </w:rPr>
        <w:t>•     қаржылық жағдайдың жақсару және нашарлау үрдісін зерттеу үшін</w:t>
      </w:r>
    </w:p>
    <w:p w:rsidR="002C5544" w:rsidRPr="002C5544" w:rsidRDefault="002C5544" w:rsidP="002C5544">
      <w:pPr>
        <w:ind w:firstLine="567"/>
        <w:jc w:val="both"/>
        <w:rPr>
          <w:lang w:val="kk-KZ"/>
        </w:rPr>
      </w:pPr>
      <w:r w:rsidRPr="002C5544">
        <w:rPr>
          <w:lang w:val="kk-KZ"/>
        </w:rPr>
        <w:t> осы мәліметтерді бұрынғы жылдармен.</w:t>
      </w:r>
    </w:p>
    <w:p w:rsidR="002C5544" w:rsidRPr="002C5544" w:rsidRDefault="002C5544" w:rsidP="002C5544">
      <w:pPr>
        <w:ind w:firstLine="567"/>
        <w:jc w:val="both"/>
        <w:rPr>
          <w:lang w:val="kk-KZ"/>
        </w:rPr>
      </w:pPr>
      <w:r w:rsidRPr="002C5544">
        <w:rPr>
          <w:lang w:val="kk-KZ"/>
        </w:rPr>
        <w:t>Белгілі болғандай, ұйым тығыз қарымқатынастағы серіктестік топтардан тұратын өте күрделі құрылым. Серіктестік топтардың арасында оларды негізгі және негізгі емес деп бөлуге болады. </w:t>
      </w:r>
    </w:p>
    <w:p w:rsidR="002C5544" w:rsidRPr="002C5544" w:rsidRDefault="002C5544" w:rsidP="002C5544">
      <w:pPr>
        <w:ind w:firstLine="567"/>
        <w:jc w:val="both"/>
        <w:rPr>
          <w:lang w:val="kk-KZ"/>
        </w:rPr>
      </w:pPr>
      <w:r w:rsidRPr="002C5544">
        <w:rPr>
          <w:lang w:val="kk-KZ"/>
        </w:rPr>
        <w:t>Кәсіпкерлік қызметке қажетті қызығушылығы мен өзі қатысқанның орнын толтыруға байланысты талаптар, негізгі серіктестік топтардың тізбесі, олардың шаруашылық іс әрекетке қосатын үлесі 15.1-кестеде жүйелі түрде келтірілген.  </w:t>
      </w:r>
    </w:p>
    <w:p w:rsidR="002C5544" w:rsidRPr="002C5544" w:rsidRDefault="002C5544" w:rsidP="002C5544">
      <w:pPr>
        <w:ind w:firstLine="567"/>
        <w:jc w:val="both"/>
        <w:rPr>
          <w:lang w:val="kk-KZ"/>
        </w:rPr>
      </w:pPr>
      <w:r w:rsidRPr="002C5544">
        <w:rPr>
          <w:lang w:val="kk-KZ"/>
        </w:rPr>
        <w:t> </w:t>
      </w:r>
    </w:p>
    <w:p w:rsidR="002C5544" w:rsidRPr="002C5544" w:rsidRDefault="002C5544" w:rsidP="002C5544">
      <w:pPr>
        <w:ind w:firstLine="567"/>
        <w:jc w:val="both"/>
      </w:pPr>
      <w:r w:rsidRPr="002C5544">
        <w:t xml:space="preserve">1-кесте. </w:t>
      </w:r>
      <w:r w:rsidRPr="002C5544">
        <w:rPr>
          <w:bCs/>
        </w:rPr>
        <w:t>Негізгі серіктестік топтар</w:t>
      </w:r>
    </w:p>
    <w:p w:rsidR="002C5544" w:rsidRPr="002C5544" w:rsidRDefault="002C5544" w:rsidP="002C5544">
      <w:pPr>
        <w:ind w:firstLine="567"/>
        <w:jc w:val="both"/>
      </w:pPr>
      <w:r w:rsidRPr="002C5544">
        <w:t> </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794"/>
        <w:gridCol w:w="2593"/>
        <w:gridCol w:w="1995"/>
        <w:gridCol w:w="2993"/>
      </w:tblGrid>
      <w:tr w:rsidR="002C5544" w:rsidRPr="002C5544" w:rsidTr="002C5544">
        <w:trPr>
          <w:trHeight w:val="705"/>
          <w:tblCellSpacing w:w="0" w:type="dxa"/>
        </w:trPr>
        <w:tc>
          <w:tcPr>
            <w:tcW w:w="957" w:type="pct"/>
            <w:vAlign w:val="center"/>
            <w:hideMark/>
          </w:tcPr>
          <w:p w:rsidR="002C5544" w:rsidRPr="002C5544" w:rsidRDefault="002C5544" w:rsidP="002C5544">
            <w:pPr>
              <w:jc w:val="both"/>
            </w:pPr>
            <w:r w:rsidRPr="002C5544">
              <w:rPr>
                <w:i/>
                <w:iCs/>
              </w:rPr>
              <w:t>Серіктестік топтар</w:t>
            </w:r>
          </w:p>
        </w:tc>
        <w:tc>
          <w:tcPr>
            <w:tcW w:w="1383" w:type="pct"/>
            <w:vAlign w:val="center"/>
            <w:hideMark/>
          </w:tcPr>
          <w:p w:rsidR="002C5544" w:rsidRPr="002C5544" w:rsidRDefault="002C5544" w:rsidP="002C5544">
            <w:pPr>
              <w:jc w:val="both"/>
            </w:pPr>
            <w:r w:rsidRPr="002C5544">
              <w:rPr>
                <w:i/>
                <w:iCs/>
              </w:rPr>
              <w:t>Серіктестік топтардың үлесі</w:t>
            </w:r>
          </w:p>
        </w:tc>
        <w:tc>
          <w:tcPr>
            <w:tcW w:w="1064" w:type="pct"/>
            <w:vAlign w:val="center"/>
            <w:hideMark/>
          </w:tcPr>
          <w:p w:rsidR="002C5544" w:rsidRPr="002C5544" w:rsidRDefault="002C5544" w:rsidP="002C5544">
            <w:pPr>
              <w:jc w:val="both"/>
            </w:pPr>
            <w:r w:rsidRPr="002C5544">
              <w:rPr>
                <w:i/>
                <w:iCs/>
              </w:rPr>
              <w:t>Өтелім талаптары</w:t>
            </w:r>
          </w:p>
        </w:tc>
        <w:tc>
          <w:tcPr>
            <w:tcW w:w="1596" w:type="pct"/>
            <w:vAlign w:val="center"/>
            <w:hideMark/>
          </w:tcPr>
          <w:p w:rsidR="002C5544" w:rsidRPr="002C5544" w:rsidRDefault="002C5544" w:rsidP="002C5544">
            <w:pPr>
              <w:jc w:val="both"/>
            </w:pPr>
            <w:r w:rsidRPr="002C5544">
              <w:rPr>
                <w:i/>
                <w:iCs/>
              </w:rPr>
              <w:t>Қаржылық талдаудың нысаны</w:t>
            </w:r>
          </w:p>
        </w:tc>
      </w:tr>
      <w:tr w:rsidR="002C5544" w:rsidRPr="002C5544" w:rsidTr="002C5544">
        <w:trPr>
          <w:trHeight w:val="690"/>
          <w:tblCellSpacing w:w="0" w:type="dxa"/>
        </w:trPr>
        <w:tc>
          <w:tcPr>
            <w:tcW w:w="957" w:type="pct"/>
            <w:vAlign w:val="center"/>
            <w:hideMark/>
          </w:tcPr>
          <w:p w:rsidR="002C5544" w:rsidRPr="002C5544" w:rsidRDefault="002C5544" w:rsidP="002C5544">
            <w:pPr>
              <w:jc w:val="both"/>
            </w:pPr>
            <w:r w:rsidRPr="002C5544">
              <w:t>Меншік иесі</w:t>
            </w:r>
          </w:p>
        </w:tc>
        <w:tc>
          <w:tcPr>
            <w:tcW w:w="1383" w:type="pct"/>
            <w:vAlign w:val="center"/>
            <w:hideMark/>
          </w:tcPr>
          <w:p w:rsidR="002C5544" w:rsidRPr="002C5544" w:rsidRDefault="002C5544" w:rsidP="002C5544">
            <w:pPr>
              <w:jc w:val="both"/>
            </w:pPr>
            <w:r w:rsidRPr="002C5544">
              <w:t>Меншікті</w:t>
            </w:r>
          </w:p>
          <w:p w:rsidR="002C5544" w:rsidRPr="002C5544" w:rsidRDefault="002C5544" w:rsidP="002C5544">
            <w:pPr>
              <w:jc w:val="both"/>
            </w:pPr>
            <w:r w:rsidRPr="002C5544">
              <w:t>капитал</w:t>
            </w:r>
          </w:p>
        </w:tc>
        <w:tc>
          <w:tcPr>
            <w:tcW w:w="1064" w:type="pct"/>
            <w:vAlign w:val="center"/>
            <w:hideMark/>
          </w:tcPr>
          <w:p w:rsidR="002C5544" w:rsidRPr="002C5544" w:rsidRDefault="002C5544" w:rsidP="002C5544">
            <w:pPr>
              <w:jc w:val="both"/>
            </w:pPr>
            <w:r w:rsidRPr="002C5544">
              <w:t>Дивидендтер</w:t>
            </w:r>
          </w:p>
        </w:tc>
        <w:tc>
          <w:tcPr>
            <w:tcW w:w="1596" w:type="pct"/>
            <w:vAlign w:val="center"/>
            <w:hideMark/>
          </w:tcPr>
          <w:p w:rsidR="002C5544" w:rsidRPr="002C5544" w:rsidRDefault="002C5544" w:rsidP="002C5544">
            <w:pPr>
              <w:jc w:val="both"/>
            </w:pPr>
            <w:r w:rsidRPr="002C5544">
              <w:t>Қаржылық нәтижелер, қаржылық тұрақтылық</w:t>
            </w:r>
          </w:p>
        </w:tc>
      </w:tr>
      <w:tr w:rsidR="002C5544" w:rsidRPr="002C5544" w:rsidTr="002C5544">
        <w:trPr>
          <w:trHeight w:val="1140"/>
          <w:tblCellSpacing w:w="0" w:type="dxa"/>
        </w:trPr>
        <w:tc>
          <w:tcPr>
            <w:tcW w:w="957" w:type="pct"/>
            <w:vAlign w:val="center"/>
            <w:hideMark/>
          </w:tcPr>
          <w:p w:rsidR="002C5544" w:rsidRPr="002C5544" w:rsidRDefault="002C5544" w:rsidP="002C5544">
            <w:pPr>
              <w:jc w:val="both"/>
            </w:pPr>
            <w:r w:rsidRPr="002C5544">
              <w:t>Инвесторлар,</w:t>
            </w:r>
          </w:p>
          <w:p w:rsidR="002C5544" w:rsidRPr="002C5544" w:rsidRDefault="002C5544" w:rsidP="002C5544">
            <w:pPr>
              <w:jc w:val="both"/>
            </w:pPr>
            <w:r w:rsidRPr="002C5544">
              <w:t>несие берушілер</w:t>
            </w:r>
          </w:p>
        </w:tc>
        <w:tc>
          <w:tcPr>
            <w:tcW w:w="1383" w:type="pct"/>
            <w:vAlign w:val="center"/>
            <w:hideMark/>
          </w:tcPr>
          <w:p w:rsidR="002C5544" w:rsidRPr="002C5544" w:rsidRDefault="002C5544" w:rsidP="002C5544">
            <w:pPr>
              <w:jc w:val="both"/>
            </w:pPr>
            <w:r w:rsidRPr="002C5544">
              <w:t>Несиелі</w:t>
            </w:r>
          </w:p>
          <w:p w:rsidR="002C5544" w:rsidRPr="002C5544" w:rsidRDefault="002C5544" w:rsidP="002C5544">
            <w:pPr>
              <w:jc w:val="both"/>
            </w:pPr>
            <w:r w:rsidRPr="002C5544">
              <w:t>капитал</w:t>
            </w:r>
          </w:p>
        </w:tc>
        <w:tc>
          <w:tcPr>
            <w:tcW w:w="1064" w:type="pct"/>
            <w:vAlign w:val="center"/>
            <w:hideMark/>
          </w:tcPr>
          <w:p w:rsidR="002C5544" w:rsidRPr="002C5544" w:rsidRDefault="002C5544" w:rsidP="002C5544">
            <w:pPr>
              <w:jc w:val="both"/>
            </w:pPr>
            <w:r w:rsidRPr="002C5544">
              <w:t>Капитал және жұмсалған капиталға пайыздар</w:t>
            </w:r>
          </w:p>
        </w:tc>
        <w:tc>
          <w:tcPr>
            <w:tcW w:w="1596" w:type="pct"/>
            <w:vAlign w:val="center"/>
            <w:hideMark/>
          </w:tcPr>
          <w:p w:rsidR="002C5544" w:rsidRPr="002C5544" w:rsidRDefault="002C5544" w:rsidP="002C5544">
            <w:pPr>
              <w:jc w:val="both"/>
            </w:pPr>
            <w:r w:rsidRPr="002C5544">
              <w:t>Төлемділігі (несиеқабілеттілігі), қаржылық тұрақтылық төлемқабілеттілігі</w:t>
            </w:r>
          </w:p>
        </w:tc>
      </w:tr>
      <w:tr w:rsidR="002C5544" w:rsidRPr="002C5544" w:rsidTr="002C5544">
        <w:trPr>
          <w:trHeight w:val="735"/>
          <w:tblCellSpacing w:w="0" w:type="dxa"/>
        </w:trPr>
        <w:tc>
          <w:tcPr>
            <w:tcW w:w="957" w:type="pct"/>
            <w:vAlign w:val="center"/>
            <w:hideMark/>
          </w:tcPr>
          <w:p w:rsidR="002C5544" w:rsidRPr="002C5544" w:rsidRDefault="002C5544" w:rsidP="002C5544">
            <w:pPr>
              <w:jc w:val="both"/>
            </w:pPr>
            <w:r w:rsidRPr="002C5544">
              <w:t>Басшылар (әкімшілік)</w:t>
            </w:r>
          </w:p>
        </w:tc>
        <w:tc>
          <w:tcPr>
            <w:tcW w:w="1383" w:type="pct"/>
            <w:vAlign w:val="center"/>
            <w:hideMark/>
          </w:tcPr>
          <w:p w:rsidR="002C5544" w:rsidRPr="002C5544" w:rsidRDefault="002C5544" w:rsidP="002C5544">
            <w:pPr>
              <w:jc w:val="both"/>
            </w:pPr>
            <w:r w:rsidRPr="002C5544">
              <w:t>Істі білу және басқару қабілеттілігі</w:t>
            </w:r>
          </w:p>
        </w:tc>
        <w:tc>
          <w:tcPr>
            <w:tcW w:w="1064" w:type="pct"/>
            <w:vAlign w:val="center"/>
            <w:hideMark/>
          </w:tcPr>
          <w:p w:rsidR="002C5544" w:rsidRPr="002C5544" w:rsidRDefault="002C5544" w:rsidP="002C5544">
            <w:pPr>
              <w:jc w:val="both"/>
            </w:pPr>
            <w:r w:rsidRPr="002C5544">
              <w:t>Еңбекақы және айлықтан тыс пайданың үлесі</w:t>
            </w:r>
          </w:p>
        </w:tc>
        <w:tc>
          <w:tcPr>
            <w:tcW w:w="1596" w:type="pct"/>
            <w:vAlign w:val="center"/>
            <w:hideMark/>
          </w:tcPr>
          <w:p w:rsidR="002C5544" w:rsidRPr="002C5544" w:rsidRDefault="002C5544" w:rsidP="002C5544">
            <w:pPr>
              <w:jc w:val="both"/>
            </w:pPr>
            <w:r w:rsidRPr="002C5544">
              <w:t>Ұйым іс әрекетінің барлық жағын</w:t>
            </w:r>
          </w:p>
        </w:tc>
      </w:tr>
      <w:tr w:rsidR="002C5544" w:rsidRPr="002C5544" w:rsidTr="002C5544">
        <w:trPr>
          <w:trHeight w:val="840"/>
          <w:tblCellSpacing w:w="0" w:type="dxa"/>
        </w:trPr>
        <w:tc>
          <w:tcPr>
            <w:tcW w:w="957" w:type="pct"/>
            <w:vAlign w:val="center"/>
            <w:hideMark/>
          </w:tcPr>
          <w:p w:rsidR="002C5544" w:rsidRPr="002C5544" w:rsidRDefault="002C5544" w:rsidP="002C5544">
            <w:pPr>
              <w:jc w:val="both"/>
            </w:pPr>
            <w:r w:rsidRPr="002C5544">
              <w:t>Жұмысшылар</w:t>
            </w:r>
          </w:p>
        </w:tc>
        <w:tc>
          <w:tcPr>
            <w:tcW w:w="1383" w:type="pct"/>
            <w:vAlign w:val="center"/>
            <w:hideMark/>
          </w:tcPr>
          <w:p w:rsidR="002C5544" w:rsidRPr="002C5544" w:rsidRDefault="002C5544" w:rsidP="002C5544">
            <w:pPr>
              <w:jc w:val="both"/>
            </w:pPr>
            <w:r w:rsidRPr="002C5544">
              <w:t>Құралдар мен еңбек затын іске қосу</w:t>
            </w:r>
          </w:p>
        </w:tc>
        <w:tc>
          <w:tcPr>
            <w:tcW w:w="1064" w:type="pct"/>
            <w:vAlign w:val="center"/>
            <w:hideMark/>
          </w:tcPr>
          <w:p w:rsidR="002C5544" w:rsidRPr="002C5544" w:rsidRDefault="002C5544" w:rsidP="002C5544">
            <w:pPr>
              <w:jc w:val="both"/>
            </w:pPr>
            <w:r w:rsidRPr="002C5544">
              <w:t>Еңбекақы, сый- ақы, әлеуметтік жағдайлар</w:t>
            </w:r>
          </w:p>
        </w:tc>
        <w:tc>
          <w:tcPr>
            <w:tcW w:w="1596" w:type="pct"/>
            <w:vAlign w:val="center"/>
            <w:hideMark/>
          </w:tcPr>
          <w:p w:rsidR="002C5544" w:rsidRPr="002C5544" w:rsidRDefault="002C5544" w:rsidP="002C5544">
            <w:pPr>
              <w:jc w:val="both"/>
            </w:pPr>
            <w:r w:rsidRPr="002C5544">
              <w:t>Төлемқабілеттілігі, қаржылық нәтижелер</w:t>
            </w:r>
          </w:p>
        </w:tc>
      </w:tr>
      <w:tr w:rsidR="002C5544" w:rsidRPr="002C5544" w:rsidTr="002C5544">
        <w:trPr>
          <w:trHeight w:val="1065"/>
          <w:tblCellSpacing w:w="0" w:type="dxa"/>
        </w:trPr>
        <w:tc>
          <w:tcPr>
            <w:tcW w:w="957" w:type="pct"/>
            <w:vAlign w:val="center"/>
            <w:hideMark/>
          </w:tcPr>
          <w:p w:rsidR="002C5544" w:rsidRPr="002C5544" w:rsidRDefault="002C5544" w:rsidP="002C5544">
            <w:pPr>
              <w:jc w:val="both"/>
            </w:pPr>
            <w:r w:rsidRPr="002C5544">
              <w:lastRenderedPageBreak/>
              <w:t>Капиталды жекізіп беру- шілер және мердігерлер</w:t>
            </w:r>
          </w:p>
        </w:tc>
        <w:tc>
          <w:tcPr>
            <w:tcW w:w="1383" w:type="pct"/>
            <w:vAlign w:val="center"/>
            <w:hideMark/>
          </w:tcPr>
          <w:p w:rsidR="002C5544" w:rsidRPr="002C5544" w:rsidRDefault="002C5544" w:rsidP="002C5544">
            <w:pPr>
              <w:jc w:val="both"/>
            </w:pPr>
            <w:r w:rsidRPr="002C5544">
              <w:t>Өнім өндіріу үдерісінің тиімділігін және толассыздығын қамтамасыз ету</w:t>
            </w:r>
          </w:p>
        </w:tc>
        <w:tc>
          <w:tcPr>
            <w:tcW w:w="1064" w:type="pct"/>
            <w:vAlign w:val="center"/>
            <w:hideMark/>
          </w:tcPr>
          <w:p w:rsidR="002C5544" w:rsidRPr="002C5544" w:rsidRDefault="002C5544" w:rsidP="002C5544">
            <w:pPr>
              <w:jc w:val="both"/>
            </w:pPr>
            <w:r w:rsidRPr="002C5544">
              <w:t>Келісімді баға</w:t>
            </w:r>
          </w:p>
        </w:tc>
        <w:tc>
          <w:tcPr>
            <w:tcW w:w="1596" w:type="pct"/>
            <w:vAlign w:val="center"/>
            <w:hideMark/>
          </w:tcPr>
          <w:p w:rsidR="002C5544" w:rsidRPr="002C5544" w:rsidRDefault="002C5544" w:rsidP="002C5544">
            <w:pPr>
              <w:jc w:val="both"/>
            </w:pPr>
            <w:r w:rsidRPr="002C5544">
              <w:t>Төлемқабілеттілігі</w:t>
            </w:r>
          </w:p>
        </w:tc>
      </w:tr>
      <w:tr w:rsidR="002C5544" w:rsidRPr="002C5544" w:rsidTr="002C5544">
        <w:trPr>
          <w:trHeight w:val="945"/>
          <w:tblCellSpacing w:w="0" w:type="dxa"/>
        </w:trPr>
        <w:tc>
          <w:tcPr>
            <w:tcW w:w="957" w:type="pct"/>
            <w:vAlign w:val="center"/>
            <w:hideMark/>
          </w:tcPr>
          <w:p w:rsidR="002C5544" w:rsidRPr="002C5544" w:rsidRDefault="002C5544" w:rsidP="002C5544">
            <w:pPr>
              <w:jc w:val="both"/>
            </w:pPr>
            <w:r w:rsidRPr="002C5544">
              <w:t>Сатып алушылар мен тапсырыс берушілер</w:t>
            </w:r>
          </w:p>
        </w:tc>
        <w:tc>
          <w:tcPr>
            <w:tcW w:w="1383" w:type="pct"/>
            <w:vAlign w:val="center"/>
            <w:hideMark/>
          </w:tcPr>
          <w:p w:rsidR="002C5544" w:rsidRPr="002C5544" w:rsidRDefault="002C5544" w:rsidP="002C5544">
            <w:pPr>
              <w:jc w:val="both"/>
            </w:pPr>
            <w:r w:rsidRPr="002C5544">
              <w:t>Өнімді өткізу</w:t>
            </w:r>
          </w:p>
        </w:tc>
        <w:tc>
          <w:tcPr>
            <w:tcW w:w="1064" w:type="pct"/>
            <w:vAlign w:val="center"/>
            <w:hideMark/>
          </w:tcPr>
          <w:p w:rsidR="002C5544" w:rsidRPr="002C5544" w:rsidRDefault="002C5544" w:rsidP="002C5544">
            <w:pPr>
              <w:jc w:val="both"/>
            </w:pPr>
            <w:r w:rsidRPr="002C5544">
              <w:t>Төлемқабілетті-лігі</w:t>
            </w:r>
          </w:p>
        </w:tc>
        <w:tc>
          <w:tcPr>
            <w:tcW w:w="1596" w:type="pct"/>
            <w:vAlign w:val="center"/>
            <w:hideMark/>
          </w:tcPr>
          <w:p w:rsidR="002C5544" w:rsidRPr="002C5544" w:rsidRDefault="002C5544" w:rsidP="002C5544">
            <w:pPr>
              <w:jc w:val="both"/>
            </w:pPr>
            <w:r w:rsidRPr="002C5544">
              <w:t>Дебиторлық, кредиорлық берешектер,  өткізуден түскен табыс</w:t>
            </w:r>
          </w:p>
        </w:tc>
      </w:tr>
      <w:tr w:rsidR="002C5544" w:rsidRPr="002C5544" w:rsidTr="002C5544">
        <w:trPr>
          <w:trHeight w:val="765"/>
          <w:tblCellSpacing w:w="0" w:type="dxa"/>
        </w:trPr>
        <w:tc>
          <w:tcPr>
            <w:tcW w:w="957" w:type="pct"/>
            <w:vAlign w:val="center"/>
            <w:hideMark/>
          </w:tcPr>
          <w:p w:rsidR="002C5544" w:rsidRPr="002C5544" w:rsidRDefault="002C5544" w:rsidP="002C5544">
            <w:pPr>
              <w:jc w:val="both"/>
            </w:pPr>
            <w:r w:rsidRPr="002C5544">
              <w:t>Салық органдары</w:t>
            </w:r>
          </w:p>
        </w:tc>
        <w:tc>
          <w:tcPr>
            <w:tcW w:w="1383" w:type="pct"/>
            <w:vAlign w:val="center"/>
            <w:hideMark/>
          </w:tcPr>
          <w:p w:rsidR="002C5544" w:rsidRPr="002C5544" w:rsidRDefault="002C5544" w:rsidP="002C5544">
            <w:pPr>
              <w:jc w:val="both"/>
            </w:pPr>
            <w:r w:rsidRPr="002C5544">
              <w:t>Қоғамға қызмет көрсету</w:t>
            </w:r>
          </w:p>
        </w:tc>
        <w:tc>
          <w:tcPr>
            <w:tcW w:w="1064" w:type="pct"/>
            <w:vAlign w:val="center"/>
            <w:hideMark/>
          </w:tcPr>
          <w:p w:rsidR="002C5544" w:rsidRPr="002C5544" w:rsidRDefault="002C5544" w:rsidP="002C5544">
            <w:pPr>
              <w:jc w:val="both"/>
            </w:pPr>
            <w:r w:rsidRPr="002C5544">
              <w:t>Дер кезінде және толық салық төлеу</w:t>
            </w:r>
          </w:p>
        </w:tc>
        <w:tc>
          <w:tcPr>
            <w:tcW w:w="1596" w:type="pct"/>
            <w:vAlign w:val="center"/>
            <w:hideMark/>
          </w:tcPr>
          <w:p w:rsidR="002C5544" w:rsidRPr="002C5544" w:rsidRDefault="002C5544" w:rsidP="002C5544">
            <w:pPr>
              <w:jc w:val="both"/>
            </w:pPr>
            <w:r w:rsidRPr="002C5544">
              <w:t>Ұйымның қаржылық нәтижелері</w:t>
            </w:r>
          </w:p>
        </w:tc>
      </w:tr>
    </w:tbl>
    <w:p w:rsidR="002C5544" w:rsidRPr="002C5544" w:rsidRDefault="002C5544" w:rsidP="002C5544">
      <w:pPr>
        <w:ind w:firstLine="567"/>
        <w:jc w:val="both"/>
      </w:pPr>
      <w:r w:rsidRPr="002C5544">
        <w:t>Негізгі емес серіктестік топтар – бұл ұйымның табысына оншалықты қызығушылық танытпайтындар (сақтандыру компаниялары, аудиторлық және заң  фирмалары және т.б.) Қаржылық талдау тәжірибесінде әлдеқашан қаржылық есепті талдау әдістемесі жасалынып қойылған. Талдаудың жеті негізгі бағытын бөліп көрсетуге болады.</w:t>
      </w:r>
    </w:p>
    <w:p w:rsidR="002C5544" w:rsidRPr="002C5544" w:rsidRDefault="002C5544" w:rsidP="002C5544">
      <w:pPr>
        <w:ind w:firstLine="567"/>
        <w:jc w:val="both"/>
      </w:pPr>
      <w:r w:rsidRPr="002C5544">
        <w:t xml:space="preserve">1. </w:t>
      </w:r>
      <w:r w:rsidRPr="002C5544">
        <w:rPr>
          <w:i/>
          <w:iCs/>
        </w:rPr>
        <w:t>Деңгейлес (уақытша) талдау</w:t>
      </w:r>
      <w:r w:rsidRPr="002C5544">
        <w:t xml:space="preserve"> - есептің әрбір жайғасымы алдыңғы кезең- мен салыстырылады.</w:t>
      </w:r>
    </w:p>
    <w:p w:rsidR="002C5544" w:rsidRPr="002C5544" w:rsidRDefault="002C5544" w:rsidP="002C5544">
      <w:pPr>
        <w:ind w:firstLine="567"/>
        <w:jc w:val="both"/>
      </w:pPr>
      <w:r w:rsidRPr="002C5544">
        <w:t xml:space="preserve">2. </w:t>
      </w:r>
      <w:r w:rsidRPr="002C5544">
        <w:rPr>
          <w:i/>
          <w:iCs/>
        </w:rPr>
        <w:t xml:space="preserve">Сатылас (құрылымдық) талдау - </w:t>
      </w:r>
      <w:r w:rsidRPr="002C5544">
        <w:t>қаржылық көрсеткіштердің құрылы- мын анықтау (олардың барлық сомасындағы әрбір көрсеткіштің меншікті мәні).</w:t>
      </w:r>
    </w:p>
    <w:p w:rsidR="002C5544" w:rsidRPr="002C5544" w:rsidRDefault="002C5544" w:rsidP="002C5544">
      <w:pPr>
        <w:ind w:firstLine="567"/>
        <w:jc w:val="both"/>
      </w:pPr>
      <w:r w:rsidRPr="002C5544">
        <w:t xml:space="preserve">3. </w:t>
      </w:r>
      <w:r w:rsidRPr="002C5544">
        <w:rPr>
          <w:i/>
          <w:iCs/>
        </w:rPr>
        <w:t>Трендлық талдау –</w:t>
      </w:r>
      <w:r w:rsidRPr="002C5544">
        <w:t xml:space="preserve"> есептің әрбір жайғасымын алдыңғы кезеңдердің бірнеше қатарымен салыстыру және трендіні анықтау, яғни көрсеткіштердің уақыттық қатар деңгейінің өзгеру беталысы. </w:t>
      </w:r>
    </w:p>
    <w:p w:rsidR="002C5544" w:rsidRPr="002C5544" w:rsidRDefault="002C5544" w:rsidP="002C5544">
      <w:pPr>
        <w:ind w:firstLine="567"/>
        <w:jc w:val="both"/>
      </w:pPr>
      <w:r w:rsidRPr="002C5544">
        <w:t xml:space="preserve">4. </w:t>
      </w:r>
      <w:r w:rsidRPr="002C5544">
        <w:rPr>
          <w:i/>
          <w:iCs/>
        </w:rPr>
        <w:t xml:space="preserve">Салыстырмалы көрсеткіштерді талдау </w:t>
      </w:r>
      <w:r w:rsidRPr="002C5544">
        <w:t>(қаржылық коэффициенттер) – есептің әртүрлі  формаларындағы сандық қатынастарды есптеу, көрсеткіштердің өзара қарым- қатынасын анықтау.</w:t>
      </w:r>
    </w:p>
    <w:p w:rsidR="002C5544" w:rsidRPr="002C5544" w:rsidRDefault="002C5544" w:rsidP="002C5544">
      <w:pPr>
        <w:ind w:firstLine="567"/>
        <w:jc w:val="both"/>
      </w:pPr>
      <w:r w:rsidRPr="002C5544">
        <w:t xml:space="preserve">5.  </w:t>
      </w:r>
      <w:r w:rsidRPr="002C5544">
        <w:rPr>
          <w:i/>
          <w:iCs/>
        </w:rPr>
        <w:t xml:space="preserve">Салсытырмалы талдау, </w:t>
      </w:r>
      <w:r w:rsidRPr="002C5544">
        <w:t>ол келесілерге бөлінеді:</w:t>
      </w:r>
    </w:p>
    <w:p w:rsidR="002C5544" w:rsidRPr="002C5544" w:rsidRDefault="002C5544" w:rsidP="002C5544">
      <w:pPr>
        <w:ind w:firstLine="567"/>
        <w:jc w:val="both"/>
      </w:pPr>
      <w:r w:rsidRPr="002C5544">
        <w:t>• шаруашылықішілік  - кәсіпорынның және еншілес кәсіпорынның бөлім дердің  негізгі көрсеткіштерін салыстыру;</w:t>
      </w:r>
    </w:p>
    <w:p w:rsidR="002C5544" w:rsidRPr="002C5544" w:rsidRDefault="002C5544" w:rsidP="002C5544">
      <w:pPr>
        <w:ind w:firstLine="567"/>
        <w:jc w:val="both"/>
      </w:pPr>
      <w:r w:rsidRPr="002C5544">
        <w:t>• шаруашылық аралық  - орташа салалықтың және бәсекелестердің көрсеткіштерімен салыстыру.</w:t>
      </w:r>
    </w:p>
    <w:p w:rsidR="002C5544" w:rsidRPr="002C5544" w:rsidRDefault="002C5544" w:rsidP="002C5544">
      <w:pPr>
        <w:ind w:firstLine="567"/>
        <w:jc w:val="both"/>
      </w:pPr>
      <w:r w:rsidRPr="002C5544">
        <w:rPr>
          <w:i/>
          <w:iCs/>
        </w:rPr>
        <w:t>6. Факторлық талдау –</w:t>
      </w:r>
      <w:r w:rsidRPr="002C5544">
        <w:t xml:space="preserve"> қортындылайтын нәтижелерге кейбір факторлардың әсерін талдау.</w:t>
      </w:r>
    </w:p>
    <w:p w:rsidR="002C5544" w:rsidRPr="002C5544" w:rsidRDefault="002C5544" w:rsidP="002C5544">
      <w:pPr>
        <w:ind w:firstLine="567"/>
        <w:jc w:val="both"/>
      </w:pPr>
      <w:r w:rsidRPr="002C5544">
        <w:t xml:space="preserve">7. </w:t>
      </w:r>
      <w:r w:rsidRPr="002C5544">
        <w:rPr>
          <w:i/>
          <w:iCs/>
        </w:rPr>
        <w:t>Стохастикалық үлгілердің негізінде талдау</w:t>
      </w:r>
      <w:r w:rsidRPr="002C5544">
        <w:t>. Қаржылық жағдайды талдау үшін ақпараттың негізгі көзі ретінде бухгалтерлік және статистикалық есептердің әртүрлі формалары саналады.</w:t>
      </w:r>
    </w:p>
    <w:p w:rsidR="002C5544" w:rsidRPr="002C5544" w:rsidRDefault="002C5544" w:rsidP="002C5544">
      <w:pPr>
        <w:ind w:firstLine="567"/>
        <w:jc w:val="both"/>
      </w:pPr>
      <w:r w:rsidRPr="002C5544">
        <w:t>Қаржылық есептерді талдау кезеңінде ұйымның қаржылық жағдайын талдау бухгалтерлік теңгерімді «оқудан» басталады. Сонымен қатар төмендегі маңызды сипаттамалары анықталады:</w:t>
      </w:r>
    </w:p>
    <w:p w:rsidR="002C5544" w:rsidRPr="002C5544" w:rsidRDefault="002C5544" w:rsidP="002C5544">
      <w:pPr>
        <w:ind w:firstLine="567"/>
        <w:jc w:val="both"/>
      </w:pPr>
      <w:r w:rsidRPr="002C5544">
        <w:t>•     ұйым мүлкінің жалпы құны;</w:t>
      </w:r>
    </w:p>
    <w:p w:rsidR="002C5544" w:rsidRPr="002C5544" w:rsidRDefault="002C5544" w:rsidP="002C5544">
      <w:pPr>
        <w:ind w:firstLine="567"/>
        <w:jc w:val="both"/>
      </w:pPr>
      <w:r w:rsidRPr="002C5544">
        <w:t>•     жұмылдырылмаған және жұмылдырылған капитал құны;</w:t>
      </w:r>
    </w:p>
    <w:p w:rsidR="002C5544" w:rsidRPr="002C5544" w:rsidRDefault="002C5544" w:rsidP="002C5544">
      <w:pPr>
        <w:ind w:firstLine="567"/>
        <w:jc w:val="both"/>
      </w:pPr>
      <w:r w:rsidRPr="002C5544">
        <w:t>•     ұйымның меншікті және несиелік қаражаттарының көлемі және т.б.</w:t>
      </w:r>
    </w:p>
    <w:p w:rsidR="002C5544" w:rsidRPr="002C5544" w:rsidRDefault="002C5544" w:rsidP="002C5544">
      <w:pPr>
        <w:ind w:firstLine="567"/>
        <w:jc w:val="both"/>
      </w:pPr>
      <w:r w:rsidRPr="002C5544">
        <w:rPr>
          <w:b/>
          <w:iCs/>
          <w:lang w:val="kk-KZ"/>
        </w:rPr>
        <w:t xml:space="preserve">2 сұрақ. </w:t>
      </w:r>
      <w:r w:rsidRPr="002C5544">
        <w:rPr>
          <w:i/>
          <w:iCs/>
        </w:rPr>
        <w:t xml:space="preserve">Теңгерімнің активі </w:t>
      </w:r>
      <w:r w:rsidRPr="002C5544">
        <w:t>ұйым қарамағында болатын капиталды жайғастыру жайлы мәліметтерден тұрады, яғни нақтылы бұйымға және материалдық құндылыққа жұмсалған, өндіру мен сатумен байланысты жұмсалымдар туралы және бос қолма қол ақшаның қалдығы жайлы мәліметтерден тұрады. Жайғастырылған әрбір капитал түрі теңгерімнің бөлек баптары арқылы белгіленеді. Теңгерім активінің баптарын топтастырудың негізгі нышаны болып өтімділік (қолма қол ақшаға тез айырбастылуы) дәрежесі саналады. Осы нышаны бойынша барлық теңгерім активі ұзақмерзімді, немесе негізгі капитал және ағымдағы (айналым) активтері болып бөлінеді.</w:t>
      </w:r>
    </w:p>
    <w:p w:rsidR="002C5544" w:rsidRPr="002C5544" w:rsidRDefault="002C5544" w:rsidP="002C5544">
      <w:pPr>
        <w:ind w:firstLine="567"/>
        <w:jc w:val="both"/>
      </w:pPr>
      <w:r w:rsidRPr="002C5544">
        <w:t>Статистикалық мәліметтер келесілерді дәлелдейді:</w:t>
      </w:r>
    </w:p>
    <w:p w:rsidR="002C5544" w:rsidRPr="002C5544" w:rsidRDefault="002C5544" w:rsidP="002C5544">
      <w:pPr>
        <w:ind w:firstLine="567"/>
        <w:jc w:val="both"/>
      </w:pPr>
      <w:r w:rsidRPr="002C5544">
        <w:t xml:space="preserve">1)   зияткерлік меншік нысанын, іскерлік беделін байқататын материалдық емес активтер әзірге активтер құрылымында лайықты орнын тапқан жоқ. Біз әзірге бизнесті </w:t>
      </w:r>
      <w:r w:rsidRPr="002C5544">
        <w:lastRenderedPageBreak/>
        <w:t>лайықты бағалай алмай келеміз, ол өз тарапынан қазақстандық ұйымдардың акцияларының тұрақтылығына әсер етіп келеді. Дамыған елдерде метериалды емес активтердің құны негізгі капиталға қарағанда бірнеше рет артық болып келеді.</w:t>
      </w:r>
    </w:p>
    <w:p w:rsidR="002C5544" w:rsidRPr="002C5544" w:rsidRDefault="002C5544" w:rsidP="002C5544">
      <w:pPr>
        <w:ind w:firstLine="567"/>
        <w:jc w:val="both"/>
      </w:pPr>
      <w:r w:rsidRPr="002C5544">
        <w:t>2)   актив құрылымында жер телімдерінің үлесі оншалықты емес. Жер телімдерін бағалау және оларға меншік құқығын беру – бұл ұйым активін көбейтудің және олардың бәсекеге қабілеттілігін арттырудың басты резерві болып саналады.</w:t>
      </w:r>
    </w:p>
    <w:p w:rsidR="002C5544" w:rsidRPr="002C5544" w:rsidRDefault="002C5544" w:rsidP="002C5544">
      <w:pPr>
        <w:ind w:firstLine="567"/>
        <w:jc w:val="both"/>
      </w:pPr>
      <w:r w:rsidRPr="002C5544">
        <w:t>3)    айналым капиталының үштен біріне дейін дебиторлық берешек құрайды, бұл ұйымның төлем қабілеттілігінің төмен екенін, экономиканың қарызды сипатта екенін білдіреді.</w:t>
      </w:r>
    </w:p>
    <w:p w:rsidR="002C5544" w:rsidRPr="002C5544" w:rsidRDefault="002C5544" w:rsidP="002C5544">
      <w:pPr>
        <w:ind w:firstLine="567"/>
        <w:jc w:val="both"/>
      </w:pPr>
      <w:r w:rsidRPr="002C5544">
        <w:t>Есепті деңгейлі және сатылы талдау жүргізудің нәтижесінде әрбір талдама жүргізуші есеп мәліметтерін саланың мәліметтерімен салыстыра отырып, ұйымның жағдайын бағалап қана қоймай, оның даму жолдарын да белгілеуге болады.</w:t>
      </w:r>
    </w:p>
    <w:p w:rsidR="002267DA" w:rsidRDefault="002267DA" w:rsidP="002267DA">
      <w:pPr>
        <w:ind w:firstLine="567"/>
        <w:jc w:val="center"/>
        <w:rPr>
          <w:rStyle w:val="ad"/>
          <w:b/>
          <w:iCs w:val="0"/>
          <w:lang w:val="kk-KZ"/>
        </w:rPr>
      </w:pPr>
    </w:p>
    <w:p w:rsidR="002267DA" w:rsidRDefault="002267DA" w:rsidP="002267DA">
      <w:pPr>
        <w:ind w:firstLine="567"/>
        <w:jc w:val="center"/>
        <w:rPr>
          <w:lang w:val="kk-KZ"/>
        </w:rPr>
      </w:pPr>
      <w:r w:rsidRPr="00036526">
        <w:rPr>
          <w:rStyle w:val="ad"/>
          <w:b/>
          <w:iCs w:val="0"/>
          <w:lang w:val="kk-KZ"/>
        </w:rPr>
        <w:t>Өзіндік тексеруге арналған сұрақтар</w:t>
      </w:r>
    </w:p>
    <w:p w:rsidR="002267DA" w:rsidRPr="008C30A1" w:rsidRDefault="002267DA" w:rsidP="002267DA">
      <w:pPr>
        <w:numPr>
          <w:ilvl w:val="1"/>
          <w:numId w:val="34"/>
        </w:numPr>
        <w:tabs>
          <w:tab w:val="left" w:pos="0"/>
          <w:tab w:val="left" w:pos="405"/>
        </w:tabs>
        <w:contextualSpacing/>
        <w:jc w:val="both"/>
        <w:rPr>
          <w:noProof/>
          <w:color w:val="000000"/>
          <w:spacing w:val="-4"/>
          <w:lang w:val="kk-KZ"/>
        </w:rPr>
      </w:pPr>
      <w:r w:rsidRPr="008C30A1">
        <w:rPr>
          <w:lang w:val="kk-KZ"/>
        </w:rPr>
        <w:t xml:space="preserve">Кәсіпорынның шаруашылық көрсеткіштер тиімділігін талдау тапсырмасы. </w:t>
      </w:r>
    </w:p>
    <w:p w:rsidR="002267DA" w:rsidRPr="008C30A1" w:rsidRDefault="002267DA" w:rsidP="002267DA">
      <w:pPr>
        <w:numPr>
          <w:ilvl w:val="1"/>
          <w:numId w:val="34"/>
        </w:numPr>
        <w:tabs>
          <w:tab w:val="left" w:pos="0"/>
          <w:tab w:val="left" w:pos="405"/>
        </w:tabs>
        <w:contextualSpacing/>
        <w:jc w:val="both"/>
        <w:rPr>
          <w:noProof/>
          <w:color w:val="000000"/>
          <w:spacing w:val="-4"/>
          <w:lang w:val="kk-KZ"/>
        </w:rPr>
      </w:pPr>
      <w:r w:rsidRPr="008C30A1">
        <w:rPr>
          <w:lang w:val="kk-KZ"/>
        </w:rPr>
        <w:t xml:space="preserve">Кәсіпорынның шаруашылық көрсеткіштер тиімділігін талдауын есептеу. </w:t>
      </w:r>
    </w:p>
    <w:p w:rsidR="002C5544" w:rsidRDefault="002C5544" w:rsidP="002C5544">
      <w:pPr>
        <w:ind w:firstLine="567"/>
        <w:jc w:val="both"/>
        <w:rPr>
          <w:lang w:val="kk-KZ"/>
        </w:rPr>
      </w:pPr>
    </w:p>
    <w:p w:rsidR="002C5544" w:rsidRPr="002267DA" w:rsidRDefault="002C5544" w:rsidP="002C5544">
      <w:pPr>
        <w:ind w:firstLine="567"/>
        <w:jc w:val="both"/>
        <w:rPr>
          <w:lang w:val="kk-KZ"/>
        </w:rPr>
      </w:pPr>
      <w:r w:rsidRPr="002267DA">
        <w:rPr>
          <w:lang w:val="kk-KZ"/>
        </w:rPr>
        <w:t> </w:t>
      </w:r>
    </w:p>
    <w:p w:rsidR="002C5544" w:rsidRPr="008C30A1" w:rsidRDefault="002C5544" w:rsidP="002C5544">
      <w:pPr>
        <w:tabs>
          <w:tab w:val="left" w:pos="0"/>
        </w:tabs>
        <w:jc w:val="both"/>
        <w:rPr>
          <w:noProof/>
          <w:color w:val="000000"/>
          <w:spacing w:val="-4"/>
          <w:lang w:val="kk-KZ"/>
        </w:rPr>
      </w:pPr>
      <w:r w:rsidRPr="002267DA">
        <w:rPr>
          <w:lang w:val="kk-KZ"/>
        </w:rPr>
        <w:t> </w:t>
      </w:r>
      <w:r w:rsidRPr="008C30A1">
        <w:rPr>
          <w:b/>
          <w:lang w:val="kk-KZ"/>
        </w:rPr>
        <w:t>Дәріс 30</w:t>
      </w:r>
      <w:r>
        <w:rPr>
          <w:b/>
          <w:lang w:val="kk-KZ"/>
        </w:rPr>
        <w:t xml:space="preserve">. </w:t>
      </w:r>
      <w:r w:rsidRPr="008C30A1">
        <w:rPr>
          <w:b/>
          <w:lang w:val="kk-KZ"/>
        </w:rPr>
        <w:t xml:space="preserve">Кәсіпорынның шаруашылық көрсеткіштер тиімділігін талдау. </w:t>
      </w:r>
    </w:p>
    <w:p w:rsidR="002C5544" w:rsidRDefault="002C5544" w:rsidP="002C5544">
      <w:pPr>
        <w:tabs>
          <w:tab w:val="left" w:pos="0"/>
          <w:tab w:val="left" w:pos="405"/>
        </w:tabs>
        <w:contextualSpacing/>
        <w:jc w:val="both"/>
        <w:rPr>
          <w:noProof/>
          <w:color w:val="000000"/>
          <w:spacing w:val="-4"/>
          <w:lang w:val="kk-KZ"/>
        </w:rPr>
      </w:pPr>
      <w:r>
        <w:rPr>
          <w:lang w:val="kk-KZ"/>
        </w:rPr>
        <w:t xml:space="preserve">1. </w:t>
      </w:r>
      <w:r w:rsidRPr="008C30A1">
        <w:rPr>
          <w:lang w:val="kk-KZ"/>
        </w:rPr>
        <w:t>Бөлінген резервтер кәсіпорынның тиімділік қызметін жоғарылату.</w:t>
      </w:r>
    </w:p>
    <w:p w:rsidR="002C5544" w:rsidRPr="008C30A1" w:rsidRDefault="002C5544" w:rsidP="002C5544">
      <w:pPr>
        <w:tabs>
          <w:tab w:val="left" w:pos="0"/>
          <w:tab w:val="left" w:pos="405"/>
        </w:tabs>
        <w:contextualSpacing/>
        <w:jc w:val="both"/>
        <w:rPr>
          <w:noProof/>
          <w:color w:val="000000"/>
          <w:spacing w:val="-4"/>
          <w:lang w:val="kk-KZ"/>
        </w:rPr>
      </w:pPr>
      <w:r>
        <w:rPr>
          <w:noProof/>
          <w:color w:val="000000"/>
          <w:spacing w:val="-4"/>
          <w:lang w:val="kk-KZ"/>
        </w:rPr>
        <w:t xml:space="preserve">2. </w:t>
      </w:r>
      <w:r w:rsidRPr="008C30A1">
        <w:rPr>
          <w:lang w:val="kk-KZ"/>
        </w:rPr>
        <w:t>Материалдарды беру және материалдардың ауытқу көрсеткішін талдау</w:t>
      </w:r>
    </w:p>
    <w:p w:rsidR="002C5544" w:rsidRPr="002C5544" w:rsidRDefault="002C5544" w:rsidP="002C5544">
      <w:pPr>
        <w:ind w:firstLine="567"/>
        <w:jc w:val="both"/>
        <w:rPr>
          <w:lang w:val="kk-KZ"/>
        </w:rPr>
      </w:pPr>
    </w:p>
    <w:p w:rsidR="002C5544" w:rsidRPr="002C5544" w:rsidRDefault="002C5544" w:rsidP="002C5544">
      <w:pPr>
        <w:ind w:firstLine="567"/>
        <w:jc w:val="both"/>
        <w:rPr>
          <w:lang w:val="kk-KZ"/>
        </w:rPr>
      </w:pPr>
      <w:r w:rsidRPr="002C5544">
        <w:rPr>
          <w:b/>
          <w:lang w:val="kk-KZ"/>
        </w:rPr>
        <w:t>1 сұрақ.</w:t>
      </w:r>
      <w:r>
        <w:rPr>
          <w:lang w:val="kk-KZ"/>
        </w:rPr>
        <w:t xml:space="preserve"> </w:t>
      </w:r>
      <w:r w:rsidRPr="002C5544">
        <w:rPr>
          <w:lang w:val="kk-KZ"/>
        </w:rPr>
        <w:t>Егер теңгерім активінде ұйымның капиталы берілген болса, ал пассивте – оларды қалыптастыру көздері көрсетіледі.</w:t>
      </w:r>
    </w:p>
    <w:p w:rsidR="002C5544" w:rsidRPr="005713E6" w:rsidRDefault="002C5544" w:rsidP="002C5544">
      <w:pPr>
        <w:ind w:firstLine="567"/>
        <w:jc w:val="both"/>
        <w:rPr>
          <w:lang w:val="kk-KZ"/>
        </w:rPr>
      </w:pPr>
      <w:r w:rsidRPr="002C5544">
        <w:rPr>
          <w:lang w:val="kk-KZ"/>
        </w:rPr>
        <w:t>Ұйымның қар</w:t>
      </w:r>
      <w:r w:rsidRPr="005713E6">
        <w:rPr>
          <w:lang w:val="kk-KZ"/>
        </w:rPr>
        <w:t>жылық жағдайы көбінесе өз қарамағында қандай капитал барына және оны қайда жұмсағанына байланысты болады.</w:t>
      </w:r>
    </w:p>
    <w:p w:rsidR="002C5544" w:rsidRPr="005713E6" w:rsidRDefault="002C5544" w:rsidP="002C5544">
      <w:pPr>
        <w:ind w:firstLine="567"/>
        <w:jc w:val="both"/>
        <w:rPr>
          <w:lang w:val="kk-KZ"/>
        </w:rPr>
      </w:pPr>
      <w:r w:rsidRPr="005713E6">
        <w:rPr>
          <w:lang w:val="kk-KZ"/>
        </w:rPr>
        <w:t>Пайдаланатын капитал тиесілік дәрежесі бойынша меншікті және несиелік деп екіге бөлінеді. </w:t>
      </w:r>
    </w:p>
    <w:p w:rsidR="002C5544" w:rsidRPr="005713E6" w:rsidRDefault="002C5544" w:rsidP="002C5544">
      <w:pPr>
        <w:ind w:firstLine="567"/>
        <w:jc w:val="both"/>
        <w:rPr>
          <w:lang w:val="kk-KZ"/>
        </w:rPr>
      </w:pPr>
      <w:r w:rsidRPr="005713E6">
        <w:rPr>
          <w:lang w:val="kk-KZ"/>
        </w:rPr>
        <w:t>Меншікті капиталға деген қажеттілік ұйымның өзін өзі қаржыландыру талабы себепші болады. Меншікті капитал – бұл ұйымның тәуелсіздігінің негізі. Бірақта ұйымның қаржылық қызметін тек меншікті капиталы арқылы жүргізу әр уақытта тиімді бола бермейді, әсіресе өндіріс маусымды болса. Сонда белгілі бір кезеңдерде көп қаражаттар банк шоттарында жиналып қалады, ал басқа кезеңдерде олар жетіспейтін болады. Одан басқа, қаржылық ресурстарға төленентін төлем жоғары болмаса, ұйым несие капиталын тарта отырып, несиелік  ресурстарына төлегендеріне қарағанда жұмсалған капиталдың жоғары қайтарымын қамтамасыз ете алатын болса, онда ол меншікті капиталдың табыстылығын жоғарылата алады.</w:t>
      </w:r>
    </w:p>
    <w:p w:rsidR="002C5544" w:rsidRPr="005713E6" w:rsidRDefault="002C5544" w:rsidP="002C5544">
      <w:pPr>
        <w:ind w:firstLine="567"/>
        <w:jc w:val="both"/>
        <w:rPr>
          <w:lang w:val="kk-KZ"/>
        </w:rPr>
      </w:pPr>
      <w:r w:rsidRPr="002C5544">
        <w:rPr>
          <w:b/>
          <w:lang w:val="kk-KZ"/>
        </w:rPr>
        <w:t>2 сұрақ.</w:t>
      </w:r>
      <w:r>
        <w:rPr>
          <w:lang w:val="kk-KZ"/>
        </w:rPr>
        <w:t xml:space="preserve"> </w:t>
      </w:r>
      <w:r w:rsidRPr="005713E6">
        <w:rPr>
          <w:lang w:val="kk-KZ"/>
        </w:rPr>
        <w:t>Ұйымның қаржылық жағдайын талдау үшін коэффициенттік талдауды пайдаланады. Осымен қатар ұйым қызметінің әртүрлі қырын (аспект) сипаттайтын көрсеткіштер жеті топқа бөлінеді (15.5-кесте):</w:t>
      </w:r>
    </w:p>
    <w:p w:rsidR="002C5544" w:rsidRPr="005713E6" w:rsidRDefault="002C5544" w:rsidP="002C5544">
      <w:pPr>
        <w:ind w:firstLine="567"/>
        <w:jc w:val="both"/>
        <w:rPr>
          <w:lang w:val="kk-KZ"/>
        </w:rPr>
      </w:pPr>
      <w:r w:rsidRPr="005713E6">
        <w:rPr>
          <w:lang w:val="kk-KZ"/>
        </w:rPr>
        <w:t>1. Жалпы көрсеткіштер: орташа айлық табыс (К</w:t>
      </w:r>
      <w:r w:rsidRPr="005713E6">
        <w:rPr>
          <w:vertAlign w:val="subscript"/>
          <w:lang w:val="kk-KZ"/>
        </w:rPr>
        <w:t>1</w:t>
      </w:r>
      <w:r w:rsidRPr="005713E6">
        <w:rPr>
          <w:lang w:val="kk-KZ"/>
        </w:rPr>
        <w:t>); табыстағы ақшалай қаражаттың үлесі  (К</w:t>
      </w:r>
      <w:r w:rsidRPr="005713E6">
        <w:rPr>
          <w:vertAlign w:val="subscript"/>
          <w:lang w:val="kk-KZ"/>
        </w:rPr>
        <w:t>2</w:t>
      </w:r>
      <w:r w:rsidRPr="005713E6">
        <w:rPr>
          <w:lang w:val="kk-KZ"/>
        </w:rPr>
        <w:t>); жұмыскерлердің орташатізімдік саны (Кз).</w:t>
      </w:r>
    </w:p>
    <w:p w:rsidR="002C5544" w:rsidRPr="005713E6" w:rsidRDefault="002C5544" w:rsidP="002C5544">
      <w:pPr>
        <w:ind w:firstLine="567"/>
        <w:jc w:val="both"/>
        <w:rPr>
          <w:lang w:val="kk-KZ"/>
        </w:rPr>
      </w:pPr>
      <w:r w:rsidRPr="005713E6">
        <w:rPr>
          <w:lang w:val="kk-KZ"/>
        </w:rPr>
        <w:t>2.Төлемқабілеттілігі мен қаржылық тұрақтылықтың көрсеткіштері (К</w:t>
      </w:r>
      <w:r w:rsidRPr="005713E6">
        <w:rPr>
          <w:vertAlign w:val="subscript"/>
          <w:lang w:val="kk-KZ"/>
        </w:rPr>
        <w:t>4</w:t>
      </w:r>
      <w:r w:rsidRPr="005713E6">
        <w:rPr>
          <w:lang w:val="kk-KZ"/>
        </w:rPr>
        <w:t xml:space="preserve"> - Кз).</w:t>
      </w:r>
    </w:p>
    <w:p w:rsidR="002C5544" w:rsidRPr="005713E6" w:rsidRDefault="002C5544" w:rsidP="002C5544">
      <w:pPr>
        <w:ind w:firstLine="567"/>
        <w:jc w:val="both"/>
        <w:rPr>
          <w:lang w:val="kk-KZ"/>
        </w:rPr>
      </w:pPr>
      <w:r w:rsidRPr="005713E6">
        <w:rPr>
          <w:lang w:val="kk-KZ"/>
        </w:rPr>
        <w:t>3. Айналым капиталын пайдалану және іскерлік белсенділіктің тиімділігі көрсеткіштері (К</w:t>
      </w:r>
      <w:r w:rsidRPr="005713E6">
        <w:rPr>
          <w:vertAlign w:val="subscript"/>
          <w:lang w:val="kk-KZ"/>
        </w:rPr>
        <w:t xml:space="preserve">14 </w:t>
      </w:r>
      <w:r w:rsidRPr="005713E6">
        <w:rPr>
          <w:lang w:val="kk-KZ"/>
        </w:rPr>
        <w:t>– К</w:t>
      </w:r>
      <w:r w:rsidRPr="005713E6">
        <w:rPr>
          <w:vertAlign w:val="subscript"/>
          <w:lang w:val="kk-KZ"/>
        </w:rPr>
        <w:t>16</w:t>
      </w:r>
      <w:r w:rsidRPr="005713E6">
        <w:rPr>
          <w:lang w:val="kk-KZ"/>
        </w:rPr>
        <w:t>).</w:t>
      </w:r>
    </w:p>
    <w:p w:rsidR="002C5544" w:rsidRPr="005713E6" w:rsidRDefault="002C5544" w:rsidP="002C5544">
      <w:pPr>
        <w:ind w:firstLine="567"/>
        <w:jc w:val="both"/>
        <w:rPr>
          <w:lang w:val="kk-KZ"/>
        </w:rPr>
      </w:pPr>
      <w:r w:rsidRPr="005713E6">
        <w:rPr>
          <w:lang w:val="kk-KZ"/>
        </w:rPr>
        <w:t>4.    Табыстылық көрсеткіштері (К</w:t>
      </w:r>
      <w:r w:rsidRPr="005713E6">
        <w:rPr>
          <w:vertAlign w:val="subscript"/>
          <w:lang w:val="kk-KZ"/>
        </w:rPr>
        <w:t xml:space="preserve">17 </w:t>
      </w:r>
      <w:r w:rsidRPr="005713E6">
        <w:rPr>
          <w:lang w:val="kk-KZ"/>
        </w:rPr>
        <w:t>– К</w:t>
      </w:r>
      <w:r w:rsidRPr="005713E6">
        <w:rPr>
          <w:vertAlign w:val="subscript"/>
          <w:lang w:val="kk-KZ"/>
        </w:rPr>
        <w:t>18</w:t>
      </w:r>
      <w:r w:rsidRPr="005713E6">
        <w:rPr>
          <w:lang w:val="kk-KZ"/>
        </w:rPr>
        <w:t>).</w:t>
      </w:r>
    </w:p>
    <w:p w:rsidR="002C5544" w:rsidRPr="005713E6" w:rsidRDefault="002C5544" w:rsidP="002C5544">
      <w:pPr>
        <w:ind w:firstLine="567"/>
        <w:jc w:val="both"/>
        <w:rPr>
          <w:lang w:val="kk-KZ"/>
        </w:rPr>
      </w:pPr>
      <w:r w:rsidRPr="005713E6">
        <w:rPr>
          <w:lang w:val="kk-KZ"/>
        </w:rPr>
        <w:t>5.    Өндірісті үдерісін қарқындандыру көрсеткіштері (К</w:t>
      </w:r>
      <w:r w:rsidRPr="005713E6">
        <w:rPr>
          <w:vertAlign w:val="subscript"/>
          <w:lang w:val="kk-KZ"/>
        </w:rPr>
        <w:t xml:space="preserve">19 </w:t>
      </w:r>
      <w:r w:rsidRPr="005713E6">
        <w:rPr>
          <w:lang w:val="kk-KZ"/>
        </w:rPr>
        <w:t>, К</w:t>
      </w:r>
      <w:r w:rsidRPr="005713E6">
        <w:rPr>
          <w:vertAlign w:val="subscript"/>
          <w:lang w:val="kk-KZ"/>
        </w:rPr>
        <w:t>20</w:t>
      </w:r>
      <w:r w:rsidRPr="005713E6">
        <w:rPr>
          <w:lang w:val="kk-KZ"/>
        </w:rPr>
        <w:t>).</w:t>
      </w:r>
    </w:p>
    <w:p w:rsidR="002C5544" w:rsidRPr="005713E6" w:rsidRDefault="002C5544" w:rsidP="002C5544">
      <w:pPr>
        <w:ind w:firstLine="567"/>
        <w:jc w:val="both"/>
        <w:rPr>
          <w:lang w:val="kk-KZ"/>
        </w:rPr>
      </w:pPr>
      <w:r w:rsidRPr="005713E6">
        <w:rPr>
          <w:lang w:val="kk-KZ"/>
        </w:rPr>
        <w:t>6.   Инвестициялық белсенділіктің көрсеткіші (К</w:t>
      </w:r>
      <w:r w:rsidRPr="005713E6">
        <w:rPr>
          <w:vertAlign w:val="subscript"/>
          <w:lang w:val="kk-KZ"/>
        </w:rPr>
        <w:t>21</w:t>
      </w:r>
      <w:r w:rsidRPr="005713E6">
        <w:rPr>
          <w:lang w:val="kk-KZ"/>
        </w:rPr>
        <w:t>).</w:t>
      </w:r>
    </w:p>
    <w:p w:rsidR="002C5544" w:rsidRPr="005713E6" w:rsidRDefault="002C5544" w:rsidP="002C5544">
      <w:pPr>
        <w:ind w:firstLine="567"/>
        <w:jc w:val="both"/>
        <w:rPr>
          <w:lang w:val="kk-KZ"/>
        </w:rPr>
      </w:pPr>
      <w:r w:rsidRPr="005713E6">
        <w:rPr>
          <w:lang w:val="kk-KZ"/>
        </w:rPr>
        <w:t>7.   Әртүрлі деңгейдегі бюджет және мемлекеттік бюджеттен тыс қор алдындағы берешектің орындалу көрсеткіштері (К</w:t>
      </w:r>
      <w:r w:rsidRPr="005713E6">
        <w:rPr>
          <w:vertAlign w:val="subscript"/>
          <w:lang w:val="kk-KZ"/>
        </w:rPr>
        <w:t xml:space="preserve">22 </w:t>
      </w:r>
      <w:r w:rsidRPr="005713E6">
        <w:rPr>
          <w:lang w:val="kk-KZ"/>
        </w:rPr>
        <w:t>– К</w:t>
      </w:r>
      <w:r w:rsidRPr="005713E6">
        <w:rPr>
          <w:vertAlign w:val="subscript"/>
          <w:lang w:val="kk-KZ"/>
        </w:rPr>
        <w:t>26</w:t>
      </w:r>
      <w:r w:rsidRPr="005713E6">
        <w:rPr>
          <w:lang w:val="kk-KZ"/>
        </w:rPr>
        <w:t>).</w:t>
      </w:r>
    </w:p>
    <w:p w:rsidR="002C5544" w:rsidRPr="005713E6" w:rsidRDefault="002C5544" w:rsidP="002C5544">
      <w:pPr>
        <w:ind w:firstLine="567"/>
        <w:jc w:val="both"/>
        <w:rPr>
          <w:lang w:val="kk-KZ"/>
        </w:rPr>
      </w:pPr>
      <w:r w:rsidRPr="005713E6">
        <w:rPr>
          <w:lang w:val="kk-KZ"/>
        </w:rPr>
        <w:lastRenderedPageBreak/>
        <w:t> «Қаржылық тұрақтылық» түсінігі мағынасы бойынша «төлем қабілеттілігі», «несие қабілеттілігі» түсініктеріне қарағанда кең түсінік болып саналады, себебі ол өзіне ұйым қызметінің көптеген тараптарын қамтыйды.           </w:t>
      </w:r>
    </w:p>
    <w:p w:rsidR="002C5544" w:rsidRPr="005713E6" w:rsidRDefault="002C5544" w:rsidP="002C5544">
      <w:pPr>
        <w:ind w:firstLine="567"/>
        <w:jc w:val="both"/>
        <w:rPr>
          <w:lang w:val="kk-KZ"/>
        </w:rPr>
      </w:pPr>
      <w:r w:rsidRPr="005713E6">
        <w:rPr>
          <w:lang w:val="kk-KZ"/>
        </w:rPr>
        <w:t>Қаржылық тұрақтылығын бағалау үшін коэффициенттер жүйесі қолданылады. Келесі коэффициенттер пайдаланылады:                                         </w:t>
      </w:r>
    </w:p>
    <w:p w:rsidR="002C5544" w:rsidRPr="005713E6" w:rsidRDefault="002C5544" w:rsidP="002C5544">
      <w:pPr>
        <w:ind w:firstLine="567"/>
        <w:jc w:val="both"/>
        <w:rPr>
          <w:lang w:val="kk-KZ"/>
        </w:rPr>
      </w:pPr>
      <w:r w:rsidRPr="005713E6">
        <w:rPr>
          <w:lang w:val="kk-KZ"/>
        </w:rPr>
        <w:t xml:space="preserve">1) </w:t>
      </w:r>
      <w:r w:rsidRPr="005713E6">
        <w:rPr>
          <w:i/>
          <w:iCs/>
          <w:lang w:val="kk-KZ"/>
        </w:rPr>
        <w:t>меншікті және несиелік капиталдың шоғырлану</w:t>
      </w:r>
      <w:r w:rsidRPr="005713E6">
        <w:rPr>
          <w:lang w:val="kk-KZ"/>
        </w:rPr>
        <w:t xml:space="preserve"> </w:t>
      </w:r>
      <w:r w:rsidRPr="005713E6">
        <w:rPr>
          <w:i/>
          <w:iCs/>
          <w:lang w:val="kk-KZ"/>
        </w:rPr>
        <w:t xml:space="preserve">коэффициенті (автономия) </w:t>
      </w:r>
      <w:r w:rsidRPr="005713E6">
        <w:rPr>
          <w:lang w:val="kk-KZ"/>
        </w:rPr>
        <w:t>К</w:t>
      </w:r>
      <w:r w:rsidRPr="005713E6">
        <w:rPr>
          <w:vertAlign w:val="subscript"/>
          <w:lang w:val="kk-KZ"/>
        </w:rPr>
        <w:t>ав</w:t>
      </w:r>
      <w:r w:rsidRPr="005713E6">
        <w:rPr>
          <w:lang w:val="kk-KZ"/>
        </w:rPr>
        <w:t>.                                                    </w:t>
      </w:r>
    </w:p>
    <w:p w:rsidR="002C5544" w:rsidRPr="002C5544" w:rsidRDefault="002C5544" w:rsidP="002C5544">
      <w:pPr>
        <w:ind w:firstLine="567"/>
        <w:jc w:val="both"/>
      </w:pPr>
      <w:r w:rsidRPr="002C5544">
        <w:rPr>
          <w:i/>
          <w:iCs/>
        </w:rPr>
        <w:t xml:space="preserve">Несиелік капиталдың шоғырлану коэффициенті </w:t>
      </w:r>
      <w:r w:rsidRPr="002C5544">
        <w:t>К</w:t>
      </w:r>
      <w:r w:rsidRPr="002C5544">
        <w:rPr>
          <w:vertAlign w:val="subscript"/>
        </w:rPr>
        <w:t>нк</w:t>
      </w:r>
      <w:r w:rsidRPr="002C5544">
        <w:t>:</w:t>
      </w:r>
    </w:p>
    <w:p w:rsidR="002C5544" w:rsidRPr="002C5544" w:rsidRDefault="002C5544" w:rsidP="002C5544">
      <w:pPr>
        <w:ind w:firstLine="567"/>
        <w:jc w:val="both"/>
      </w:pPr>
      <w:r w:rsidRPr="002C5544">
        <w:t>К</w:t>
      </w:r>
      <w:r w:rsidRPr="002C5544">
        <w:rPr>
          <w:vertAlign w:val="subscript"/>
        </w:rPr>
        <w:t xml:space="preserve">нк </w:t>
      </w:r>
      <w:r w:rsidRPr="002C5544">
        <w:t>= НК / А</w:t>
      </w:r>
    </w:p>
    <w:p w:rsidR="002C5544" w:rsidRPr="002C5544" w:rsidRDefault="002C5544" w:rsidP="002C5544">
      <w:pPr>
        <w:ind w:firstLine="567"/>
        <w:jc w:val="both"/>
      </w:pPr>
      <w:r w:rsidRPr="002C5544">
        <w:t>мұнда НК - несиелік капитал.</w:t>
      </w:r>
    </w:p>
    <w:p w:rsidR="002C5544" w:rsidRPr="002C5544" w:rsidRDefault="002C5544" w:rsidP="002C5544">
      <w:pPr>
        <w:ind w:firstLine="567"/>
        <w:jc w:val="both"/>
      </w:pPr>
      <w:r w:rsidRPr="002C5544">
        <w:t>           А – теңгерім активі.</w:t>
      </w:r>
    </w:p>
    <w:p w:rsidR="002C5544" w:rsidRPr="002C5544" w:rsidRDefault="002C5544" w:rsidP="002C5544">
      <w:pPr>
        <w:ind w:firstLine="567"/>
        <w:jc w:val="both"/>
      </w:pPr>
      <w:r w:rsidRPr="002C5544">
        <w:t>Бұл екі коэффициенттің қосындысы: К</w:t>
      </w:r>
      <w:r w:rsidRPr="002C5544">
        <w:rPr>
          <w:vertAlign w:val="subscript"/>
        </w:rPr>
        <w:t>мк</w:t>
      </w:r>
      <w:r w:rsidRPr="002C5544">
        <w:t>  + К</w:t>
      </w:r>
      <w:r w:rsidRPr="002C5544">
        <w:rPr>
          <w:vertAlign w:val="subscript"/>
        </w:rPr>
        <w:t>нк</w:t>
      </w:r>
      <w:r w:rsidRPr="002C5544">
        <w:t xml:space="preserve"> = 1;</w:t>
      </w:r>
    </w:p>
    <w:p w:rsidR="002C5544" w:rsidRPr="002C5544" w:rsidRDefault="002C5544" w:rsidP="002C5544">
      <w:pPr>
        <w:ind w:firstLine="567"/>
        <w:jc w:val="both"/>
      </w:pPr>
      <w:r w:rsidRPr="002C5544">
        <w:t xml:space="preserve">2)  </w:t>
      </w:r>
      <w:r w:rsidRPr="002C5544">
        <w:rPr>
          <w:i/>
          <w:iCs/>
        </w:rPr>
        <w:t>ненсиелік және меншікті капитал ара қатынасының коэффициенті  (капиталдандыру ко</w:t>
      </w:r>
      <w:r w:rsidRPr="002C5544">
        <w:rPr>
          <w:i/>
          <w:iCs/>
        </w:rPr>
        <w:softHyphen/>
        <w:t xml:space="preserve">эффициенті) – </w:t>
      </w:r>
      <w:r w:rsidRPr="002C5544">
        <w:t>К</w:t>
      </w:r>
      <w:r w:rsidRPr="002C5544">
        <w:rPr>
          <w:vertAlign w:val="subscript"/>
        </w:rPr>
        <w:t xml:space="preserve">ара </w:t>
      </w:r>
      <w:r w:rsidRPr="002C5544">
        <w:t>:</w:t>
      </w:r>
    </w:p>
    <w:p w:rsidR="002C5544" w:rsidRPr="002C5544" w:rsidRDefault="002C5544" w:rsidP="002C5544">
      <w:pPr>
        <w:ind w:firstLine="567"/>
        <w:jc w:val="both"/>
      </w:pPr>
      <w:r w:rsidRPr="002C5544">
        <w:t>К</w:t>
      </w:r>
      <w:r w:rsidRPr="002C5544">
        <w:rPr>
          <w:vertAlign w:val="subscript"/>
        </w:rPr>
        <w:t>ара</w:t>
      </w:r>
      <w:r w:rsidRPr="002C5544">
        <w:t xml:space="preserve"> = НК / МК,</w:t>
      </w:r>
    </w:p>
    <w:p w:rsidR="002C5544" w:rsidRPr="002C5544" w:rsidRDefault="002C5544" w:rsidP="002C5544">
      <w:pPr>
        <w:ind w:firstLine="567"/>
        <w:jc w:val="both"/>
      </w:pPr>
      <w:r w:rsidRPr="002C5544">
        <w:t>Коэффициент ұйымның активіне жұмсалған меншікті капиталдың әрбір теңгесіне келетін несиелік капиталдың шамасын көрсетеді.</w:t>
      </w:r>
    </w:p>
    <w:p w:rsidR="002C5544" w:rsidRPr="002C5544" w:rsidRDefault="002C5544" w:rsidP="002C5544">
      <w:pPr>
        <w:ind w:firstLine="567"/>
        <w:jc w:val="both"/>
      </w:pPr>
      <w:r w:rsidRPr="002C5544">
        <w:t xml:space="preserve">3)  </w:t>
      </w:r>
      <w:r w:rsidRPr="002C5544">
        <w:rPr>
          <w:i/>
          <w:iCs/>
        </w:rPr>
        <w:t xml:space="preserve">меншікті капиталдың оңтайлы пайдалану коэффициенті </w:t>
      </w:r>
      <w:r w:rsidRPr="002C5544">
        <w:t>К</w:t>
      </w:r>
      <w:r w:rsidRPr="002C5544">
        <w:rPr>
          <w:vertAlign w:val="subscript"/>
        </w:rPr>
        <w:t>оң</w:t>
      </w:r>
      <w:r w:rsidRPr="002C5544">
        <w:t>:</w:t>
      </w:r>
    </w:p>
    <w:p w:rsidR="002C5544" w:rsidRPr="002C5544" w:rsidRDefault="002C5544" w:rsidP="002C5544">
      <w:pPr>
        <w:ind w:firstLine="567"/>
        <w:jc w:val="both"/>
      </w:pPr>
      <w:r w:rsidRPr="002C5544">
        <w:t>К</w:t>
      </w:r>
      <w:r w:rsidRPr="002C5544">
        <w:rPr>
          <w:vertAlign w:val="subscript"/>
        </w:rPr>
        <w:t xml:space="preserve">оң </w:t>
      </w:r>
      <w:r w:rsidRPr="002C5544">
        <w:t>= МАК / МК,</w:t>
      </w:r>
    </w:p>
    <w:p w:rsidR="002C5544" w:rsidRPr="002C5544" w:rsidRDefault="002C5544" w:rsidP="002C5544">
      <w:pPr>
        <w:ind w:firstLine="567"/>
        <w:jc w:val="both"/>
      </w:pPr>
      <w:r w:rsidRPr="002C5544">
        <w:t>мұнда МАК – меншікті айналым капиталы.</w:t>
      </w:r>
    </w:p>
    <w:p w:rsidR="002C5544" w:rsidRPr="002C5544" w:rsidRDefault="002C5544" w:rsidP="002C5544">
      <w:pPr>
        <w:ind w:firstLine="567"/>
        <w:jc w:val="both"/>
      </w:pPr>
      <w:r w:rsidRPr="002C5544">
        <w:t>Коэффициент К</w:t>
      </w:r>
      <w:r w:rsidRPr="002C5544">
        <w:rPr>
          <w:vertAlign w:val="subscript"/>
        </w:rPr>
        <w:t>оң</w:t>
      </w:r>
      <w:r w:rsidRPr="002C5544">
        <w:t xml:space="preserve"> меншікті капиталдың қандай бөлігі ағымдығы қызметті қаржыландыру үшін пайдаланғанын көрсетеді, яғни айналым капиталына қаншасы келетінін, ал оның қаншасы капиталдандырылғанын көрсетеді. Ұйымның қызмет түріне және оның активінің, оның ішінде айналым капиталының,  құрылымына байланысты бұл көрсеткіштің мәні едәуір өзгеріп отыруы мүмкін. </w:t>
      </w:r>
    </w:p>
    <w:p w:rsidR="002C5544" w:rsidRPr="002C5544" w:rsidRDefault="002C5544" w:rsidP="002C5544">
      <w:pPr>
        <w:ind w:firstLine="567"/>
        <w:jc w:val="both"/>
      </w:pPr>
      <w:r w:rsidRPr="002C5544">
        <w:t>МАК = МК + ҰМП - АТА.</w:t>
      </w:r>
    </w:p>
    <w:p w:rsidR="002C5544" w:rsidRPr="002C5544" w:rsidRDefault="002C5544" w:rsidP="002C5544">
      <w:pPr>
        <w:ind w:firstLine="567"/>
        <w:jc w:val="both"/>
      </w:pPr>
      <w:r w:rsidRPr="002C5544">
        <w:t>Ұзақ мерзімді пассив негізгі капитал мен күрделі салымға жұмсалады деп болжағаннан кейін оны меншікті капиталға теңестіреді.</w:t>
      </w:r>
    </w:p>
    <w:p w:rsidR="002C5544" w:rsidRPr="002C5544" w:rsidRDefault="002C5544" w:rsidP="002C5544">
      <w:pPr>
        <w:ind w:firstLine="567"/>
        <w:jc w:val="both"/>
      </w:pPr>
      <w:r w:rsidRPr="002C5544">
        <w:t xml:space="preserve">4)  </w:t>
      </w:r>
      <w:r w:rsidRPr="002C5544">
        <w:rPr>
          <w:i/>
          <w:iCs/>
        </w:rPr>
        <w:t xml:space="preserve">ұзақ мерзімді салымдардың құрылым коэффициенті </w:t>
      </w:r>
      <w:r w:rsidRPr="002C5544">
        <w:t>К</w:t>
      </w:r>
      <w:r w:rsidRPr="002C5544">
        <w:rPr>
          <w:vertAlign w:val="subscript"/>
        </w:rPr>
        <w:t>сқ</w:t>
      </w:r>
      <w:r w:rsidRPr="002C5544">
        <w:t>:</w:t>
      </w:r>
    </w:p>
    <w:p w:rsidR="002C5544" w:rsidRPr="002C5544" w:rsidRDefault="002C5544" w:rsidP="002C5544">
      <w:pPr>
        <w:ind w:firstLine="567"/>
        <w:jc w:val="both"/>
      </w:pPr>
      <w:r w:rsidRPr="002C5544">
        <w:t>К</w:t>
      </w:r>
      <w:r w:rsidRPr="002C5544">
        <w:rPr>
          <w:vertAlign w:val="subscript"/>
        </w:rPr>
        <w:t xml:space="preserve">сқ </w:t>
      </w:r>
      <w:r w:rsidRPr="002C5544">
        <w:t>= ҰМП / АТА</w:t>
      </w:r>
    </w:p>
    <w:p w:rsidR="002C5544" w:rsidRPr="002C5544" w:rsidRDefault="002C5544" w:rsidP="002C5544">
      <w:pPr>
        <w:ind w:firstLine="567"/>
        <w:jc w:val="both"/>
      </w:pPr>
      <w:r w:rsidRPr="002C5544">
        <w:t>мұнда ҰМП – ұзақ метзімді пассивтер;</w:t>
      </w:r>
    </w:p>
    <w:p w:rsidR="002C5544" w:rsidRPr="002C5544" w:rsidRDefault="002C5544" w:rsidP="002C5544">
      <w:pPr>
        <w:ind w:firstLine="567"/>
        <w:jc w:val="both"/>
      </w:pPr>
      <w:r w:rsidRPr="002C5544">
        <w:t>            АТА – айналымнан тыс активтер.</w:t>
      </w:r>
    </w:p>
    <w:p w:rsidR="002C5544" w:rsidRPr="002C5544" w:rsidRDefault="002C5544" w:rsidP="002C5544">
      <w:pPr>
        <w:ind w:firstLine="567"/>
        <w:jc w:val="both"/>
      </w:pPr>
      <w:r w:rsidRPr="002C5544">
        <w:t>Бұл коэффициент негізгі капитал мен басқа айналымнан тыс активтердің қандай бөлігі  ұзақ мерзімді несие көзінен қаржыландырылғанын көрсетеді.</w:t>
      </w:r>
    </w:p>
    <w:p w:rsidR="002C5544" w:rsidRPr="002C5544" w:rsidRDefault="002C5544" w:rsidP="002C5544">
      <w:pPr>
        <w:ind w:firstLine="567"/>
        <w:jc w:val="both"/>
      </w:pPr>
      <w:r w:rsidRPr="002C5544">
        <w:t xml:space="preserve">5)  </w:t>
      </w:r>
      <w:r w:rsidRPr="002C5544">
        <w:rPr>
          <w:i/>
          <w:iCs/>
        </w:rPr>
        <w:t xml:space="preserve">тұрақты қаржыландыру коэффициенті </w:t>
      </w:r>
      <w:r w:rsidRPr="002C5544">
        <w:t>К</w:t>
      </w:r>
      <w:r w:rsidRPr="002C5544">
        <w:rPr>
          <w:vertAlign w:val="subscript"/>
        </w:rPr>
        <w:t>тқ</w:t>
      </w:r>
      <w:r w:rsidRPr="002C5544">
        <w:t>:</w:t>
      </w:r>
    </w:p>
    <w:p w:rsidR="002C5544" w:rsidRPr="002C5544" w:rsidRDefault="002C5544" w:rsidP="002C5544">
      <w:pPr>
        <w:ind w:firstLine="567"/>
        <w:jc w:val="both"/>
      </w:pPr>
      <w:r w:rsidRPr="002C5544">
        <w:t>К</w:t>
      </w:r>
      <w:r w:rsidRPr="002C5544">
        <w:rPr>
          <w:vertAlign w:val="subscript"/>
        </w:rPr>
        <w:t>тқ</w:t>
      </w:r>
      <w:r w:rsidRPr="002C5544">
        <w:t xml:space="preserve"> = (МК + ҰМП) / (АТА + АА),</w:t>
      </w:r>
    </w:p>
    <w:p w:rsidR="002C5544" w:rsidRPr="002C5544" w:rsidRDefault="002C5544" w:rsidP="002C5544">
      <w:pPr>
        <w:ind w:firstLine="567"/>
        <w:jc w:val="both"/>
      </w:pPr>
      <w:r w:rsidRPr="002C5544">
        <w:t>мұнда МК + ҰМП - тұрақты капитал;</w:t>
      </w:r>
    </w:p>
    <w:p w:rsidR="002C5544" w:rsidRPr="002C5544" w:rsidRDefault="002C5544" w:rsidP="002C5544">
      <w:pPr>
        <w:ind w:firstLine="567"/>
        <w:jc w:val="both"/>
      </w:pPr>
      <w:r w:rsidRPr="002C5544">
        <w:t>           АТА + АА – айналымнан тыс және ағымдағы капитал сомасы</w:t>
      </w:r>
    </w:p>
    <w:p w:rsidR="002C5544" w:rsidRPr="002C5544" w:rsidRDefault="002C5544" w:rsidP="002C5544">
      <w:pPr>
        <w:ind w:firstLine="567"/>
        <w:jc w:val="both"/>
      </w:pPr>
      <w:r w:rsidRPr="002C5544">
        <w:t>           немесе теңгерім  валютасы (ТВ).</w:t>
      </w:r>
    </w:p>
    <w:p w:rsidR="002C5544" w:rsidRPr="002C5544" w:rsidRDefault="002C5544" w:rsidP="002C5544">
      <w:pPr>
        <w:ind w:firstLine="567"/>
        <w:jc w:val="both"/>
      </w:pPr>
      <w:r w:rsidRPr="002C5544">
        <w:t>Меншікті және ұзақ мерзімді несиелік капиталдардың айналымнан тыс капитал мен айналым капиталының құнына қатынасы барлық активтің қандай бөлігі тұрақты капитал арқылы қаржыландыратынын білдіреді. Сонымен қатар, тұрақты қаржыландыру коэффи- циенті (К</w:t>
      </w:r>
      <w:r w:rsidRPr="002C5544">
        <w:rPr>
          <w:vertAlign w:val="subscript"/>
        </w:rPr>
        <w:t>тқ</w:t>
      </w:r>
      <w:r w:rsidRPr="002C5544">
        <w:t>) ұйымның қысқа мерзімді несие көзімен қаражаттың орнын толтырудан тәуелсіздік (тәуелділік) дәрежесін байқатады. </w:t>
      </w:r>
    </w:p>
    <w:p w:rsidR="002C5544" w:rsidRPr="002C5544" w:rsidRDefault="002C5544" w:rsidP="002C5544">
      <w:pPr>
        <w:ind w:firstLine="567"/>
        <w:jc w:val="both"/>
      </w:pPr>
      <w:r w:rsidRPr="002C5544">
        <w:t xml:space="preserve">6)  </w:t>
      </w:r>
      <w:r w:rsidRPr="002C5544">
        <w:rPr>
          <w:i/>
          <w:iCs/>
        </w:rPr>
        <w:t xml:space="preserve">мүліктің нақты құнының коэффициенті </w:t>
      </w:r>
      <w:r w:rsidRPr="002C5544">
        <w:t>К</w:t>
      </w:r>
      <w:r w:rsidRPr="002C5544">
        <w:rPr>
          <w:vertAlign w:val="subscript"/>
        </w:rPr>
        <w:t>н</w:t>
      </w:r>
      <w:r w:rsidRPr="002C5544">
        <w:t>:</w:t>
      </w:r>
    </w:p>
    <w:p w:rsidR="002C5544" w:rsidRPr="002C5544" w:rsidRDefault="002C5544" w:rsidP="002C5544">
      <w:pPr>
        <w:ind w:firstLine="567"/>
        <w:jc w:val="both"/>
      </w:pPr>
      <w:r w:rsidRPr="002C5544">
        <w:t>К</w:t>
      </w:r>
      <w:r w:rsidRPr="002C5544">
        <w:rPr>
          <w:vertAlign w:val="subscript"/>
        </w:rPr>
        <w:t>н</w:t>
      </w:r>
      <w:r w:rsidRPr="002C5544">
        <w:t xml:space="preserve"> = Р</w:t>
      </w:r>
      <w:r w:rsidRPr="002C5544">
        <w:rPr>
          <w:vertAlign w:val="subscript"/>
        </w:rPr>
        <w:t xml:space="preserve">м </w:t>
      </w:r>
      <w:r w:rsidRPr="002C5544">
        <w:t>/ ТВ,</w:t>
      </w:r>
    </w:p>
    <w:p w:rsidR="002C5544" w:rsidRPr="002C5544" w:rsidRDefault="002C5544" w:rsidP="002C5544">
      <w:pPr>
        <w:ind w:firstLine="567"/>
        <w:jc w:val="both"/>
      </w:pPr>
      <w:r w:rsidRPr="002C5544">
        <w:t>мұнда Р</w:t>
      </w:r>
      <w:r w:rsidRPr="002C5544">
        <w:rPr>
          <w:vertAlign w:val="subscript"/>
        </w:rPr>
        <w:t xml:space="preserve">и </w:t>
      </w:r>
      <w:r w:rsidRPr="002C5544">
        <w:t>– негізгі капиталдың, шикізаттың және аяқталмаған өндірістің  қосынды құны.</w:t>
      </w:r>
    </w:p>
    <w:p w:rsidR="002267DA" w:rsidRDefault="002267DA" w:rsidP="002267DA">
      <w:pPr>
        <w:ind w:firstLine="567"/>
        <w:jc w:val="center"/>
        <w:rPr>
          <w:lang w:val="kk-KZ"/>
        </w:rPr>
      </w:pPr>
      <w:r w:rsidRPr="00036526">
        <w:rPr>
          <w:rStyle w:val="ad"/>
          <w:b/>
          <w:iCs w:val="0"/>
          <w:lang w:val="kk-KZ"/>
        </w:rPr>
        <w:t>Өзіндік тексеруге арналған сұрақтар</w:t>
      </w:r>
    </w:p>
    <w:p w:rsidR="002267DA" w:rsidRDefault="002267DA" w:rsidP="002267DA">
      <w:pPr>
        <w:numPr>
          <w:ilvl w:val="0"/>
          <w:numId w:val="60"/>
        </w:numPr>
        <w:rPr>
          <w:lang w:val="kk-KZ"/>
        </w:rPr>
      </w:pPr>
      <w:r w:rsidRPr="008C30A1">
        <w:rPr>
          <w:lang w:val="kk-KZ"/>
        </w:rPr>
        <w:t>Бөлінген резервтер кәсіпорынның тиімділік қызметін жоғарылату</w:t>
      </w:r>
    </w:p>
    <w:p w:rsidR="006A361A" w:rsidRDefault="002267DA" w:rsidP="002267DA">
      <w:pPr>
        <w:numPr>
          <w:ilvl w:val="0"/>
          <w:numId w:val="60"/>
        </w:numPr>
        <w:rPr>
          <w:lang w:val="kk-KZ"/>
        </w:rPr>
      </w:pPr>
      <w:r w:rsidRPr="008C30A1">
        <w:rPr>
          <w:lang w:val="kk-KZ"/>
        </w:rPr>
        <w:t xml:space="preserve"> Материалдарды беру және материалдардың ауытқу көрсеткішін талдау</w:t>
      </w:r>
    </w:p>
    <w:p w:rsidR="002267DA" w:rsidRDefault="002267DA" w:rsidP="002267DA">
      <w:pPr>
        <w:ind w:left="720"/>
        <w:rPr>
          <w:lang w:val="kk-KZ"/>
        </w:rPr>
      </w:pPr>
    </w:p>
    <w:p w:rsidR="0092614F" w:rsidRPr="0092614F" w:rsidRDefault="0092614F" w:rsidP="0092614F">
      <w:pPr>
        <w:jc w:val="both"/>
        <w:rPr>
          <w:b/>
          <w:bCs/>
          <w:lang w:val="kk-KZ"/>
        </w:rPr>
      </w:pPr>
      <w:r w:rsidRPr="0092614F">
        <w:rPr>
          <w:b/>
          <w:bCs/>
          <w:lang w:val="kk-KZ"/>
        </w:rPr>
        <w:lastRenderedPageBreak/>
        <w:t>Білім алушылардың білімін бағалау өлшемдері</w:t>
      </w:r>
    </w:p>
    <w:p w:rsidR="0092614F" w:rsidRPr="0092614F" w:rsidRDefault="0092614F" w:rsidP="0092614F">
      <w:pPr>
        <w:keepNext/>
        <w:shd w:val="clear" w:color="auto" w:fill="FFFFFF"/>
        <w:ind w:firstLine="567"/>
        <w:jc w:val="both"/>
        <w:rPr>
          <w:lang w:val="kk-KZ"/>
        </w:rPr>
      </w:pPr>
      <w:r w:rsidRPr="0092614F">
        <w:rPr>
          <w:lang w:val="kk-KZ"/>
        </w:rPr>
        <w:t>1.1.Білім алушылардың білімі, білігі, дағдысы мен шеберлігі бақылаудың барлық түрлері бойынша тікелей пропорционалдық қатынасы бар бағалаудың балдық-рейтингілік таңбалық жүйесі бойынша анықталады.</w:t>
      </w:r>
    </w:p>
    <w:p w:rsidR="0092614F" w:rsidRPr="0092614F" w:rsidRDefault="0092614F" w:rsidP="0092614F">
      <w:pPr>
        <w:keepNext/>
        <w:shd w:val="clear" w:color="auto" w:fill="FFFFFF"/>
        <w:ind w:firstLine="567"/>
        <w:jc w:val="both"/>
        <w:rPr>
          <w:lang w:val="kk-KZ"/>
        </w:rPr>
      </w:pPr>
      <w:r w:rsidRPr="0092614F">
        <w:rPr>
          <w:lang w:val="kk-KZ"/>
        </w:rPr>
        <w:t xml:space="preserve">1.2.Пайыздық мөлшері 95-100% және 4,0 сандық баламасы бар «Өте жақсы» деген бағалауға А, пайыздық мөлшері 90-94% және 3,67 сандық баламасы болса А- бағалауына сәйкес келеді. </w:t>
      </w:r>
    </w:p>
    <w:p w:rsidR="0092614F" w:rsidRPr="0092614F" w:rsidRDefault="0092614F" w:rsidP="0092614F">
      <w:pPr>
        <w:keepNext/>
        <w:shd w:val="clear" w:color="auto" w:fill="FFFFFF"/>
        <w:ind w:firstLine="567"/>
        <w:jc w:val="both"/>
        <w:rPr>
          <w:lang w:val="kk-KZ"/>
        </w:rPr>
      </w:pPr>
      <w:r w:rsidRPr="0092614F">
        <w:rPr>
          <w:lang w:val="kk-KZ"/>
        </w:rPr>
        <w:t>Бұл бағалар білім алушыға, егер ол бағдарламалық материалдарды толық игеруін көрсеткен және қандай да бір қателіктерге бой алдырмай дұрыс орындаған, бұған қоса өзіндік бірегей ойлау қабілетін танытқан, коллоквиумды тапсыруда қандай да бір қателіктер жібермеген және үй тапсырмаларын орындаған, ғылыми-зерттеу жұмыстарымен айналысып, пәнді оқып-үйрену барысында ездігінше қосымша ғылыми әдебиеттерді пайдаланған, бағдарламалық материалдарды өз еркімен жүйелей білген жағдайда қойылады.</w:t>
      </w:r>
    </w:p>
    <w:p w:rsidR="0092614F" w:rsidRPr="0092614F" w:rsidRDefault="0092614F" w:rsidP="0092614F">
      <w:pPr>
        <w:keepNext/>
        <w:shd w:val="clear" w:color="auto" w:fill="FFFFFF"/>
        <w:ind w:firstLine="567"/>
        <w:jc w:val="both"/>
        <w:rPr>
          <w:lang w:val="kk-KZ"/>
        </w:rPr>
      </w:pPr>
      <w:r w:rsidRPr="0092614F">
        <w:rPr>
          <w:lang w:val="kk-KZ"/>
        </w:rPr>
        <w:t>1.3. Пайыздық мөлшері 85-89% және 3,33 сандық баламасы бар «жақсы» деген бағалауға В+ сәйкес келеді және осы бағалауда пайыздық мөлшері 80-84% және сандық баламасы 30 болса В</w:t>
      </w:r>
      <w:r w:rsidRPr="0092614F">
        <w:rPr>
          <w:vertAlign w:val="subscript"/>
          <w:lang w:val="kk-KZ"/>
        </w:rPr>
        <w:t>,</w:t>
      </w:r>
      <w:r w:rsidRPr="0092614F">
        <w:rPr>
          <w:lang w:val="kk-KZ"/>
        </w:rPr>
        <w:t xml:space="preserve">пайыздық мөлшері 75-79% және 2,67 сандық бағалауы В— ға сәйкес келеді. </w:t>
      </w:r>
    </w:p>
    <w:p w:rsidR="0092614F" w:rsidRPr="0092614F" w:rsidRDefault="0092614F" w:rsidP="0092614F">
      <w:pPr>
        <w:keepNext/>
        <w:shd w:val="clear" w:color="auto" w:fill="FFFFFF"/>
        <w:ind w:firstLine="567"/>
        <w:jc w:val="both"/>
        <w:rPr>
          <w:lang w:val="kk-KZ"/>
        </w:rPr>
      </w:pPr>
      <w:r w:rsidRPr="0092614F">
        <w:rPr>
          <w:lang w:val="kk-KZ"/>
        </w:rPr>
        <w:t>Бұл бағалар студентке, егер ол бағдарламалық материалдарды 75%-дан кем игермесе және бұған қоса жауап беру кезінде айтарлықтай қателіктер жібермеген</w:t>
      </w:r>
      <w:r w:rsidRPr="0092614F">
        <w:rPr>
          <w:vertAlign w:val="subscript"/>
          <w:lang w:val="kk-KZ"/>
        </w:rPr>
        <w:t>,</w:t>
      </w:r>
      <w:r w:rsidRPr="0092614F">
        <w:rPr>
          <w:lang w:val="kk-KZ"/>
        </w:rPr>
        <w:t xml:space="preserve"> коллоквиумдар мен үй тапсырмаларын дұрыс әрі уақытында орындап негізсіз ескертулермен тапсырған, оқытушының нұсқауы бойынша қосымша әдебиеттерді пайдаланған, ғылыми-зерттеу жұмыстарымен айналысатын, немесе негізсіз ескертулер болған және елеулі қателіктері студенттің өздігімен түзетілген, бағдарламалық материалдарды оқытушының көмегімен жүйелей білген жағдайда қойылады.</w:t>
      </w:r>
    </w:p>
    <w:p w:rsidR="0092614F" w:rsidRPr="0092614F" w:rsidRDefault="0092614F" w:rsidP="0092614F">
      <w:pPr>
        <w:keepNext/>
        <w:shd w:val="clear" w:color="auto" w:fill="FFFFFF"/>
        <w:ind w:firstLine="567"/>
        <w:jc w:val="both"/>
        <w:rPr>
          <w:lang w:val="kk-KZ"/>
        </w:rPr>
      </w:pPr>
      <w:r w:rsidRPr="0092614F">
        <w:rPr>
          <w:lang w:val="kk-KZ"/>
        </w:rPr>
        <w:t>1.4.Пайыздық мөлшері 70-74% және 2,33 сандық баламасы бар «қанағаттанарлық» деген бағалауға С+ сәйкес келеді және осы бағалауда пайыздық мөлшері 65-69% және сандық баламасы 2,0 болса С</w:t>
      </w:r>
      <w:r w:rsidRPr="0092614F">
        <w:rPr>
          <w:vertAlign w:val="subscript"/>
          <w:lang w:val="kk-KZ"/>
        </w:rPr>
        <w:t>,</w:t>
      </w:r>
      <w:r w:rsidRPr="0092614F">
        <w:rPr>
          <w:lang w:val="kk-KZ"/>
        </w:rPr>
        <w:t xml:space="preserve"> пайыздық мөлшері 60-64% және 1,67 сандық бағалауы С-% пайыздық мөлшері 55-59% және 1,33 сандық баламасы бар D+, пайыздық мөлшері 50-54% және сандық баламасы 1,0 болса D сәйкес келеді.</w:t>
      </w:r>
    </w:p>
    <w:p w:rsidR="0092614F" w:rsidRPr="0092614F" w:rsidRDefault="0092614F" w:rsidP="0092614F">
      <w:pPr>
        <w:keepNext/>
        <w:shd w:val="clear" w:color="auto" w:fill="FFFFFF"/>
        <w:ind w:firstLine="567"/>
        <w:jc w:val="both"/>
        <w:rPr>
          <w:lang w:val="kk-KZ"/>
        </w:rPr>
      </w:pPr>
      <w:r w:rsidRPr="0092614F">
        <w:rPr>
          <w:lang w:val="kk-KZ"/>
        </w:rPr>
        <w:t>Бұл баға студентке егер ол оқу бағдарламасы материалдардың кем дегенде 50% игерген, бұған қоса үй тапсырмаларын орындау кезінде оқытушының көмегін қажет еткен, коллоквиум тапсыру кезінде толымсыз жауаптары мен негізсіз ескертулері болған, зерттеу жұмыстарында белсенділік көрсете алмаған, тек қана оқытушы көрсеткен әдебиеттермен ғана шектелген, материалдарды жүйелеуде біршама қиыншылықтарға бой алдырған жағдайда қойылады.</w:t>
      </w:r>
    </w:p>
    <w:p w:rsidR="0092614F" w:rsidRPr="0092614F" w:rsidRDefault="0092614F" w:rsidP="0092614F">
      <w:pPr>
        <w:keepNext/>
        <w:shd w:val="clear" w:color="auto" w:fill="FFFFFF"/>
        <w:ind w:firstLine="567"/>
        <w:jc w:val="both"/>
        <w:rPr>
          <w:lang w:val="kk-KZ"/>
        </w:rPr>
      </w:pPr>
      <w:r w:rsidRPr="0092614F">
        <w:rPr>
          <w:lang w:val="kk-KZ"/>
        </w:rPr>
        <w:t xml:space="preserve">1.5.Пайыздық мөлшері 0-49% және 0 сандық баламасы бар «қанағаттанарлықсыз» деген бағаға Ғ бағалауы сәйкес келеді. </w:t>
      </w:r>
    </w:p>
    <w:p w:rsidR="0092614F" w:rsidRPr="0092614F" w:rsidRDefault="0092614F" w:rsidP="0092614F">
      <w:pPr>
        <w:keepNext/>
        <w:shd w:val="clear" w:color="auto" w:fill="FFFFFF"/>
        <w:ind w:firstLine="567"/>
        <w:jc w:val="both"/>
        <w:rPr>
          <w:lang w:val="kk-KZ"/>
        </w:rPr>
      </w:pPr>
      <w:r w:rsidRPr="0092614F">
        <w:rPr>
          <w:lang w:val="kk-KZ"/>
        </w:rPr>
        <w:t>Бұл баға студентке, егер оның бағдарламада қарастырылған негізгі материалдарды оқуда кемшіліктері білінген, пән бағдарламасының жартысынан астамын игермеген, жауаптарында елеулі кателіктер жіберген, ағымдағы формалармен қарастырылған жеке және ағымдағы және қорытынды бақылауларды орындамаған, бағдарламада қарастырылған барлық негізгі әдебиеттермен жұмыс жасамаған жағдайда қойылады.</w:t>
      </w:r>
    </w:p>
    <w:p w:rsidR="0092614F" w:rsidRPr="00F159A7" w:rsidRDefault="0092614F" w:rsidP="002267DA">
      <w:pPr>
        <w:jc w:val="center"/>
        <w:rPr>
          <w:b/>
          <w:lang w:val="kk-KZ"/>
        </w:rPr>
      </w:pPr>
    </w:p>
    <w:p w:rsidR="0092614F" w:rsidRPr="00F159A7" w:rsidRDefault="0092614F" w:rsidP="002267DA">
      <w:pPr>
        <w:jc w:val="center"/>
        <w:rPr>
          <w:b/>
          <w:lang w:val="kk-KZ"/>
        </w:rPr>
      </w:pPr>
    </w:p>
    <w:p w:rsidR="0092614F" w:rsidRPr="00F159A7" w:rsidRDefault="0092614F" w:rsidP="002267DA">
      <w:pPr>
        <w:jc w:val="center"/>
        <w:rPr>
          <w:b/>
          <w:lang w:val="kk-KZ"/>
        </w:rPr>
      </w:pPr>
    </w:p>
    <w:p w:rsidR="0092614F" w:rsidRPr="00F159A7" w:rsidRDefault="0092614F" w:rsidP="002267DA">
      <w:pPr>
        <w:jc w:val="center"/>
        <w:rPr>
          <w:b/>
          <w:lang w:val="kk-KZ"/>
        </w:rPr>
      </w:pPr>
    </w:p>
    <w:p w:rsidR="0092614F" w:rsidRPr="00F159A7" w:rsidRDefault="0092614F" w:rsidP="002267DA">
      <w:pPr>
        <w:jc w:val="center"/>
        <w:rPr>
          <w:b/>
          <w:lang w:val="kk-KZ"/>
        </w:rPr>
      </w:pPr>
    </w:p>
    <w:p w:rsidR="0092614F" w:rsidRPr="00F159A7" w:rsidRDefault="0092614F" w:rsidP="002267DA">
      <w:pPr>
        <w:jc w:val="center"/>
        <w:rPr>
          <w:b/>
          <w:lang w:val="kk-KZ"/>
        </w:rPr>
      </w:pPr>
    </w:p>
    <w:p w:rsidR="0092614F" w:rsidRPr="00F159A7" w:rsidRDefault="0092614F" w:rsidP="002267DA">
      <w:pPr>
        <w:jc w:val="center"/>
        <w:rPr>
          <w:b/>
          <w:lang w:val="kk-KZ"/>
        </w:rPr>
      </w:pPr>
    </w:p>
    <w:p w:rsidR="0092614F" w:rsidRPr="00F159A7" w:rsidRDefault="0092614F" w:rsidP="002267DA">
      <w:pPr>
        <w:jc w:val="center"/>
        <w:rPr>
          <w:b/>
          <w:lang w:val="kk-KZ"/>
        </w:rPr>
      </w:pPr>
    </w:p>
    <w:p w:rsidR="0092614F" w:rsidRPr="00F159A7" w:rsidRDefault="0092614F" w:rsidP="002267DA">
      <w:pPr>
        <w:jc w:val="center"/>
        <w:rPr>
          <w:b/>
          <w:lang w:val="kk-KZ"/>
        </w:rPr>
      </w:pPr>
    </w:p>
    <w:p w:rsidR="002267DA" w:rsidRPr="002267DA" w:rsidRDefault="002267DA" w:rsidP="002267DA">
      <w:pPr>
        <w:jc w:val="center"/>
        <w:rPr>
          <w:b/>
          <w:bCs/>
          <w:lang w:val="kk-KZ"/>
        </w:rPr>
      </w:pPr>
      <w:r w:rsidRPr="002267DA">
        <w:rPr>
          <w:b/>
          <w:lang w:val="kk-KZ"/>
        </w:rPr>
        <w:lastRenderedPageBreak/>
        <w:t>Ұсынылған әдебиеттер</w:t>
      </w:r>
    </w:p>
    <w:p w:rsidR="002267DA" w:rsidRPr="002267DA" w:rsidRDefault="002267DA" w:rsidP="002267DA">
      <w:pPr>
        <w:jc w:val="both"/>
        <w:rPr>
          <w:b/>
          <w:bCs/>
          <w:lang w:val="kk-KZ"/>
        </w:rPr>
      </w:pPr>
      <w:r w:rsidRPr="002267DA">
        <w:rPr>
          <w:b/>
          <w:bCs/>
          <w:lang w:val="kk-KZ"/>
        </w:rPr>
        <w:t>Негізгі әдебиеттер</w:t>
      </w:r>
    </w:p>
    <w:p w:rsidR="002267DA" w:rsidRPr="002267DA" w:rsidRDefault="002267DA" w:rsidP="002267DA">
      <w:pPr>
        <w:pStyle w:val="af"/>
        <w:ind w:right="-2" w:firstLine="567"/>
        <w:jc w:val="both"/>
        <w:rPr>
          <w:rStyle w:val="FontStyle18"/>
          <w:noProof/>
          <w:sz w:val="24"/>
          <w:szCs w:val="24"/>
          <w:lang w:val="kk-KZ"/>
        </w:rPr>
      </w:pPr>
      <w:r w:rsidRPr="002267DA">
        <w:rPr>
          <w:rStyle w:val="FontStyle18"/>
          <w:sz w:val="24"/>
          <w:szCs w:val="24"/>
          <w:lang w:val="kk-KZ"/>
        </w:rPr>
        <w:t xml:space="preserve">1. 2007-жылғы 28-акпандағы №234-III </w:t>
      </w:r>
      <w:r w:rsidRPr="002267DA">
        <w:rPr>
          <w:rStyle w:val="FontStyle18"/>
          <w:noProof/>
          <w:sz w:val="24"/>
          <w:szCs w:val="24"/>
          <w:lang w:val="kk-KZ"/>
        </w:rPr>
        <w:t xml:space="preserve">Қазақстан Республикасының «Бухгалтерлік </w:t>
      </w:r>
      <w:r w:rsidRPr="002267DA">
        <w:rPr>
          <w:rStyle w:val="FontStyle18"/>
          <w:sz w:val="24"/>
          <w:szCs w:val="24"/>
          <w:lang w:val="kk-KZ"/>
        </w:rPr>
        <w:t xml:space="preserve">есеп және </w:t>
      </w:r>
      <w:r w:rsidRPr="002267DA">
        <w:rPr>
          <w:rStyle w:val="FontStyle18"/>
          <w:noProof/>
          <w:sz w:val="24"/>
          <w:szCs w:val="24"/>
          <w:lang w:val="kk-KZ"/>
        </w:rPr>
        <w:t xml:space="preserve">қаржылық есептілік </w:t>
      </w:r>
      <w:r w:rsidRPr="002267DA">
        <w:rPr>
          <w:rStyle w:val="FontStyle18"/>
          <w:sz w:val="24"/>
          <w:szCs w:val="24"/>
          <w:lang w:val="kk-KZ"/>
        </w:rPr>
        <w:t xml:space="preserve">туралы» </w:t>
      </w:r>
      <w:r w:rsidRPr="002267DA">
        <w:rPr>
          <w:rStyle w:val="FontStyle18"/>
          <w:noProof/>
          <w:sz w:val="24"/>
          <w:szCs w:val="24"/>
          <w:lang w:val="kk-KZ"/>
        </w:rPr>
        <w:t>заңы. (2014ж толықтырулар мен өзгерістер)</w:t>
      </w:r>
    </w:p>
    <w:p w:rsidR="002267DA" w:rsidRPr="002267DA" w:rsidRDefault="002267DA" w:rsidP="002267DA">
      <w:pPr>
        <w:pStyle w:val="af"/>
        <w:ind w:right="-2" w:firstLine="567"/>
        <w:jc w:val="both"/>
        <w:rPr>
          <w:rStyle w:val="FontStyle18"/>
          <w:noProof/>
          <w:sz w:val="24"/>
          <w:szCs w:val="24"/>
          <w:lang w:val="kk-KZ" w:eastAsia="en-US"/>
        </w:rPr>
      </w:pPr>
      <w:r w:rsidRPr="002267DA">
        <w:rPr>
          <w:rStyle w:val="FontStyle18"/>
          <w:sz w:val="24"/>
          <w:szCs w:val="24"/>
          <w:lang w:val="kk-KZ" w:eastAsia="en-US"/>
        </w:rPr>
        <w:t xml:space="preserve">2. «№ 1 </w:t>
      </w:r>
      <w:r w:rsidRPr="002267DA">
        <w:rPr>
          <w:rStyle w:val="FontStyle18"/>
          <w:noProof/>
          <w:sz w:val="24"/>
          <w:szCs w:val="24"/>
          <w:lang w:val="kk-KZ" w:eastAsia="en-US"/>
        </w:rPr>
        <w:t xml:space="preserve">Ұлттық каржылық есептілік стандартын бекіту </w:t>
      </w:r>
      <w:r w:rsidRPr="002267DA">
        <w:rPr>
          <w:rStyle w:val="FontStyle18"/>
          <w:sz w:val="24"/>
          <w:szCs w:val="24"/>
          <w:lang w:val="kk-KZ" w:eastAsia="en-US"/>
        </w:rPr>
        <w:t>ту</w:t>
      </w:r>
      <w:r w:rsidRPr="002267DA">
        <w:rPr>
          <w:rStyle w:val="FontStyle18"/>
          <w:sz w:val="24"/>
          <w:szCs w:val="24"/>
          <w:lang w:val="kk-KZ" w:eastAsia="en-US"/>
        </w:rPr>
        <w:softHyphen/>
        <w:t>ралы» 21</w:t>
      </w:r>
      <w:r w:rsidRPr="002267DA">
        <w:rPr>
          <w:rStyle w:val="FontStyle18"/>
          <w:noProof/>
          <w:sz w:val="24"/>
          <w:szCs w:val="24"/>
          <w:lang w:val="kk-KZ" w:eastAsia="en-US"/>
        </w:rPr>
        <w:t>.06.2007ж.№</w:t>
      </w:r>
      <w:r w:rsidRPr="002267DA">
        <w:rPr>
          <w:rStyle w:val="FontStyle18"/>
          <w:sz w:val="24"/>
          <w:szCs w:val="24"/>
          <w:lang w:val="kk-KZ" w:eastAsia="en-US"/>
        </w:rPr>
        <w:t xml:space="preserve">217 </w:t>
      </w:r>
      <w:r w:rsidRPr="002267DA">
        <w:rPr>
          <w:rStyle w:val="FontStyle18"/>
          <w:noProof/>
          <w:sz w:val="24"/>
          <w:szCs w:val="24"/>
          <w:lang w:val="kk-KZ" w:eastAsia="en-US"/>
        </w:rPr>
        <w:t>Қазакстан Республикасының қаржы министрлігінің бұйрығы</w:t>
      </w:r>
    </w:p>
    <w:p w:rsidR="002267DA" w:rsidRPr="002267DA" w:rsidRDefault="002267DA" w:rsidP="002267DA">
      <w:pPr>
        <w:pStyle w:val="af"/>
        <w:ind w:right="-2" w:firstLine="567"/>
        <w:jc w:val="both"/>
        <w:rPr>
          <w:rStyle w:val="FontStyle18"/>
          <w:sz w:val="24"/>
          <w:szCs w:val="24"/>
          <w:lang w:val="kk-KZ"/>
        </w:rPr>
      </w:pPr>
      <w:r w:rsidRPr="002267DA">
        <w:rPr>
          <w:rStyle w:val="FontStyle18"/>
          <w:sz w:val="24"/>
          <w:szCs w:val="24"/>
          <w:lang w:val="kk-KZ"/>
        </w:rPr>
        <w:t xml:space="preserve">3. «№2 </w:t>
      </w:r>
      <w:r w:rsidRPr="002267DA">
        <w:rPr>
          <w:rStyle w:val="FontStyle18"/>
          <w:noProof/>
          <w:sz w:val="24"/>
          <w:szCs w:val="24"/>
          <w:lang w:val="kk-KZ"/>
        </w:rPr>
        <w:t xml:space="preserve">Ұлттық қаржылық есептілік </w:t>
      </w:r>
      <w:r w:rsidRPr="002267DA">
        <w:rPr>
          <w:rStyle w:val="FontStyle18"/>
          <w:sz w:val="24"/>
          <w:szCs w:val="24"/>
          <w:lang w:val="kk-KZ"/>
        </w:rPr>
        <w:t xml:space="preserve">стандартын </w:t>
      </w:r>
      <w:r w:rsidRPr="002267DA">
        <w:rPr>
          <w:rStyle w:val="FontStyle18"/>
          <w:noProof/>
          <w:sz w:val="24"/>
          <w:szCs w:val="24"/>
          <w:lang w:val="kk-KZ"/>
        </w:rPr>
        <w:t xml:space="preserve">бекіту </w:t>
      </w:r>
      <w:r w:rsidRPr="002267DA">
        <w:rPr>
          <w:rStyle w:val="FontStyle18"/>
          <w:sz w:val="24"/>
          <w:szCs w:val="24"/>
          <w:lang w:val="kk-KZ"/>
        </w:rPr>
        <w:t>ту</w:t>
      </w:r>
      <w:r w:rsidRPr="002267DA">
        <w:rPr>
          <w:rStyle w:val="FontStyle18"/>
          <w:sz w:val="24"/>
          <w:szCs w:val="24"/>
          <w:lang w:val="kk-KZ"/>
        </w:rPr>
        <w:softHyphen/>
        <w:t>ралы» 21</w:t>
      </w:r>
      <w:r w:rsidRPr="002267DA">
        <w:rPr>
          <w:rStyle w:val="FontStyle18"/>
          <w:noProof/>
          <w:sz w:val="24"/>
          <w:szCs w:val="24"/>
          <w:lang w:val="kk-KZ"/>
        </w:rPr>
        <w:t xml:space="preserve">.06.2007ж. № </w:t>
      </w:r>
      <w:r w:rsidRPr="002267DA">
        <w:rPr>
          <w:rStyle w:val="FontStyle18"/>
          <w:sz w:val="24"/>
          <w:szCs w:val="24"/>
          <w:lang w:val="kk-KZ"/>
        </w:rPr>
        <w:t xml:space="preserve">218 </w:t>
      </w:r>
      <w:r w:rsidRPr="002267DA">
        <w:rPr>
          <w:rStyle w:val="FontStyle18"/>
          <w:noProof/>
          <w:sz w:val="24"/>
          <w:szCs w:val="24"/>
          <w:lang w:val="kk-KZ"/>
        </w:rPr>
        <w:t>Қазақстан Республикасының қаржы министрлігінің бұйрығы</w:t>
      </w:r>
    </w:p>
    <w:p w:rsidR="002267DA" w:rsidRPr="002267DA" w:rsidRDefault="002267DA" w:rsidP="002267DA">
      <w:pPr>
        <w:pStyle w:val="af"/>
        <w:ind w:right="-2" w:firstLine="567"/>
        <w:jc w:val="both"/>
        <w:rPr>
          <w:rStyle w:val="FontStyle18"/>
          <w:sz w:val="24"/>
          <w:szCs w:val="24"/>
          <w:lang w:val="kk-KZ"/>
        </w:rPr>
      </w:pPr>
      <w:r w:rsidRPr="002267DA">
        <w:rPr>
          <w:rStyle w:val="FontStyle18"/>
          <w:noProof/>
          <w:sz w:val="24"/>
          <w:szCs w:val="24"/>
          <w:lang w:val="kk-KZ"/>
        </w:rPr>
        <w:t>4. Халықаралық қаржылық есептілік стандарттары</w:t>
      </w:r>
      <w:r w:rsidRPr="002267DA">
        <w:rPr>
          <w:rStyle w:val="FontStyle18"/>
          <w:sz w:val="24"/>
          <w:szCs w:val="24"/>
          <w:lang w:val="kk-KZ"/>
        </w:rPr>
        <w:t xml:space="preserve">: 1 </w:t>
      </w:r>
      <w:r w:rsidRPr="002267DA">
        <w:rPr>
          <w:rStyle w:val="FontStyle18"/>
          <w:noProof/>
          <w:sz w:val="24"/>
          <w:szCs w:val="24"/>
          <w:lang w:val="kk-KZ"/>
        </w:rPr>
        <w:t xml:space="preserve">қаңтар </w:t>
      </w:r>
      <w:r w:rsidRPr="002267DA">
        <w:rPr>
          <w:rStyle w:val="FontStyle18"/>
          <w:sz w:val="24"/>
          <w:szCs w:val="24"/>
          <w:lang w:val="kk-KZ"/>
        </w:rPr>
        <w:t xml:space="preserve">2009 ж. </w:t>
      </w:r>
      <w:r w:rsidRPr="002267DA">
        <w:rPr>
          <w:rStyle w:val="FontStyle18"/>
          <w:noProof/>
          <w:sz w:val="24"/>
          <w:szCs w:val="24"/>
          <w:lang w:val="kk-KZ"/>
        </w:rPr>
        <w:t xml:space="preserve">жағдай бойынша толык ресми мәтіннің аудармасы </w:t>
      </w:r>
      <w:r w:rsidRPr="002267DA">
        <w:rPr>
          <w:rStyle w:val="FontStyle18"/>
          <w:sz w:val="24"/>
          <w:szCs w:val="24"/>
          <w:lang w:val="kk-KZ"/>
        </w:rPr>
        <w:t xml:space="preserve">- // </w:t>
      </w:r>
      <w:hyperlink r:id="rId147" w:history="1">
        <w:r w:rsidRPr="002267DA">
          <w:rPr>
            <w:rStyle w:val="FontStyle18"/>
            <w:sz w:val="24"/>
            <w:szCs w:val="24"/>
            <w:lang w:val="kk-KZ"/>
          </w:rPr>
          <w:t>http://www.iasb.org</w:t>
        </w:r>
      </w:hyperlink>
      <w:r w:rsidRPr="002267DA">
        <w:rPr>
          <w:rStyle w:val="FontStyle18"/>
          <w:sz w:val="24"/>
          <w:szCs w:val="24"/>
          <w:lang w:val="kk-KZ"/>
        </w:rPr>
        <w:t>.</w:t>
      </w:r>
    </w:p>
    <w:p w:rsidR="002267DA" w:rsidRPr="002267DA" w:rsidRDefault="002267DA" w:rsidP="002267DA">
      <w:pPr>
        <w:pStyle w:val="af"/>
        <w:ind w:right="-2" w:firstLine="567"/>
        <w:jc w:val="both"/>
        <w:rPr>
          <w:rStyle w:val="FontStyle18"/>
          <w:sz w:val="24"/>
          <w:szCs w:val="24"/>
          <w:lang w:val="kk-KZ"/>
        </w:rPr>
      </w:pPr>
      <w:r w:rsidRPr="002267DA">
        <w:rPr>
          <w:rStyle w:val="FontStyle18"/>
          <w:noProof/>
          <w:sz w:val="24"/>
          <w:szCs w:val="24"/>
          <w:lang w:val="kk-KZ"/>
        </w:rPr>
        <w:t xml:space="preserve">5. Бухгалтерлік есеп шоттарының типтік жоспары. Қазакстан Республикасы каржы Министрінің  2007-жылғы 23-мамырдағы </w:t>
      </w:r>
      <w:r w:rsidRPr="002267DA">
        <w:rPr>
          <w:rStyle w:val="FontStyle18"/>
          <w:sz w:val="24"/>
          <w:szCs w:val="24"/>
          <w:lang w:val="kk-KZ"/>
        </w:rPr>
        <w:t xml:space="preserve">№185 </w:t>
      </w:r>
      <w:r w:rsidRPr="002267DA">
        <w:rPr>
          <w:rStyle w:val="FontStyle18"/>
          <w:noProof/>
          <w:sz w:val="24"/>
          <w:szCs w:val="24"/>
          <w:lang w:val="kk-KZ"/>
        </w:rPr>
        <w:t>бұйрығымен бекітілген.</w:t>
      </w:r>
    </w:p>
    <w:p w:rsidR="002267DA" w:rsidRPr="002267DA" w:rsidRDefault="002267DA" w:rsidP="002267DA">
      <w:pPr>
        <w:tabs>
          <w:tab w:val="left" w:pos="540"/>
        </w:tabs>
        <w:ind w:firstLine="567"/>
        <w:jc w:val="both"/>
        <w:rPr>
          <w:lang w:val="kk-KZ"/>
        </w:rPr>
      </w:pPr>
      <w:r w:rsidRPr="002267DA">
        <w:rPr>
          <w:lang w:val="kk-KZ"/>
        </w:rPr>
        <w:t>6. ҚР «Бухгалтерлік есеп және қаржылық қорытынды жөніндегі» Заңның 3 тармағының 6-1 бабына сәйкес ҚР қаржы министрлігінің 19 наурыз 2004 жылғы №128-ші бұйрығымен Алғашқы құжаттардың типтік үлгісі</w:t>
      </w:r>
    </w:p>
    <w:p w:rsidR="002267DA" w:rsidRPr="002267DA" w:rsidRDefault="002267DA" w:rsidP="002267DA">
      <w:pPr>
        <w:pStyle w:val="af"/>
        <w:jc w:val="both"/>
        <w:rPr>
          <w:rStyle w:val="FontStyle19"/>
          <w:noProof/>
          <w:sz w:val="24"/>
          <w:szCs w:val="24"/>
          <w:lang w:val="kk-KZ"/>
        </w:rPr>
      </w:pPr>
    </w:p>
    <w:p w:rsidR="002267DA" w:rsidRPr="002267DA" w:rsidRDefault="002267DA" w:rsidP="002267DA">
      <w:pPr>
        <w:pStyle w:val="af"/>
        <w:jc w:val="both"/>
        <w:rPr>
          <w:rStyle w:val="FontStyle19"/>
          <w:noProof/>
          <w:sz w:val="24"/>
          <w:szCs w:val="24"/>
          <w:lang w:val="kk-KZ"/>
        </w:rPr>
      </w:pPr>
      <w:r>
        <w:rPr>
          <w:rStyle w:val="FontStyle19"/>
          <w:noProof/>
          <w:sz w:val="24"/>
          <w:szCs w:val="24"/>
          <w:lang w:val="kk-KZ"/>
        </w:rPr>
        <w:t>Қосымша</w:t>
      </w:r>
      <w:r w:rsidRPr="002267DA">
        <w:rPr>
          <w:rStyle w:val="FontStyle19"/>
          <w:noProof/>
          <w:sz w:val="24"/>
          <w:szCs w:val="24"/>
          <w:lang w:val="kk-KZ"/>
        </w:rPr>
        <w:t xml:space="preserve"> әдебиеттер</w:t>
      </w:r>
    </w:p>
    <w:p w:rsidR="002267DA" w:rsidRPr="002267DA" w:rsidRDefault="002267DA" w:rsidP="002267DA">
      <w:pPr>
        <w:widowControl w:val="0"/>
        <w:numPr>
          <w:ilvl w:val="0"/>
          <w:numId w:val="61"/>
        </w:numPr>
        <w:tabs>
          <w:tab w:val="left" w:pos="993"/>
        </w:tabs>
        <w:autoSpaceDE w:val="0"/>
        <w:autoSpaceDN w:val="0"/>
        <w:adjustRightInd w:val="0"/>
        <w:ind w:left="0" w:firstLine="567"/>
        <w:jc w:val="both"/>
        <w:rPr>
          <w:lang w:val="kk-KZ"/>
        </w:rPr>
      </w:pPr>
      <w:r w:rsidRPr="002267DA">
        <w:rPr>
          <w:bCs/>
          <w:lang w:val="kk-KZ"/>
        </w:rPr>
        <w:t>Өтебаев Б.С.</w:t>
      </w:r>
      <w:r w:rsidRPr="002267DA">
        <w:rPr>
          <w:lang w:val="kk-KZ"/>
        </w:rPr>
        <w:t xml:space="preserve"> Қаржылық талдау : оқулық / Б. С. Өтебаев. - Астана: ҚазЭҚХСУ, 2008. - 220 с  Экземпляры: всего:70 - ХР(2), Ч8(2), БК(10), А1(56).</w:t>
      </w:r>
    </w:p>
    <w:p w:rsidR="002267DA" w:rsidRPr="002267DA" w:rsidRDefault="002267DA" w:rsidP="002267DA">
      <w:pPr>
        <w:widowControl w:val="0"/>
        <w:numPr>
          <w:ilvl w:val="0"/>
          <w:numId w:val="61"/>
        </w:numPr>
        <w:tabs>
          <w:tab w:val="left" w:pos="993"/>
        </w:tabs>
        <w:autoSpaceDE w:val="0"/>
        <w:autoSpaceDN w:val="0"/>
        <w:adjustRightInd w:val="0"/>
        <w:ind w:left="0" w:firstLine="567"/>
        <w:jc w:val="both"/>
        <w:rPr>
          <w:lang w:val="kk-KZ"/>
        </w:rPr>
      </w:pPr>
      <w:r w:rsidRPr="002267DA">
        <w:rPr>
          <w:bCs/>
        </w:rPr>
        <w:t>Банк В.Р.</w:t>
      </w:r>
      <w:r w:rsidRPr="002267DA">
        <w:t xml:space="preserve"> </w:t>
      </w:r>
      <w:r w:rsidRPr="002267DA">
        <w:rPr>
          <w:lang w:val="kk-KZ"/>
        </w:rPr>
        <w:t xml:space="preserve"> </w:t>
      </w:r>
      <w:r w:rsidRPr="002267DA">
        <w:t>Финансовый анализ : учебное пособие; Рекомендовано УМО по образ. в области финансов, учета и мировой экономики для студентов спец. "Финансы и кредит", "Мировая экономика", Налоги и налогообложение" / В. Р. Банк, С. В. Банк, А. В. Тараскина. - М.: ТК Велби, Изд-во Проспект, 2006. - 344 с</w:t>
      </w:r>
      <w:r w:rsidRPr="002267DA">
        <w:rPr>
          <w:lang w:val="kk-KZ"/>
        </w:rPr>
        <w:t xml:space="preserve">, </w:t>
      </w:r>
      <w:r w:rsidRPr="002267DA">
        <w:t xml:space="preserve"> Экземпляры: всего:2 - Ч8(2).</w:t>
      </w:r>
    </w:p>
    <w:p w:rsidR="002267DA" w:rsidRPr="002267DA" w:rsidRDefault="002267DA" w:rsidP="002267DA">
      <w:pPr>
        <w:widowControl w:val="0"/>
        <w:numPr>
          <w:ilvl w:val="0"/>
          <w:numId w:val="61"/>
        </w:numPr>
        <w:tabs>
          <w:tab w:val="left" w:pos="993"/>
        </w:tabs>
        <w:autoSpaceDE w:val="0"/>
        <w:autoSpaceDN w:val="0"/>
        <w:adjustRightInd w:val="0"/>
        <w:ind w:left="0" w:right="-2" w:firstLine="567"/>
        <w:jc w:val="both"/>
        <w:rPr>
          <w:lang w:val="kk-KZ"/>
        </w:rPr>
      </w:pPr>
      <w:r w:rsidRPr="002267DA">
        <w:rPr>
          <w:bCs/>
        </w:rPr>
        <w:t>Васильева Л.С.</w:t>
      </w:r>
      <w:r w:rsidRPr="002267DA">
        <w:t xml:space="preserve"> </w:t>
      </w:r>
      <w:r w:rsidRPr="002267DA">
        <w:rPr>
          <w:lang w:val="kk-KZ"/>
        </w:rPr>
        <w:t xml:space="preserve"> </w:t>
      </w:r>
      <w:r w:rsidRPr="002267DA">
        <w:t>Финансовый анализ : Учебник для студ. вузов, обучающихся по экономическим спец.; Рекомендовано МОН РФ / Л. С. Васильева, М. В. Петровская. - 3-е изд., стереотип. - М.: Кнорус, 2008. - 816 с</w:t>
      </w:r>
      <w:r w:rsidRPr="002267DA">
        <w:rPr>
          <w:lang w:val="kk-KZ"/>
        </w:rPr>
        <w:t xml:space="preserve"> </w:t>
      </w:r>
      <w:r w:rsidRPr="002267DA">
        <w:t xml:space="preserve"> Экземпляры: всего:2 - Ч8(2).</w:t>
      </w:r>
    </w:p>
    <w:p w:rsidR="002267DA" w:rsidRPr="002267DA" w:rsidRDefault="002267DA" w:rsidP="002267DA">
      <w:pPr>
        <w:widowControl w:val="0"/>
        <w:numPr>
          <w:ilvl w:val="0"/>
          <w:numId w:val="61"/>
        </w:numPr>
        <w:tabs>
          <w:tab w:val="left" w:pos="993"/>
        </w:tabs>
        <w:autoSpaceDE w:val="0"/>
        <w:autoSpaceDN w:val="0"/>
        <w:adjustRightInd w:val="0"/>
        <w:ind w:left="0" w:right="-2" w:firstLine="567"/>
        <w:jc w:val="both"/>
        <w:rPr>
          <w:lang w:val="kk-KZ"/>
        </w:rPr>
      </w:pPr>
      <w:r w:rsidRPr="002267DA">
        <w:rPr>
          <w:bCs/>
          <w:lang w:val="kk-KZ"/>
        </w:rPr>
        <w:t>Демесінов Т.Ж.</w:t>
      </w:r>
      <w:r w:rsidRPr="002267DA">
        <w:rPr>
          <w:lang w:val="kk-KZ"/>
        </w:rPr>
        <w:t xml:space="preserve">  Қаржылық талдау : ҚР Білім және ғылым мин. оқулық ретінде бекіткен / Т. Ж. Демесінов. - Алматы : ЖШС РПБК Дәуiр, 2011. - 320 с. - (АВ "ҚР Жоғары оқу орындарының қауымдастығы")  Экземпляры: всего:20 - ХР(1), Ч8(2), А1(17).</w:t>
      </w:r>
    </w:p>
    <w:p w:rsidR="002267DA" w:rsidRPr="002267DA" w:rsidRDefault="002267DA" w:rsidP="002267DA">
      <w:pPr>
        <w:widowControl w:val="0"/>
        <w:numPr>
          <w:ilvl w:val="0"/>
          <w:numId w:val="61"/>
        </w:numPr>
        <w:tabs>
          <w:tab w:val="left" w:pos="993"/>
        </w:tabs>
        <w:autoSpaceDE w:val="0"/>
        <w:autoSpaceDN w:val="0"/>
        <w:adjustRightInd w:val="0"/>
        <w:ind w:left="0" w:right="-2" w:firstLine="567"/>
        <w:jc w:val="both"/>
        <w:rPr>
          <w:lang w:val="kk-KZ"/>
        </w:rPr>
      </w:pPr>
      <w:r w:rsidRPr="002267DA">
        <w:rPr>
          <w:bCs/>
        </w:rPr>
        <w:t>Донцова Л.В.</w:t>
      </w:r>
      <w:r w:rsidRPr="002267DA">
        <w:t xml:space="preserve"> </w:t>
      </w:r>
      <w:r w:rsidRPr="002267DA">
        <w:rPr>
          <w:lang w:val="kk-KZ"/>
        </w:rPr>
        <w:t xml:space="preserve"> </w:t>
      </w:r>
      <w:r w:rsidRPr="002267DA">
        <w:t>Анализ финансовой отчетности : Учебное пособие для студ., обучающихся по спец. "Бухгалтерский учет, анализ и аудит"; Рекомендовано МОН РФ / Л. В. Донцова, Н. А. Никифорова. - 6-е изд., перераб., доп. - М. : Дело и Сервис, 2008. - 368 с Экземпляры: всего:1 - Ч8(1).</w:t>
      </w:r>
    </w:p>
    <w:p w:rsidR="002267DA" w:rsidRPr="002267DA" w:rsidRDefault="002267DA" w:rsidP="002267DA">
      <w:pPr>
        <w:widowControl w:val="0"/>
        <w:numPr>
          <w:ilvl w:val="0"/>
          <w:numId w:val="61"/>
        </w:numPr>
        <w:tabs>
          <w:tab w:val="left" w:pos="993"/>
        </w:tabs>
        <w:autoSpaceDE w:val="0"/>
        <w:autoSpaceDN w:val="0"/>
        <w:adjustRightInd w:val="0"/>
        <w:ind w:left="0" w:right="-2" w:firstLine="567"/>
        <w:jc w:val="both"/>
        <w:rPr>
          <w:lang w:val="kk-KZ"/>
        </w:rPr>
      </w:pPr>
      <w:r w:rsidRPr="002267DA">
        <w:rPr>
          <w:bCs/>
        </w:rPr>
        <w:t>Ионова А.Ф.</w:t>
      </w:r>
      <w:r w:rsidRPr="002267DA">
        <w:t xml:space="preserve"> Финансовый анализ : Учебник для студ., аспирантов / А. Ф. Ионова, Н. Н. Селезнева. - М. : Проспект, 2008. - 624 с Экземпляры: всего:3 - Ч8(2), А8(1).</w:t>
      </w:r>
    </w:p>
    <w:p w:rsidR="002267DA" w:rsidRPr="002267DA" w:rsidRDefault="002267DA" w:rsidP="002267DA">
      <w:pPr>
        <w:widowControl w:val="0"/>
        <w:numPr>
          <w:ilvl w:val="0"/>
          <w:numId w:val="61"/>
        </w:numPr>
        <w:tabs>
          <w:tab w:val="left" w:pos="993"/>
        </w:tabs>
        <w:autoSpaceDE w:val="0"/>
        <w:autoSpaceDN w:val="0"/>
        <w:adjustRightInd w:val="0"/>
        <w:ind w:left="0" w:firstLine="567"/>
        <w:jc w:val="both"/>
        <w:rPr>
          <w:lang w:val="kk-KZ"/>
        </w:rPr>
      </w:pPr>
      <w:r w:rsidRPr="002267DA">
        <w:rPr>
          <w:bCs/>
        </w:rPr>
        <w:t>Сейткасимов Г.С.</w:t>
      </w:r>
      <w:r w:rsidRPr="002267DA">
        <w:t xml:space="preserve"> </w:t>
      </w:r>
      <w:r w:rsidRPr="002267DA">
        <w:rPr>
          <w:lang w:val="kk-KZ"/>
        </w:rPr>
        <w:t xml:space="preserve"> </w:t>
      </w:r>
      <w:r w:rsidRPr="002267DA">
        <w:t>Финансовый анализ в коммерческом банке : курс лекций для студ., аспирантов вузов  / Г. С. Сейткасимов, К. М. Маулетов. - Астана : Изд. КазУЭФиМТ, 2008. - 243 с Экземпляры: всего:30 - ХР(2), Ч8(2), А1(26).</w:t>
      </w:r>
    </w:p>
    <w:p w:rsidR="002267DA" w:rsidRPr="002267DA" w:rsidRDefault="002267DA" w:rsidP="002267DA">
      <w:pPr>
        <w:tabs>
          <w:tab w:val="left" w:pos="993"/>
        </w:tabs>
        <w:ind w:firstLine="567"/>
        <w:jc w:val="both"/>
        <w:rPr>
          <w:lang w:val="kk-KZ"/>
        </w:rPr>
      </w:pPr>
      <w:r w:rsidRPr="002267DA">
        <w:rPr>
          <w:lang w:val="kk-KZ"/>
        </w:rPr>
        <w:t>Қосымша әдебиеттер</w:t>
      </w:r>
    </w:p>
    <w:p w:rsidR="002267DA" w:rsidRPr="002267DA" w:rsidRDefault="002267DA" w:rsidP="002267DA">
      <w:pPr>
        <w:numPr>
          <w:ilvl w:val="0"/>
          <w:numId w:val="62"/>
        </w:numPr>
        <w:tabs>
          <w:tab w:val="left" w:pos="993"/>
        </w:tabs>
        <w:autoSpaceDE w:val="0"/>
        <w:autoSpaceDN w:val="0"/>
        <w:adjustRightInd w:val="0"/>
        <w:ind w:left="0" w:firstLine="567"/>
        <w:jc w:val="both"/>
        <w:rPr>
          <w:lang w:val="kk-KZ"/>
        </w:rPr>
      </w:pPr>
      <w:r w:rsidRPr="002267DA">
        <w:rPr>
          <w:bCs/>
          <w:lang w:val="kk-KZ"/>
        </w:rPr>
        <w:t>Донцова Л.В.</w:t>
      </w:r>
      <w:r w:rsidRPr="002267DA">
        <w:rPr>
          <w:lang w:val="kk-KZ"/>
        </w:rPr>
        <w:t xml:space="preserve"> </w:t>
      </w:r>
      <w:r w:rsidRPr="002267DA">
        <w:t>Анализ финансовой отчетности: практикум : Учебное пособие для студ., обучающихся по спец. "Финансы и кредит", "Налоги налогообложение"; Рекомендовано УМО / Л. В. Донцова, Н. А. Никифорова. - 3-е изд., перераб. - М. : Дело и Сервис, 2008. - 144 с Экземпляры: всего:2 - Ч8(2).</w:t>
      </w:r>
    </w:p>
    <w:p w:rsidR="002267DA" w:rsidRPr="002267DA" w:rsidRDefault="002267DA" w:rsidP="002267DA">
      <w:pPr>
        <w:numPr>
          <w:ilvl w:val="0"/>
          <w:numId w:val="62"/>
        </w:numPr>
        <w:tabs>
          <w:tab w:val="left" w:pos="993"/>
        </w:tabs>
        <w:autoSpaceDE w:val="0"/>
        <w:autoSpaceDN w:val="0"/>
        <w:adjustRightInd w:val="0"/>
        <w:ind w:left="0" w:right="-2" w:firstLine="567"/>
        <w:jc w:val="both"/>
        <w:rPr>
          <w:lang w:val="kk-KZ"/>
        </w:rPr>
      </w:pPr>
      <w:r w:rsidRPr="002267DA">
        <w:rPr>
          <w:bCs/>
        </w:rPr>
        <w:t>Иманова Г.А.</w:t>
      </w:r>
      <w:r w:rsidRPr="002267DA">
        <w:t xml:space="preserve"> </w:t>
      </w:r>
      <w:r w:rsidRPr="002267DA">
        <w:rPr>
          <w:lang w:val="kk-KZ"/>
        </w:rPr>
        <w:t xml:space="preserve"> </w:t>
      </w:r>
      <w:r w:rsidRPr="002267DA">
        <w:t>Методические указания по дисциплине "Финансово- экономический анализ" для студ. экономических спец. кроме спец. 050508 "Учет и аудит" к практическим (семинарским) занятиям / Г. А. Иманова, Н. Р. Турсынкулова. - [б. м.], 2008. - 25 с</w:t>
      </w:r>
      <w:r w:rsidRPr="002267DA">
        <w:rPr>
          <w:lang w:val="kk-KZ"/>
        </w:rPr>
        <w:t xml:space="preserve">, </w:t>
      </w:r>
      <w:r w:rsidRPr="002267DA">
        <w:t xml:space="preserve"> Экземпляры: всего:2 - Ч10(1), Ч8(1).</w:t>
      </w:r>
    </w:p>
    <w:p w:rsidR="002267DA" w:rsidRDefault="002267DA" w:rsidP="002267DA">
      <w:pPr>
        <w:ind w:left="720"/>
        <w:rPr>
          <w:lang w:val="kk-KZ"/>
        </w:rPr>
      </w:pPr>
    </w:p>
    <w:p w:rsidR="002267DA" w:rsidRDefault="002267DA" w:rsidP="002267DA">
      <w:pPr>
        <w:ind w:left="720"/>
        <w:rPr>
          <w:lang w:val="kk-KZ"/>
        </w:rPr>
      </w:pPr>
    </w:p>
    <w:p w:rsidR="002267DA" w:rsidRDefault="002267DA" w:rsidP="002267DA">
      <w:pPr>
        <w:ind w:left="720"/>
        <w:rPr>
          <w:lang w:val="kk-KZ"/>
        </w:rPr>
      </w:pPr>
    </w:p>
    <w:p w:rsidR="002267DA" w:rsidRDefault="002267DA" w:rsidP="002267DA">
      <w:pPr>
        <w:ind w:left="720"/>
        <w:rPr>
          <w:lang w:val="kk-KZ"/>
        </w:rPr>
      </w:pPr>
    </w:p>
    <w:p w:rsidR="002267DA" w:rsidRDefault="002267DA" w:rsidP="002267DA">
      <w:pPr>
        <w:ind w:left="720"/>
        <w:rPr>
          <w:lang w:val="kk-KZ"/>
        </w:rPr>
      </w:pPr>
    </w:p>
    <w:p w:rsidR="008B22B8" w:rsidRPr="0013244C" w:rsidRDefault="008B22B8" w:rsidP="008B22B8">
      <w:pPr>
        <w:jc w:val="center"/>
        <w:rPr>
          <w:lang w:val="kk-KZ"/>
        </w:rPr>
      </w:pPr>
      <w:r w:rsidRPr="0013244C">
        <w:rPr>
          <w:lang w:val="kk-KZ"/>
        </w:rPr>
        <w:lastRenderedPageBreak/>
        <w:t>Карибов В.М.</w:t>
      </w:r>
    </w:p>
    <w:p w:rsidR="008B22B8" w:rsidRPr="0013244C" w:rsidRDefault="008B22B8" w:rsidP="008B22B8">
      <w:pPr>
        <w:jc w:val="both"/>
        <w:rPr>
          <w:lang w:val="kk-KZ"/>
        </w:rPr>
      </w:pPr>
    </w:p>
    <w:p w:rsidR="008B22B8" w:rsidRPr="0013244C" w:rsidRDefault="008B22B8" w:rsidP="008B22B8">
      <w:pPr>
        <w:jc w:val="center"/>
        <w:rPr>
          <w:lang w:val="kk-KZ"/>
        </w:rPr>
      </w:pPr>
      <w:r w:rsidRPr="0013244C">
        <w:rPr>
          <w:lang w:val="kk-KZ"/>
        </w:rPr>
        <w:t>5В050800 «Есеп және аудит» мамандығының  күндізгі  және сыр</w:t>
      </w:r>
      <w:r>
        <w:rPr>
          <w:lang w:val="kk-KZ"/>
        </w:rPr>
        <w:t>ттай оқу бөлімі студенттеріне «Қаржылық талдау</w:t>
      </w:r>
      <w:r w:rsidRPr="0013244C">
        <w:rPr>
          <w:lang w:val="kk-KZ"/>
        </w:rPr>
        <w:t>»  пәні бойынша</w:t>
      </w:r>
    </w:p>
    <w:p w:rsidR="008B22B8" w:rsidRPr="0013244C" w:rsidRDefault="008B22B8" w:rsidP="008B22B8">
      <w:pPr>
        <w:jc w:val="center"/>
        <w:rPr>
          <w:b/>
          <w:lang w:val="kk-KZ"/>
        </w:rPr>
      </w:pPr>
      <w:r w:rsidRPr="0013244C">
        <w:rPr>
          <w:b/>
          <w:lang w:val="kk-KZ"/>
        </w:rPr>
        <w:t xml:space="preserve">қысқаша </w:t>
      </w:r>
      <w:r>
        <w:rPr>
          <w:b/>
          <w:lang w:val="kk-KZ"/>
        </w:rPr>
        <w:t>дәрістер</w:t>
      </w:r>
      <w:r w:rsidRPr="0013244C">
        <w:rPr>
          <w:b/>
          <w:lang w:val="kk-KZ"/>
        </w:rPr>
        <w:t xml:space="preserve"> жинағы</w:t>
      </w:r>
    </w:p>
    <w:p w:rsidR="008B22B8" w:rsidRPr="0013244C" w:rsidRDefault="008B22B8" w:rsidP="008B22B8">
      <w:pPr>
        <w:ind w:firstLine="709"/>
        <w:jc w:val="center"/>
        <w:rPr>
          <w:lang w:val="kk-KZ"/>
        </w:rPr>
      </w:pPr>
    </w:p>
    <w:p w:rsidR="008B22B8" w:rsidRPr="0013244C" w:rsidRDefault="008B22B8" w:rsidP="008B22B8">
      <w:pPr>
        <w:ind w:firstLine="709"/>
        <w:jc w:val="center"/>
        <w:rPr>
          <w:lang w:val="kk-KZ"/>
        </w:rPr>
      </w:pPr>
    </w:p>
    <w:p w:rsidR="008B22B8" w:rsidRPr="0013244C" w:rsidRDefault="008B22B8" w:rsidP="008B22B8">
      <w:pPr>
        <w:ind w:firstLine="709"/>
        <w:jc w:val="center"/>
        <w:rPr>
          <w:lang w:val="kk-KZ"/>
        </w:rPr>
      </w:pPr>
    </w:p>
    <w:p w:rsidR="008B22B8" w:rsidRPr="0013244C" w:rsidRDefault="008B22B8" w:rsidP="008B22B8">
      <w:pPr>
        <w:ind w:firstLine="709"/>
        <w:jc w:val="center"/>
        <w:rPr>
          <w:lang w:val="kk-KZ"/>
        </w:rPr>
      </w:pPr>
      <w:r w:rsidRPr="0013244C">
        <w:rPr>
          <w:lang w:val="kk-KZ"/>
        </w:rPr>
        <w:t>Мөр басылымы «_ »______ 201</w:t>
      </w:r>
      <w:r w:rsidRPr="008B22B8">
        <w:rPr>
          <w:lang w:val="kk-KZ"/>
        </w:rPr>
        <w:t>7</w:t>
      </w:r>
      <w:r w:rsidRPr="0013244C">
        <w:rPr>
          <w:lang w:val="kk-KZ"/>
        </w:rPr>
        <w:t>ж...</w:t>
      </w:r>
    </w:p>
    <w:p w:rsidR="008B22B8" w:rsidRPr="0013244C" w:rsidRDefault="008B22B8" w:rsidP="008B22B8">
      <w:pPr>
        <w:ind w:firstLine="709"/>
        <w:jc w:val="center"/>
        <w:rPr>
          <w:lang w:val="kk-KZ"/>
        </w:rPr>
      </w:pPr>
      <w:r w:rsidRPr="0013244C">
        <w:rPr>
          <w:lang w:val="kk-KZ"/>
        </w:rPr>
        <w:t>Қағаз форматы Х</w:t>
      </w:r>
      <w:r w:rsidRPr="0013244C">
        <w:t>×</w:t>
      </w:r>
      <w:r w:rsidRPr="0013244C">
        <w:rPr>
          <w:lang w:val="en-US"/>
        </w:rPr>
        <w:t>Y</w:t>
      </w:r>
      <w:r w:rsidRPr="0013244C">
        <w:rPr>
          <w:lang w:val="kk-KZ"/>
        </w:rPr>
        <w:t>1/16</w:t>
      </w:r>
    </w:p>
    <w:p w:rsidR="008B22B8" w:rsidRPr="0013244C" w:rsidRDefault="008B22B8" w:rsidP="008B22B8">
      <w:pPr>
        <w:ind w:firstLine="709"/>
        <w:jc w:val="center"/>
        <w:rPr>
          <w:lang w:val="kk-KZ"/>
        </w:rPr>
      </w:pPr>
      <w:r w:rsidRPr="0013244C">
        <w:rPr>
          <w:lang w:val="kk-KZ"/>
        </w:rPr>
        <w:t>Типографиялық қағаз. Офсеттік қағаз. Көлемі 4,0 б.п</w:t>
      </w:r>
    </w:p>
    <w:p w:rsidR="008B22B8" w:rsidRPr="0013244C" w:rsidRDefault="008B22B8" w:rsidP="008B22B8">
      <w:pPr>
        <w:ind w:firstLine="709"/>
        <w:jc w:val="center"/>
        <w:rPr>
          <w:lang w:val="kk-KZ"/>
        </w:rPr>
      </w:pPr>
      <w:r w:rsidRPr="0013244C">
        <w:rPr>
          <w:lang w:val="kk-KZ"/>
        </w:rPr>
        <w:t>Тираж ... дана.Тапсырыс*</w:t>
      </w:r>
    </w:p>
    <w:p w:rsidR="008B22B8" w:rsidRPr="0013244C" w:rsidRDefault="008B22B8" w:rsidP="008B22B8">
      <w:pPr>
        <w:ind w:firstLine="709"/>
        <w:jc w:val="center"/>
        <w:rPr>
          <w:b/>
          <w:lang w:val="kk-KZ"/>
        </w:rPr>
      </w:pPr>
    </w:p>
    <w:p w:rsidR="008B22B8" w:rsidRPr="0013244C" w:rsidRDefault="008B22B8" w:rsidP="008B22B8">
      <w:pPr>
        <w:ind w:firstLine="709"/>
        <w:jc w:val="center"/>
        <w:rPr>
          <w:b/>
          <w:lang w:val="kk-KZ"/>
        </w:rPr>
      </w:pPr>
    </w:p>
    <w:p w:rsidR="008B22B8" w:rsidRPr="0013244C" w:rsidRDefault="008B22B8" w:rsidP="008B22B8">
      <w:pPr>
        <w:ind w:firstLine="709"/>
        <w:jc w:val="center"/>
        <w:rPr>
          <w:b/>
          <w:lang w:val="kk-KZ"/>
        </w:rPr>
      </w:pPr>
    </w:p>
    <w:p w:rsidR="008B22B8" w:rsidRPr="0013244C" w:rsidRDefault="008B22B8" w:rsidP="008B22B8">
      <w:pPr>
        <w:ind w:firstLine="709"/>
        <w:jc w:val="center"/>
        <w:rPr>
          <w:lang w:val="kk-KZ"/>
        </w:rPr>
      </w:pPr>
      <w:r w:rsidRPr="0013244C">
        <w:rPr>
          <w:lang w:val="kk-KZ"/>
        </w:rPr>
        <w:t>© М.Әуезов атындағы Оңтүстік- Қазақстан мемелекеттік университеті</w:t>
      </w:r>
    </w:p>
    <w:p w:rsidR="008B22B8" w:rsidRPr="0013244C" w:rsidRDefault="008B22B8" w:rsidP="008B22B8">
      <w:pPr>
        <w:ind w:firstLine="709"/>
        <w:jc w:val="center"/>
        <w:rPr>
          <w:b/>
          <w:lang w:val="kk-KZ"/>
        </w:rPr>
      </w:pPr>
    </w:p>
    <w:p w:rsidR="008B22B8" w:rsidRPr="0013244C" w:rsidRDefault="008B22B8" w:rsidP="008B22B8">
      <w:pPr>
        <w:ind w:firstLine="709"/>
        <w:jc w:val="center"/>
        <w:rPr>
          <w:b/>
          <w:lang w:val="kk-KZ"/>
        </w:rPr>
      </w:pPr>
    </w:p>
    <w:p w:rsidR="008B22B8" w:rsidRPr="0013244C" w:rsidRDefault="008B22B8" w:rsidP="008B22B8">
      <w:pPr>
        <w:ind w:firstLine="709"/>
        <w:jc w:val="center"/>
        <w:rPr>
          <w:b/>
          <w:lang w:val="kk-KZ"/>
        </w:rPr>
      </w:pPr>
    </w:p>
    <w:p w:rsidR="008B22B8" w:rsidRPr="0013244C" w:rsidRDefault="008B22B8" w:rsidP="008B22B8">
      <w:pPr>
        <w:jc w:val="center"/>
        <w:rPr>
          <w:lang w:val="kk-KZ"/>
        </w:rPr>
      </w:pPr>
      <w:r w:rsidRPr="0013244C">
        <w:rPr>
          <w:lang w:val="kk-KZ"/>
        </w:rPr>
        <w:t>Баспа орталығы М.Әуезов атындағы ОҚМУ, Шымкент,Тәуке хан даң,5</w:t>
      </w:r>
    </w:p>
    <w:p w:rsidR="008B22B8" w:rsidRPr="0013244C" w:rsidRDefault="008B22B8" w:rsidP="008B22B8">
      <w:pPr>
        <w:ind w:firstLine="709"/>
        <w:jc w:val="center"/>
        <w:rPr>
          <w:b/>
          <w:lang w:val="kk-KZ"/>
        </w:rPr>
      </w:pPr>
    </w:p>
    <w:p w:rsidR="008B22B8" w:rsidRPr="0013244C" w:rsidRDefault="008B22B8" w:rsidP="008B22B8">
      <w:pPr>
        <w:ind w:firstLine="709"/>
        <w:jc w:val="center"/>
        <w:rPr>
          <w:b/>
          <w:lang w:val="kk-KZ"/>
        </w:rPr>
      </w:pPr>
    </w:p>
    <w:p w:rsidR="008B22B8" w:rsidRPr="0013244C" w:rsidRDefault="008B22B8" w:rsidP="008B22B8">
      <w:pPr>
        <w:ind w:firstLine="709"/>
        <w:jc w:val="center"/>
        <w:rPr>
          <w:b/>
          <w:lang w:val="kk-KZ"/>
        </w:rPr>
      </w:pPr>
    </w:p>
    <w:p w:rsidR="008B22B8" w:rsidRPr="0013244C" w:rsidRDefault="008B22B8" w:rsidP="008B22B8">
      <w:pPr>
        <w:ind w:firstLine="709"/>
        <w:jc w:val="center"/>
        <w:rPr>
          <w:b/>
          <w:lang w:val="kk-KZ"/>
        </w:rPr>
      </w:pPr>
    </w:p>
    <w:p w:rsidR="008B22B8" w:rsidRPr="0013244C" w:rsidRDefault="008B22B8" w:rsidP="008B22B8">
      <w:pPr>
        <w:ind w:firstLine="709"/>
        <w:jc w:val="center"/>
        <w:rPr>
          <w:b/>
          <w:lang w:val="kk-KZ"/>
        </w:rPr>
      </w:pPr>
    </w:p>
    <w:p w:rsidR="008B22B8" w:rsidRPr="0013244C" w:rsidRDefault="008B22B8" w:rsidP="008B22B8">
      <w:pPr>
        <w:ind w:firstLine="709"/>
        <w:jc w:val="center"/>
        <w:rPr>
          <w:b/>
          <w:lang w:val="kk-KZ"/>
        </w:rPr>
      </w:pPr>
    </w:p>
    <w:p w:rsidR="008B22B8" w:rsidRPr="0013244C" w:rsidRDefault="008B22B8" w:rsidP="008B22B8">
      <w:pPr>
        <w:ind w:firstLine="709"/>
        <w:jc w:val="center"/>
        <w:rPr>
          <w:b/>
          <w:lang w:val="kk-KZ"/>
        </w:rPr>
      </w:pPr>
    </w:p>
    <w:p w:rsidR="008B22B8" w:rsidRPr="0013244C" w:rsidRDefault="008B22B8" w:rsidP="008B22B8">
      <w:pPr>
        <w:ind w:firstLine="709"/>
        <w:jc w:val="center"/>
        <w:rPr>
          <w:b/>
          <w:lang w:val="kk-KZ"/>
        </w:rPr>
      </w:pPr>
    </w:p>
    <w:p w:rsidR="008B22B8" w:rsidRPr="0013244C" w:rsidRDefault="008B22B8" w:rsidP="008B22B8">
      <w:pPr>
        <w:ind w:firstLine="709"/>
        <w:jc w:val="center"/>
        <w:rPr>
          <w:b/>
          <w:lang w:val="kk-KZ"/>
        </w:rPr>
      </w:pPr>
    </w:p>
    <w:p w:rsidR="008B22B8" w:rsidRPr="0013244C" w:rsidRDefault="008B22B8" w:rsidP="008B22B8">
      <w:pPr>
        <w:ind w:firstLine="709"/>
        <w:jc w:val="center"/>
        <w:rPr>
          <w:b/>
          <w:lang w:val="kk-KZ"/>
        </w:rPr>
      </w:pPr>
    </w:p>
    <w:p w:rsidR="008B22B8" w:rsidRPr="0013244C" w:rsidRDefault="008B22B8" w:rsidP="008B22B8">
      <w:pPr>
        <w:ind w:firstLine="709"/>
        <w:jc w:val="center"/>
        <w:rPr>
          <w:b/>
          <w:lang w:val="kk-KZ"/>
        </w:rPr>
      </w:pPr>
    </w:p>
    <w:p w:rsidR="008B22B8" w:rsidRPr="0013244C" w:rsidRDefault="008B22B8" w:rsidP="008B22B8">
      <w:pPr>
        <w:ind w:firstLine="709"/>
        <w:jc w:val="center"/>
        <w:rPr>
          <w:b/>
          <w:lang w:val="kk-KZ"/>
        </w:rPr>
      </w:pPr>
    </w:p>
    <w:p w:rsidR="008B22B8" w:rsidRPr="0013244C" w:rsidRDefault="008B22B8" w:rsidP="008B22B8">
      <w:pPr>
        <w:ind w:firstLine="709"/>
        <w:jc w:val="center"/>
        <w:rPr>
          <w:b/>
          <w:lang w:val="kk-KZ"/>
        </w:rPr>
      </w:pPr>
    </w:p>
    <w:p w:rsidR="008B22B8" w:rsidRPr="0013244C" w:rsidRDefault="008B22B8" w:rsidP="008B22B8">
      <w:pPr>
        <w:ind w:firstLine="709"/>
        <w:jc w:val="center"/>
        <w:rPr>
          <w:lang w:val="kk-KZ"/>
        </w:rPr>
      </w:pPr>
      <w:r w:rsidRPr="0013244C">
        <w:rPr>
          <w:lang w:val="kk-KZ"/>
        </w:rPr>
        <w:t>*Берілген мәліметтер АО қойылады</w:t>
      </w:r>
    </w:p>
    <w:p w:rsidR="008B22B8" w:rsidRPr="0013244C" w:rsidRDefault="008B22B8" w:rsidP="008B22B8">
      <w:pPr>
        <w:ind w:left="360"/>
        <w:jc w:val="both"/>
        <w:rPr>
          <w:lang w:val="kk-KZ"/>
        </w:rPr>
      </w:pPr>
    </w:p>
    <w:p w:rsidR="008B22B8" w:rsidRPr="0013244C" w:rsidRDefault="008B22B8" w:rsidP="008B22B8">
      <w:pPr>
        <w:ind w:left="360"/>
        <w:jc w:val="both"/>
        <w:rPr>
          <w:lang w:val="kk-KZ"/>
        </w:rPr>
      </w:pPr>
    </w:p>
    <w:p w:rsidR="008B22B8" w:rsidRDefault="008B22B8" w:rsidP="008B22B8">
      <w:pPr>
        <w:rPr>
          <w:lang w:val="kk-KZ"/>
        </w:rPr>
      </w:pPr>
    </w:p>
    <w:p w:rsidR="008B22B8" w:rsidRDefault="008B22B8" w:rsidP="008B22B8">
      <w:pPr>
        <w:rPr>
          <w:lang w:val="kk-KZ"/>
        </w:rPr>
      </w:pPr>
    </w:p>
    <w:p w:rsidR="008B22B8" w:rsidRDefault="008B22B8" w:rsidP="008B22B8">
      <w:pPr>
        <w:rPr>
          <w:lang w:val="kk-KZ"/>
        </w:rPr>
      </w:pPr>
    </w:p>
    <w:p w:rsidR="008B22B8" w:rsidRDefault="008B22B8" w:rsidP="008B22B8">
      <w:pPr>
        <w:rPr>
          <w:lang w:val="kk-KZ"/>
        </w:rPr>
      </w:pPr>
    </w:p>
    <w:p w:rsidR="002267DA" w:rsidRDefault="002267DA" w:rsidP="002267DA">
      <w:pPr>
        <w:ind w:left="720"/>
        <w:rPr>
          <w:lang w:val="kk-KZ"/>
        </w:rPr>
      </w:pPr>
    </w:p>
    <w:p w:rsidR="002267DA" w:rsidRDefault="002267DA" w:rsidP="002267DA">
      <w:pPr>
        <w:ind w:left="720"/>
        <w:rPr>
          <w:lang w:val="kk-KZ"/>
        </w:rPr>
      </w:pPr>
    </w:p>
    <w:p w:rsidR="002267DA" w:rsidRDefault="002267DA" w:rsidP="002267DA">
      <w:pPr>
        <w:ind w:left="720"/>
        <w:rPr>
          <w:lang w:val="en-US"/>
        </w:rPr>
      </w:pPr>
    </w:p>
    <w:p w:rsidR="0092614F" w:rsidRDefault="0092614F" w:rsidP="002267DA">
      <w:pPr>
        <w:ind w:left="720"/>
        <w:rPr>
          <w:lang w:val="en-US"/>
        </w:rPr>
      </w:pPr>
    </w:p>
    <w:p w:rsidR="0092614F" w:rsidRDefault="0092614F" w:rsidP="002267DA">
      <w:pPr>
        <w:ind w:left="720"/>
        <w:rPr>
          <w:lang w:val="en-US"/>
        </w:rPr>
      </w:pPr>
    </w:p>
    <w:p w:rsidR="0092614F" w:rsidRDefault="0092614F" w:rsidP="002267DA">
      <w:pPr>
        <w:ind w:left="720"/>
        <w:rPr>
          <w:lang w:val="en-US"/>
        </w:rPr>
      </w:pPr>
    </w:p>
    <w:p w:rsidR="0092614F" w:rsidRDefault="0092614F" w:rsidP="002267DA">
      <w:pPr>
        <w:ind w:left="720"/>
        <w:rPr>
          <w:lang w:val="en-US"/>
        </w:rPr>
      </w:pPr>
    </w:p>
    <w:p w:rsidR="0092614F" w:rsidRDefault="0092614F" w:rsidP="002267DA">
      <w:pPr>
        <w:ind w:left="720"/>
        <w:rPr>
          <w:lang w:val="en-US"/>
        </w:rPr>
      </w:pPr>
    </w:p>
    <w:p w:rsidR="0092614F" w:rsidRDefault="0092614F" w:rsidP="002267DA">
      <w:pPr>
        <w:ind w:left="720"/>
        <w:rPr>
          <w:lang w:val="en-US"/>
        </w:rPr>
      </w:pPr>
    </w:p>
    <w:p w:rsidR="0092614F" w:rsidRDefault="0092614F" w:rsidP="002267DA">
      <w:pPr>
        <w:ind w:left="720"/>
        <w:rPr>
          <w:lang w:val="en-US"/>
        </w:rPr>
      </w:pPr>
    </w:p>
    <w:p w:rsidR="0092614F" w:rsidRDefault="0092614F" w:rsidP="002267DA">
      <w:pPr>
        <w:ind w:left="720"/>
        <w:rPr>
          <w:lang w:val="en-US"/>
        </w:rPr>
      </w:pPr>
    </w:p>
    <w:p w:rsidR="0092614F" w:rsidRDefault="0092614F" w:rsidP="002267DA">
      <w:pPr>
        <w:ind w:left="720"/>
        <w:rPr>
          <w:lang w:val="en-US"/>
        </w:rPr>
      </w:pPr>
    </w:p>
    <w:p w:rsidR="0092614F" w:rsidRPr="0092614F" w:rsidRDefault="0092614F" w:rsidP="002267DA">
      <w:pPr>
        <w:ind w:left="720"/>
        <w:rPr>
          <w:lang w:val="en-US"/>
        </w:rPr>
      </w:pPr>
    </w:p>
    <w:sectPr w:rsidR="0092614F" w:rsidRPr="0092614F" w:rsidSect="001B2EAE">
      <w:footerReference w:type="default" r:id="rId14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60F1" w:rsidRDefault="00C560F1" w:rsidP="00C508EE">
      <w:r>
        <w:separator/>
      </w:r>
    </w:p>
  </w:endnote>
  <w:endnote w:type="continuationSeparator" w:id="1">
    <w:p w:rsidR="00C560F1" w:rsidRDefault="00C560F1" w:rsidP="00C508E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 Kaz">
    <w:altName w:val="Times New Roman"/>
    <w:charset w:val="00"/>
    <w:family w:val="roman"/>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Microsoft Sans Serif">
    <w:panose1 w:val="020B0604020202020204"/>
    <w:charset w:val="CC"/>
    <w:family w:val="swiss"/>
    <w:pitch w:val="variable"/>
    <w:sig w:usb0="E1002AFF" w:usb1="C0000002" w:usb2="00000008" w:usb3="00000000" w:csb0="000101FF" w:csb1="00000000"/>
  </w:font>
  <w:font w:name="Tahoma">
    <w:panose1 w:val="020B0604030504040204"/>
    <w:charset w:val="CC"/>
    <w:family w:val="swiss"/>
    <w:pitch w:val="variable"/>
    <w:sig w:usb0="E1002EFF" w:usb1="C000605B" w:usb2="00000029" w:usb3="00000000" w:csb0="000101F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Times New Roman KK EK">
    <w:altName w:val="Times New Roman"/>
    <w:panose1 w:val="00000000000000000000"/>
    <w:charset w:val="CC"/>
    <w:family w:val="roman"/>
    <w:notTrueType/>
    <w:pitch w:val="variable"/>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9A7" w:rsidRDefault="00F159A7">
    <w:pPr>
      <w:pStyle w:val="af2"/>
      <w:jc w:val="center"/>
    </w:pPr>
    <w:fldSimple w:instr=" PAGE   \* MERGEFORMAT ">
      <w:r w:rsidR="00916954">
        <w:rPr>
          <w:noProof/>
        </w:rPr>
        <w:t>1</w:t>
      </w:r>
    </w:fldSimple>
  </w:p>
  <w:p w:rsidR="00F159A7" w:rsidRDefault="00F159A7">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60F1" w:rsidRDefault="00C560F1" w:rsidP="00C508EE">
      <w:r>
        <w:separator/>
      </w:r>
    </w:p>
  </w:footnote>
  <w:footnote w:type="continuationSeparator" w:id="1">
    <w:p w:rsidR="00C560F1" w:rsidRDefault="00C560F1" w:rsidP="00C508E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pt;height:11pt" o:bullet="t">
        <v:imagedata r:id="rId1" o:title=""/>
      </v:shape>
    </w:pict>
  </w:numPicBullet>
  <w:abstractNum w:abstractNumId="0">
    <w:nsid w:val="00710C16"/>
    <w:multiLevelType w:val="hybridMultilevel"/>
    <w:tmpl w:val="17DEDE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31B43CD"/>
    <w:multiLevelType w:val="hybridMultilevel"/>
    <w:tmpl w:val="41560622"/>
    <w:lvl w:ilvl="0" w:tplc="F9FE52D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
    <w:nsid w:val="04D344B4"/>
    <w:multiLevelType w:val="multilevel"/>
    <w:tmpl w:val="0AF002F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5757C00"/>
    <w:multiLevelType w:val="hybridMultilevel"/>
    <w:tmpl w:val="E79AA37C"/>
    <w:lvl w:ilvl="0" w:tplc="26722BA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AF505BA"/>
    <w:multiLevelType w:val="hybridMultilevel"/>
    <w:tmpl w:val="2146F5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D7B65BF"/>
    <w:multiLevelType w:val="hybridMultilevel"/>
    <w:tmpl w:val="9C4EE90E"/>
    <w:lvl w:ilvl="0" w:tplc="3522B508">
      <w:start w:val="1"/>
      <w:numFmt w:val="decimal"/>
      <w:lvlText w:val="%1."/>
      <w:lvlJc w:val="left"/>
      <w:pPr>
        <w:ind w:left="644" w:hanging="360"/>
      </w:pPr>
      <w:rPr>
        <w:rFonts w:hint="default"/>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nsid w:val="0E737529"/>
    <w:multiLevelType w:val="hybridMultilevel"/>
    <w:tmpl w:val="1FF43FD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0FB120A"/>
    <w:multiLevelType w:val="multilevel"/>
    <w:tmpl w:val="6BB2E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13CB1129"/>
    <w:multiLevelType w:val="hybridMultilevel"/>
    <w:tmpl w:val="81121380"/>
    <w:lvl w:ilvl="0" w:tplc="D49631CA">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9">
    <w:nsid w:val="15AD4F35"/>
    <w:multiLevelType w:val="hybridMultilevel"/>
    <w:tmpl w:val="3F923E90"/>
    <w:lvl w:ilvl="0" w:tplc="35DC9BD2">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0">
    <w:nsid w:val="173A513E"/>
    <w:multiLevelType w:val="hybridMultilevel"/>
    <w:tmpl w:val="553A147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8A94009"/>
    <w:multiLevelType w:val="hybridMultilevel"/>
    <w:tmpl w:val="E80A6082"/>
    <w:lvl w:ilvl="0" w:tplc="41C2322C">
      <w:start w:val="1"/>
      <w:numFmt w:val="decimal"/>
      <w:lvlText w:val="%1."/>
      <w:lvlJc w:val="left"/>
      <w:pPr>
        <w:tabs>
          <w:tab w:val="num" w:pos="567"/>
        </w:tabs>
        <w:ind w:left="567" w:hanging="567"/>
      </w:pPr>
      <w:rPr>
        <w:rFonts w:cs="Times New Roman" w:hint="default"/>
      </w:rPr>
    </w:lvl>
    <w:lvl w:ilvl="1" w:tplc="DBB0B0EC">
      <w:start w:val="1"/>
      <w:numFmt w:val="bullet"/>
      <w:lvlText w:val=""/>
      <w:lvlJc w:val="left"/>
      <w:pPr>
        <w:tabs>
          <w:tab w:val="num" w:pos="567"/>
        </w:tabs>
        <w:ind w:left="567" w:hanging="567"/>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24F873C2"/>
    <w:multiLevelType w:val="hybridMultilevel"/>
    <w:tmpl w:val="AF98E06C"/>
    <w:lvl w:ilvl="0" w:tplc="F20A1DE8">
      <w:start w:val="2"/>
      <w:numFmt w:val="bullet"/>
      <w:lvlText w:val="-"/>
      <w:lvlJc w:val="left"/>
      <w:pPr>
        <w:ind w:left="785" w:hanging="360"/>
      </w:pPr>
      <w:rPr>
        <w:rFonts w:ascii="Times New Roman" w:eastAsia="Times New Roman" w:hAnsi="Times New Roman" w:cs="Times New Roman"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13">
    <w:nsid w:val="25EA3319"/>
    <w:multiLevelType w:val="hybridMultilevel"/>
    <w:tmpl w:val="D2B890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7EA6460"/>
    <w:multiLevelType w:val="hybridMultilevel"/>
    <w:tmpl w:val="D02E2CE2"/>
    <w:lvl w:ilvl="0" w:tplc="6D40D1A2">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8D35A15"/>
    <w:multiLevelType w:val="hybridMultilevel"/>
    <w:tmpl w:val="71125676"/>
    <w:lvl w:ilvl="0" w:tplc="0419000F">
      <w:start w:val="1"/>
      <w:numFmt w:val="decimal"/>
      <w:lvlText w:val="%1."/>
      <w:lvlJc w:val="left"/>
      <w:pPr>
        <w:ind w:left="502"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9560ACB"/>
    <w:multiLevelType w:val="hybridMultilevel"/>
    <w:tmpl w:val="6068EE18"/>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FF34706"/>
    <w:multiLevelType w:val="hybridMultilevel"/>
    <w:tmpl w:val="09AE9D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3533544"/>
    <w:multiLevelType w:val="hybridMultilevel"/>
    <w:tmpl w:val="276E211A"/>
    <w:lvl w:ilvl="0" w:tplc="6672BCA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52F0F92"/>
    <w:multiLevelType w:val="hybridMultilevel"/>
    <w:tmpl w:val="B7C0D4A2"/>
    <w:lvl w:ilvl="0" w:tplc="5E1E21B6">
      <w:start w:val="1"/>
      <w:numFmt w:val="decimal"/>
      <w:lvlText w:val="%1."/>
      <w:lvlJc w:val="left"/>
      <w:pPr>
        <w:ind w:left="644" w:hanging="360"/>
      </w:pPr>
      <w:rPr>
        <w:rFonts w:hint="default"/>
        <w:b w:val="0"/>
        <w:u w:val="non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nsid w:val="354009F3"/>
    <w:multiLevelType w:val="hybridMultilevel"/>
    <w:tmpl w:val="FC48DCEE"/>
    <w:lvl w:ilvl="0" w:tplc="C8AC1D22">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39605218"/>
    <w:multiLevelType w:val="hybridMultilevel"/>
    <w:tmpl w:val="A6FCC3BA"/>
    <w:lvl w:ilvl="0" w:tplc="FB2675A4">
      <w:start w:val="1"/>
      <w:numFmt w:val="decimal"/>
      <w:lvlText w:val="%1."/>
      <w:lvlJc w:val="left"/>
      <w:pPr>
        <w:ind w:left="644" w:hanging="360"/>
      </w:pPr>
      <w:rPr>
        <w:rFonts w:hint="default"/>
        <w:b w:val="0"/>
        <w:u w:val="non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nsid w:val="3A940826"/>
    <w:multiLevelType w:val="hybridMultilevel"/>
    <w:tmpl w:val="7D989F14"/>
    <w:lvl w:ilvl="0" w:tplc="3F8A233E">
      <w:start w:val="1"/>
      <w:numFmt w:val="decimal"/>
      <w:lvlText w:val="%1)"/>
      <w:lvlJc w:val="left"/>
      <w:pPr>
        <w:tabs>
          <w:tab w:val="num" w:pos="567"/>
        </w:tabs>
        <w:ind w:left="567" w:hanging="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3BAC6C20"/>
    <w:multiLevelType w:val="multilevel"/>
    <w:tmpl w:val="C0B099C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nsid w:val="3C3752F6"/>
    <w:multiLevelType w:val="multilevel"/>
    <w:tmpl w:val="C0AC0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CC92F00"/>
    <w:multiLevelType w:val="hybridMultilevel"/>
    <w:tmpl w:val="0FFCAD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D42443E"/>
    <w:multiLevelType w:val="hybridMultilevel"/>
    <w:tmpl w:val="993E525E"/>
    <w:lvl w:ilvl="0" w:tplc="52F88BC6">
      <w:start w:val="1"/>
      <w:numFmt w:val="decimal"/>
      <w:lvlText w:val="%1."/>
      <w:lvlJc w:val="left"/>
      <w:pPr>
        <w:ind w:left="644" w:hanging="360"/>
      </w:pPr>
      <w:rPr>
        <w:rFonts w:hint="default"/>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7">
    <w:nsid w:val="3EF456B5"/>
    <w:multiLevelType w:val="hybridMultilevel"/>
    <w:tmpl w:val="12B657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20B6E8A"/>
    <w:multiLevelType w:val="hybridMultilevel"/>
    <w:tmpl w:val="9B00C622"/>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30A2826"/>
    <w:multiLevelType w:val="multilevel"/>
    <w:tmpl w:val="D6DC6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3431DBB"/>
    <w:multiLevelType w:val="hybridMultilevel"/>
    <w:tmpl w:val="5DDAC67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5BE42DE"/>
    <w:multiLevelType w:val="multilevel"/>
    <w:tmpl w:val="FA4E0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47D85ED7"/>
    <w:multiLevelType w:val="hybridMultilevel"/>
    <w:tmpl w:val="A8FC57EE"/>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48CB580E"/>
    <w:multiLevelType w:val="hybridMultilevel"/>
    <w:tmpl w:val="3A78885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4A46322F"/>
    <w:multiLevelType w:val="hybridMultilevel"/>
    <w:tmpl w:val="31BEBD40"/>
    <w:lvl w:ilvl="0" w:tplc="0A6C1ACA">
      <w:start w:val="1"/>
      <w:numFmt w:val="decimal"/>
      <w:lvlText w:val="%1."/>
      <w:lvlJc w:val="left"/>
      <w:pPr>
        <w:ind w:left="810" w:hanging="45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4A6A7DC8"/>
    <w:multiLevelType w:val="hybridMultilevel"/>
    <w:tmpl w:val="4014AD7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4A987ACE"/>
    <w:multiLevelType w:val="hybridMultilevel"/>
    <w:tmpl w:val="AD32E23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7">
    <w:nsid w:val="4B327E75"/>
    <w:multiLevelType w:val="multilevel"/>
    <w:tmpl w:val="9AAC407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4F2C0731"/>
    <w:multiLevelType w:val="hybridMultilevel"/>
    <w:tmpl w:val="883E13A2"/>
    <w:lvl w:ilvl="0" w:tplc="859C336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9">
    <w:nsid w:val="52F30D6C"/>
    <w:multiLevelType w:val="hybridMultilevel"/>
    <w:tmpl w:val="341C6CFA"/>
    <w:lvl w:ilvl="0" w:tplc="118EDF0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3FE77D8"/>
    <w:multiLevelType w:val="hybridMultilevel"/>
    <w:tmpl w:val="B2F035A0"/>
    <w:lvl w:ilvl="0" w:tplc="9754D88A">
      <w:start w:val="1"/>
      <w:numFmt w:val="decimal"/>
      <w:lvlText w:val="%1."/>
      <w:lvlJc w:val="left"/>
      <w:pPr>
        <w:ind w:left="644" w:hanging="360"/>
      </w:pPr>
      <w:rPr>
        <w:rFonts w:hint="default"/>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1">
    <w:nsid w:val="55026EA4"/>
    <w:multiLevelType w:val="hybridMultilevel"/>
    <w:tmpl w:val="2C042428"/>
    <w:lvl w:ilvl="0" w:tplc="9C9EE8A8">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2">
    <w:nsid w:val="55044AF1"/>
    <w:multiLevelType w:val="hybridMultilevel"/>
    <w:tmpl w:val="F82C4D4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56096A86"/>
    <w:multiLevelType w:val="multilevel"/>
    <w:tmpl w:val="700AD1E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562226C4"/>
    <w:multiLevelType w:val="hybridMultilevel"/>
    <w:tmpl w:val="C548D07E"/>
    <w:lvl w:ilvl="0" w:tplc="BC30FFA4">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45">
    <w:nsid w:val="57523437"/>
    <w:multiLevelType w:val="multilevel"/>
    <w:tmpl w:val="CF881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577729CF"/>
    <w:multiLevelType w:val="hybridMultilevel"/>
    <w:tmpl w:val="E280FC3E"/>
    <w:lvl w:ilvl="0" w:tplc="8546699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5ACA3A1B"/>
    <w:multiLevelType w:val="hybridMultilevel"/>
    <w:tmpl w:val="9746C30C"/>
    <w:lvl w:ilvl="0" w:tplc="4CFAA5C6">
      <w:numFmt w:val="bullet"/>
      <w:lvlText w:val="-"/>
      <w:lvlJc w:val="left"/>
      <w:pPr>
        <w:ind w:left="1429"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nsid w:val="5CC77A5C"/>
    <w:multiLevelType w:val="multilevel"/>
    <w:tmpl w:val="08C6FC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color w:val="auto"/>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5DBA6B3E"/>
    <w:multiLevelType w:val="hybridMultilevel"/>
    <w:tmpl w:val="7B341F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61542F98"/>
    <w:multiLevelType w:val="hybridMultilevel"/>
    <w:tmpl w:val="827EBBC6"/>
    <w:lvl w:ilvl="0" w:tplc="54F6C002">
      <w:start w:val="1"/>
      <w:numFmt w:val="decimal"/>
      <w:lvlText w:val="%1."/>
      <w:lvlJc w:val="left"/>
      <w:pPr>
        <w:ind w:left="391" w:hanging="360"/>
      </w:pPr>
      <w:rPr>
        <w:rFonts w:hint="default"/>
        <w:b w:val="0"/>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51">
    <w:nsid w:val="6272784A"/>
    <w:multiLevelType w:val="hybridMultilevel"/>
    <w:tmpl w:val="B1268896"/>
    <w:lvl w:ilvl="0" w:tplc="DD8A7D3A">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52">
    <w:nsid w:val="65095D1B"/>
    <w:multiLevelType w:val="hybridMultilevel"/>
    <w:tmpl w:val="438825DA"/>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65443C1C"/>
    <w:multiLevelType w:val="hybridMultilevel"/>
    <w:tmpl w:val="A5CE558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4">
    <w:nsid w:val="678E0F7C"/>
    <w:multiLevelType w:val="hybridMultilevel"/>
    <w:tmpl w:val="EDEE4B98"/>
    <w:lvl w:ilvl="0" w:tplc="F0B29822">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55">
    <w:nsid w:val="693E3E0F"/>
    <w:multiLevelType w:val="hybridMultilevel"/>
    <w:tmpl w:val="1AA0BD56"/>
    <w:lvl w:ilvl="0" w:tplc="C614A25A">
      <w:start w:val="1"/>
      <w:numFmt w:val="bullet"/>
      <w:lvlText w:val=""/>
      <w:lvlPicBulletId w:val="0"/>
      <w:lvlJc w:val="left"/>
      <w:pPr>
        <w:tabs>
          <w:tab w:val="num" w:pos="567"/>
        </w:tabs>
        <w:ind w:left="567" w:hanging="56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6">
    <w:nsid w:val="6CF37E82"/>
    <w:multiLevelType w:val="hybridMultilevel"/>
    <w:tmpl w:val="4F26BC6A"/>
    <w:lvl w:ilvl="0" w:tplc="CF208E04">
      <w:start w:val="1"/>
      <w:numFmt w:val="bullet"/>
      <w:lvlText w:val=""/>
      <w:lvlJc w:val="left"/>
      <w:pPr>
        <w:tabs>
          <w:tab w:val="num" w:pos="567"/>
        </w:tabs>
        <w:ind w:left="567" w:hanging="567"/>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7">
    <w:nsid w:val="6DD26EB4"/>
    <w:multiLevelType w:val="hybridMultilevel"/>
    <w:tmpl w:val="DE26F9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4E24D6A"/>
    <w:multiLevelType w:val="hybridMultilevel"/>
    <w:tmpl w:val="0812FC60"/>
    <w:lvl w:ilvl="0" w:tplc="1084DF9C">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nsid w:val="7785000C"/>
    <w:multiLevelType w:val="hybridMultilevel"/>
    <w:tmpl w:val="94DA1E9E"/>
    <w:lvl w:ilvl="0" w:tplc="5AC6BE9A">
      <w:start w:val="1"/>
      <w:numFmt w:val="decimal"/>
      <w:lvlText w:val="%1."/>
      <w:lvlJc w:val="left"/>
      <w:pPr>
        <w:ind w:left="391" w:hanging="360"/>
      </w:pPr>
      <w:rPr>
        <w:rFonts w:hint="default"/>
        <w:b w:val="0"/>
        <w:color w:val="auto"/>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60">
    <w:nsid w:val="788B50D1"/>
    <w:multiLevelType w:val="hybridMultilevel"/>
    <w:tmpl w:val="75887D0E"/>
    <w:lvl w:ilvl="0" w:tplc="53566844">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61">
    <w:nsid w:val="7F232EA4"/>
    <w:multiLevelType w:val="hybridMultilevel"/>
    <w:tmpl w:val="21D07A80"/>
    <w:lvl w:ilvl="0" w:tplc="D2606E26">
      <w:start w:val="1"/>
      <w:numFmt w:val="bullet"/>
      <w:lvlText w:val=""/>
      <w:lvlJc w:val="left"/>
      <w:pPr>
        <w:tabs>
          <w:tab w:val="num" w:pos="567"/>
        </w:tabs>
        <w:ind w:left="567" w:hanging="567"/>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2"/>
  </w:num>
  <w:num w:numId="3">
    <w:abstractNumId w:val="61"/>
  </w:num>
  <w:num w:numId="4">
    <w:abstractNumId w:val="55"/>
  </w:num>
  <w:num w:numId="5">
    <w:abstractNumId w:val="56"/>
  </w:num>
  <w:num w:numId="6">
    <w:abstractNumId w:val="7"/>
  </w:num>
  <w:num w:numId="7">
    <w:abstractNumId w:val="2"/>
  </w:num>
  <w:num w:numId="8">
    <w:abstractNumId w:val="37"/>
  </w:num>
  <w:num w:numId="9">
    <w:abstractNumId w:val="23"/>
  </w:num>
  <w:num w:numId="10">
    <w:abstractNumId w:val="24"/>
  </w:num>
  <w:num w:numId="11">
    <w:abstractNumId w:val="9"/>
  </w:num>
  <w:num w:numId="12">
    <w:abstractNumId w:val="60"/>
  </w:num>
  <w:num w:numId="13">
    <w:abstractNumId w:val="1"/>
  </w:num>
  <w:num w:numId="14">
    <w:abstractNumId w:val="57"/>
  </w:num>
  <w:num w:numId="15">
    <w:abstractNumId w:val="49"/>
  </w:num>
  <w:num w:numId="16">
    <w:abstractNumId w:val="42"/>
  </w:num>
  <w:num w:numId="17">
    <w:abstractNumId w:val="0"/>
  </w:num>
  <w:num w:numId="18">
    <w:abstractNumId w:val="30"/>
  </w:num>
  <w:num w:numId="19">
    <w:abstractNumId w:val="35"/>
  </w:num>
  <w:num w:numId="20">
    <w:abstractNumId w:val="46"/>
  </w:num>
  <w:num w:numId="21">
    <w:abstractNumId w:val="36"/>
  </w:num>
  <w:num w:numId="22">
    <w:abstractNumId w:val="12"/>
  </w:num>
  <w:num w:numId="23">
    <w:abstractNumId w:val="53"/>
  </w:num>
  <w:num w:numId="24">
    <w:abstractNumId w:val="52"/>
  </w:num>
  <w:num w:numId="25">
    <w:abstractNumId w:val="15"/>
  </w:num>
  <w:num w:numId="26">
    <w:abstractNumId w:val="16"/>
  </w:num>
  <w:num w:numId="27">
    <w:abstractNumId w:val="33"/>
  </w:num>
  <w:num w:numId="28">
    <w:abstractNumId w:val="6"/>
  </w:num>
  <w:num w:numId="29">
    <w:abstractNumId w:val="34"/>
  </w:num>
  <w:num w:numId="30">
    <w:abstractNumId w:val="13"/>
  </w:num>
  <w:num w:numId="31">
    <w:abstractNumId w:val="10"/>
  </w:num>
  <w:num w:numId="32">
    <w:abstractNumId w:val="28"/>
  </w:num>
  <w:num w:numId="33">
    <w:abstractNumId w:val="45"/>
  </w:num>
  <w:num w:numId="34">
    <w:abstractNumId w:val="48"/>
  </w:num>
  <w:num w:numId="35">
    <w:abstractNumId w:val="31"/>
  </w:num>
  <w:num w:numId="36">
    <w:abstractNumId w:val="43"/>
  </w:num>
  <w:num w:numId="37">
    <w:abstractNumId w:val="29"/>
  </w:num>
  <w:num w:numId="38">
    <w:abstractNumId w:val="47"/>
  </w:num>
  <w:num w:numId="39">
    <w:abstractNumId w:val="3"/>
  </w:num>
  <w:num w:numId="40">
    <w:abstractNumId w:val="26"/>
  </w:num>
  <w:num w:numId="41">
    <w:abstractNumId w:val="17"/>
  </w:num>
  <w:num w:numId="42">
    <w:abstractNumId w:val="39"/>
  </w:num>
  <w:num w:numId="43">
    <w:abstractNumId w:val="51"/>
  </w:num>
  <w:num w:numId="44">
    <w:abstractNumId w:val="50"/>
  </w:num>
  <w:num w:numId="45">
    <w:abstractNumId w:val="38"/>
  </w:num>
  <w:num w:numId="46">
    <w:abstractNumId w:val="40"/>
  </w:num>
  <w:num w:numId="47">
    <w:abstractNumId w:val="44"/>
  </w:num>
  <w:num w:numId="48">
    <w:abstractNumId w:val="59"/>
  </w:num>
  <w:num w:numId="49">
    <w:abstractNumId w:val="27"/>
  </w:num>
  <w:num w:numId="50">
    <w:abstractNumId w:val="18"/>
  </w:num>
  <w:num w:numId="51">
    <w:abstractNumId w:val="32"/>
  </w:num>
  <w:num w:numId="52">
    <w:abstractNumId w:val="20"/>
  </w:num>
  <w:num w:numId="53">
    <w:abstractNumId w:val="4"/>
  </w:num>
  <w:num w:numId="54">
    <w:abstractNumId w:val="41"/>
  </w:num>
  <w:num w:numId="55">
    <w:abstractNumId w:val="54"/>
  </w:num>
  <w:num w:numId="56">
    <w:abstractNumId w:val="21"/>
  </w:num>
  <w:num w:numId="57">
    <w:abstractNumId w:val="19"/>
  </w:num>
  <w:num w:numId="58">
    <w:abstractNumId w:val="8"/>
  </w:num>
  <w:num w:numId="59">
    <w:abstractNumId w:val="5"/>
  </w:num>
  <w:num w:numId="60">
    <w:abstractNumId w:val="25"/>
  </w:num>
  <w:num w:numId="61">
    <w:abstractNumId w:val="14"/>
  </w:num>
  <w:num w:numId="62">
    <w:abstractNumId w:val="58"/>
  </w:num>
  <w:numIdMacAtCleanup w:val="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62007"/>
    <w:rsid w:val="00006AE6"/>
    <w:rsid w:val="00007BC4"/>
    <w:rsid w:val="000302EB"/>
    <w:rsid w:val="00036D5B"/>
    <w:rsid w:val="000466A4"/>
    <w:rsid w:val="000710FB"/>
    <w:rsid w:val="00081073"/>
    <w:rsid w:val="000907E1"/>
    <w:rsid w:val="000A0A6F"/>
    <w:rsid w:val="000A2E36"/>
    <w:rsid w:val="000C560B"/>
    <w:rsid w:val="000D2C23"/>
    <w:rsid w:val="000E022F"/>
    <w:rsid w:val="001147AF"/>
    <w:rsid w:val="00124591"/>
    <w:rsid w:val="00166FA5"/>
    <w:rsid w:val="00186C6B"/>
    <w:rsid w:val="0019284D"/>
    <w:rsid w:val="001A522D"/>
    <w:rsid w:val="001B2EAE"/>
    <w:rsid w:val="001F2733"/>
    <w:rsid w:val="001F4F14"/>
    <w:rsid w:val="00215995"/>
    <w:rsid w:val="00224A2D"/>
    <w:rsid w:val="002267DA"/>
    <w:rsid w:val="0023590E"/>
    <w:rsid w:val="00243FF9"/>
    <w:rsid w:val="00253376"/>
    <w:rsid w:val="0026005C"/>
    <w:rsid w:val="00273B92"/>
    <w:rsid w:val="0028025F"/>
    <w:rsid w:val="002A0FFD"/>
    <w:rsid w:val="002A59C9"/>
    <w:rsid w:val="002C5544"/>
    <w:rsid w:val="002C7166"/>
    <w:rsid w:val="002F0F15"/>
    <w:rsid w:val="003036B8"/>
    <w:rsid w:val="00315B87"/>
    <w:rsid w:val="0032008E"/>
    <w:rsid w:val="00323115"/>
    <w:rsid w:val="003412D2"/>
    <w:rsid w:val="00360CB1"/>
    <w:rsid w:val="00375EA0"/>
    <w:rsid w:val="00383E83"/>
    <w:rsid w:val="003A7513"/>
    <w:rsid w:val="003B115C"/>
    <w:rsid w:val="003B4501"/>
    <w:rsid w:val="003C7435"/>
    <w:rsid w:val="003C7DDC"/>
    <w:rsid w:val="003D499E"/>
    <w:rsid w:val="003D73BD"/>
    <w:rsid w:val="003F2D8D"/>
    <w:rsid w:val="0040162A"/>
    <w:rsid w:val="0040172B"/>
    <w:rsid w:val="0042015E"/>
    <w:rsid w:val="00434929"/>
    <w:rsid w:val="00462007"/>
    <w:rsid w:val="0046592B"/>
    <w:rsid w:val="004A352B"/>
    <w:rsid w:val="004B6052"/>
    <w:rsid w:val="004D7670"/>
    <w:rsid w:val="004E20FD"/>
    <w:rsid w:val="004F23BE"/>
    <w:rsid w:val="004F41AC"/>
    <w:rsid w:val="00502CC8"/>
    <w:rsid w:val="00507A74"/>
    <w:rsid w:val="005137E6"/>
    <w:rsid w:val="00515CBB"/>
    <w:rsid w:val="00524D24"/>
    <w:rsid w:val="00533EFC"/>
    <w:rsid w:val="0053635B"/>
    <w:rsid w:val="005713E6"/>
    <w:rsid w:val="005802A4"/>
    <w:rsid w:val="005A72EC"/>
    <w:rsid w:val="005B323A"/>
    <w:rsid w:val="005C5E7E"/>
    <w:rsid w:val="005D0608"/>
    <w:rsid w:val="00610670"/>
    <w:rsid w:val="006131FD"/>
    <w:rsid w:val="00626937"/>
    <w:rsid w:val="006401D9"/>
    <w:rsid w:val="006524F8"/>
    <w:rsid w:val="00655A1A"/>
    <w:rsid w:val="00657D7A"/>
    <w:rsid w:val="00660EC1"/>
    <w:rsid w:val="00682C42"/>
    <w:rsid w:val="0068754B"/>
    <w:rsid w:val="006946A1"/>
    <w:rsid w:val="006A361A"/>
    <w:rsid w:val="006E3A12"/>
    <w:rsid w:val="00732554"/>
    <w:rsid w:val="00746CAE"/>
    <w:rsid w:val="007740B1"/>
    <w:rsid w:val="00794D4A"/>
    <w:rsid w:val="007A427B"/>
    <w:rsid w:val="007C0085"/>
    <w:rsid w:val="007F4F0A"/>
    <w:rsid w:val="00805FF0"/>
    <w:rsid w:val="00824E61"/>
    <w:rsid w:val="00874542"/>
    <w:rsid w:val="008A30C4"/>
    <w:rsid w:val="008B22B8"/>
    <w:rsid w:val="008B2ABA"/>
    <w:rsid w:val="008F16A0"/>
    <w:rsid w:val="00901D57"/>
    <w:rsid w:val="00916954"/>
    <w:rsid w:val="00922B05"/>
    <w:rsid w:val="0092614F"/>
    <w:rsid w:val="00971FA6"/>
    <w:rsid w:val="00987E67"/>
    <w:rsid w:val="00996465"/>
    <w:rsid w:val="009B13D3"/>
    <w:rsid w:val="009C0193"/>
    <w:rsid w:val="00A10C5A"/>
    <w:rsid w:val="00A116F6"/>
    <w:rsid w:val="00A60243"/>
    <w:rsid w:val="00A626AD"/>
    <w:rsid w:val="00A75233"/>
    <w:rsid w:val="00A810F4"/>
    <w:rsid w:val="00AD17E2"/>
    <w:rsid w:val="00AD5B2E"/>
    <w:rsid w:val="00AD7FF5"/>
    <w:rsid w:val="00AE1CE0"/>
    <w:rsid w:val="00B13808"/>
    <w:rsid w:val="00B257F7"/>
    <w:rsid w:val="00B43CB1"/>
    <w:rsid w:val="00B90B06"/>
    <w:rsid w:val="00BE2EFB"/>
    <w:rsid w:val="00BE3DAF"/>
    <w:rsid w:val="00BE3F5F"/>
    <w:rsid w:val="00C06B0E"/>
    <w:rsid w:val="00C24A8E"/>
    <w:rsid w:val="00C508EE"/>
    <w:rsid w:val="00C560F1"/>
    <w:rsid w:val="00C60EC6"/>
    <w:rsid w:val="00C75F8E"/>
    <w:rsid w:val="00CB06B0"/>
    <w:rsid w:val="00CC23D8"/>
    <w:rsid w:val="00CC40AD"/>
    <w:rsid w:val="00CF149A"/>
    <w:rsid w:val="00D12F04"/>
    <w:rsid w:val="00D23C3B"/>
    <w:rsid w:val="00D32C95"/>
    <w:rsid w:val="00D50CA9"/>
    <w:rsid w:val="00D778C9"/>
    <w:rsid w:val="00D91332"/>
    <w:rsid w:val="00DD0546"/>
    <w:rsid w:val="00DD09E5"/>
    <w:rsid w:val="00DE433A"/>
    <w:rsid w:val="00DF2822"/>
    <w:rsid w:val="00DF3AC9"/>
    <w:rsid w:val="00E0463C"/>
    <w:rsid w:val="00E1589D"/>
    <w:rsid w:val="00E26F5C"/>
    <w:rsid w:val="00E50666"/>
    <w:rsid w:val="00E86EF8"/>
    <w:rsid w:val="00E92285"/>
    <w:rsid w:val="00E93879"/>
    <w:rsid w:val="00F159A7"/>
    <w:rsid w:val="00F454B6"/>
    <w:rsid w:val="00F46216"/>
    <w:rsid w:val="00F85F81"/>
    <w:rsid w:val="00F9573C"/>
    <w:rsid w:val="00F97AC9"/>
    <w:rsid w:val="00FE7D54"/>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0">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9"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2007"/>
    <w:rPr>
      <w:rFonts w:ascii="Times New Roman" w:eastAsia="Times New Roman" w:hAnsi="Times New Roman"/>
      <w:sz w:val="24"/>
      <w:szCs w:val="24"/>
    </w:rPr>
  </w:style>
  <w:style w:type="paragraph" w:styleId="2">
    <w:name w:val="heading 2"/>
    <w:basedOn w:val="a"/>
    <w:next w:val="a"/>
    <w:link w:val="20"/>
    <w:uiPriority w:val="9"/>
    <w:qFormat/>
    <w:locked/>
    <w:rsid w:val="00215995"/>
    <w:pPr>
      <w:keepNext/>
      <w:jc w:val="both"/>
      <w:outlineLvl w:val="1"/>
    </w:pPr>
    <w:rPr>
      <w:rFonts w:ascii="Times New R Kaz" w:hAnsi="Times New R Kaz"/>
      <w:sz w:val="30"/>
      <w:szCs w:val="20"/>
      <w:lang w:val="en-US"/>
    </w:rPr>
  </w:style>
  <w:style w:type="paragraph" w:styleId="3">
    <w:name w:val="heading 3"/>
    <w:basedOn w:val="a"/>
    <w:next w:val="a"/>
    <w:link w:val="30"/>
    <w:semiHidden/>
    <w:unhideWhenUsed/>
    <w:qFormat/>
    <w:locked/>
    <w:rsid w:val="00922B05"/>
    <w:pPr>
      <w:keepNext/>
      <w:spacing w:before="240" w:after="60"/>
      <w:outlineLvl w:val="2"/>
    </w:pPr>
    <w:rPr>
      <w:rFonts w:ascii="Cambria" w:hAnsi="Cambria"/>
      <w:b/>
      <w:bCs/>
      <w:sz w:val="26"/>
      <w:szCs w:val="26"/>
    </w:rPr>
  </w:style>
  <w:style w:type="paragraph" w:styleId="4">
    <w:name w:val="heading 4"/>
    <w:basedOn w:val="a"/>
    <w:next w:val="a"/>
    <w:link w:val="40"/>
    <w:semiHidden/>
    <w:unhideWhenUsed/>
    <w:qFormat/>
    <w:locked/>
    <w:rsid w:val="00922B05"/>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4D7670"/>
    <w:pPr>
      <w:ind w:left="720"/>
      <w:contextualSpacing/>
    </w:pPr>
  </w:style>
  <w:style w:type="paragraph" w:styleId="a4">
    <w:name w:val="Title"/>
    <w:basedOn w:val="a"/>
    <w:link w:val="a5"/>
    <w:uiPriority w:val="99"/>
    <w:qFormat/>
    <w:rsid w:val="005A72EC"/>
    <w:pPr>
      <w:jc w:val="center"/>
    </w:pPr>
    <w:rPr>
      <w:rFonts w:ascii="Microsoft Sans Serif" w:hAnsi="Microsoft Sans Serif" w:cs="Microsoft Sans Serif"/>
      <w:b/>
      <w:bCs/>
      <w:sz w:val="32"/>
      <w:lang w:val="kk-KZ"/>
    </w:rPr>
  </w:style>
  <w:style w:type="character" w:customStyle="1" w:styleId="a5">
    <w:name w:val="Название Знак"/>
    <w:basedOn w:val="a0"/>
    <w:link w:val="a4"/>
    <w:uiPriority w:val="99"/>
    <w:locked/>
    <w:rsid w:val="005A72EC"/>
    <w:rPr>
      <w:rFonts w:ascii="Microsoft Sans Serif" w:hAnsi="Microsoft Sans Serif" w:cs="Microsoft Sans Serif"/>
      <w:b/>
      <w:bCs/>
      <w:sz w:val="24"/>
      <w:szCs w:val="24"/>
      <w:lang w:val="kk-KZ" w:eastAsia="ru-RU"/>
    </w:rPr>
  </w:style>
  <w:style w:type="paragraph" w:styleId="a6">
    <w:name w:val="Balloon Text"/>
    <w:basedOn w:val="a"/>
    <w:link w:val="a7"/>
    <w:uiPriority w:val="99"/>
    <w:semiHidden/>
    <w:rsid w:val="00A116F6"/>
    <w:rPr>
      <w:rFonts w:ascii="Tahoma" w:hAnsi="Tahoma" w:cs="Tahoma"/>
      <w:sz w:val="16"/>
      <w:szCs w:val="16"/>
    </w:rPr>
  </w:style>
  <w:style w:type="character" w:customStyle="1" w:styleId="a7">
    <w:name w:val="Текст выноски Знак"/>
    <w:basedOn w:val="a0"/>
    <w:link w:val="a6"/>
    <w:uiPriority w:val="99"/>
    <w:semiHidden/>
    <w:locked/>
    <w:rsid w:val="00A116F6"/>
    <w:rPr>
      <w:rFonts w:ascii="Tahoma" w:hAnsi="Tahoma" w:cs="Tahoma"/>
      <w:sz w:val="16"/>
      <w:szCs w:val="16"/>
      <w:lang w:eastAsia="ru-RU"/>
    </w:rPr>
  </w:style>
  <w:style w:type="character" w:customStyle="1" w:styleId="FontStyle11">
    <w:name w:val="Font Style11"/>
    <w:basedOn w:val="a0"/>
    <w:uiPriority w:val="99"/>
    <w:rsid w:val="00C508EE"/>
    <w:rPr>
      <w:rFonts w:ascii="Times New Roman" w:hAnsi="Times New Roman" w:cs="Times New Roman"/>
      <w:sz w:val="22"/>
      <w:szCs w:val="22"/>
    </w:rPr>
  </w:style>
  <w:style w:type="character" w:customStyle="1" w:styleId="FontStyle12">
    <w:name w:val="Font Style12"/>
    <w:basedOn w:val="a0"/>
    <w:uiPriority w:val="99"/>
    <w:rsid w:val="00C508EE"/>
    <w:rPr>
      <w:rFonts w:ascii="Times New Roman" w:hAnsi="Times New Roman" w:cs="Times New Roman"/>
      <w:sz w:val="20"/>
      <w:szCs w:val="20"/>
    </w:rPr>
  </w:style>
  <w:style w:type="character" w:styleId="a8">
    <w:name w:val="footnote reference"/>
    <w:basedOn w:val="a0"/>
    <w:uiPriority w:val="99"/>
    <w:semiHidden/>
    <w:rsid w:val="00C508EE"/>
    <w:rPr>
      <w:rFonts w:cs="Times New Roman"/>
      <w:vertAlign w:val="superscript"/>
    </w:rPr>
  </w:style>
  <w:style w:type="paragraph" w:styleId="a9">
    <w:name w:val="footnote text"/>
    <w:basedOn w:val="a"/>
    <w:link w:val="aa"/>
    <w:uiPriority w:val="99"/>
    <w:semiHidden/>
    <w:rsid w:val="00C508EE"/>
    <w:rPr>
      <w:sz w:val="20"/>
    </w:rPr>
  </w:style>
  <w:style w:type="character" w:customStyle="1" w:styleId="aa">
    <w:name w:val="Текст сноски Знак"/>
    <w:basedOn w:val="a0"/>
    <w:link w:val="a9"/>
    <w:uiPriority w:val="99"/>
    <w:semiHidden/>
    <w:locked/>
    <w:rsid w:val="00C508EE"/>
    <w:rPr>
      <w:rFonts w:ascii="Times New Roman" w:hAnsi="Times New Roman" w:cs="Times New Roman"/>
      <w:sz w:val="24"/>
      <w:szCs w:val="24"/>
      <w:lang w:eastAsia="ru-RU"/>
    </w:rPr>
  </w:style>
  <w:style w:type="paragraph" w:styleId="ab">
    <w:name w:val="Normal (Web)"/>
    <w:basedOn w:val="a"/>
    <w:uiPriority w:val="99"/>
    <w:rsid w:val="00D12F04"/>
    <w:pPr>
      <w:spacing w:before="100" w:beforeAutospacing="1" w:after="100" w:afterAutospacing="1"/>
    </w:pPr>
  </w:style>
  <w:style w:type="character" w:styleId="ac">
    <w:name w:val="Strong"/>
    <w:basedOn w:val="a0"/>
    <w:uiPriority w:val="99"/>
    <w:qFormat/>
    <w:rsid w:val="00D12F04"/>
    <w:rPr>
      <w:rFonts w:cs="Times New Roman"/>
      <w:b/>
      <w:bCs/>
    </w:rPr>
  </w:style>
  <w:style w:type="character" w:customStyle="1" w:styleId="apple-converted-space">
    <w:name w:val="apple-converted-space"/>
    <w:basedOn w:val="a0"/>
    <w:uiPriority w:val="99"/>
    <w:rsid w:val="00D12F04"/>
    <w:rPr>
      <w:rFonts w:cs="Times New Roman"/>
    </w:rPr>
  </w:style>
  <w:style w:type="character" w:styleId="ad">
    <w:name w:val="Emphasis"/>
    <w:basedOn w:val="a0"/>
    <w:uiPriority w:val="20"/>
    <w:qFormat/>
    <w:rsid w:val="00D12F04"/>
    <w:rPr>
      <w:rFonts w:cs="Times New Roman"/>
      <w:i/>
      <w:iCs/>
    </w:rPr>
  </w:style>
  <w:style w:type="character" w:styleId="ae">
    <w:name w:val="Hyperlink"/>
    <w:basedOn w:val="a0"/>
    <w:uiPriority w:val="99"/>
    <w:semiHidden/>
    <w:rsid w:val="004F41AC"/>
    <w:rPr>
      <w:rFonts w:cs="Times New Roman"/>
      <w:color w:val="0000FF"/>
      <w:u w:val="single"/>
    </w:rPr>
  </w:style>
  <w:style w:type="paragraph" w:styleId="21">
    <w:name w:val="Body Text 2"/>
    <w:basedOn w:val="a"/>
    <w:link w:val="22"/>
    <w:uiPriority w:val="99"/>
    <w:rsid w:val="0053635B"/>
    <w:pPr>
      <w:spacing w:after="120" w:line="480" w:lineRule="auto"/>
    </w:pPr>
  </w:style>
  <w:style w:type="character" w:customStyle="1" w:styleId="22">
    <w:name w:val="Основной текст 2 Знак"/>
    <w:basedOn w:val="a0"/>
    <w:link w:val="21"/>
    <w:uiPriority w:val="99"/>
    <w:locked/>
    <w:rsid w:val="0053635B"/>
    <w:rPr>
      <w:rFonts w:ascii="Times New Roman" w:hAnsi="Times New Roman" w:cs="Times New Roman"/>
      <w:sz w:val="24"/>
      <w:szCs w:val="24"/>
      <w:lang w:eastAsia="ru-RU"/>
    </w:rPr>
  </w:style>
  <w:style w:type="character" w:customStyle="1" w:styleId="20">
    <w:name w:val="Заголовок 2 Знак"/>
    <w:basedOn w:val="a0"/>
    <w:link w:val="2"/>
    <w:uiPriority w:val="99"/>
    <w:rsid w:val="00215995"/>
    <w:rPr>
      <w:rFonts w:ascii="Times New R Kaz" w:eastAsia="Times New Roman" w:hAnsi="Times New R Kaz"/>
      <w:sz w:val="30"/>
      <w:szCs w:val="20"/>
      <w:lang w:val="en-US"/>
    </w:rPr>
  </w:style>
  <w:style w:type="paragraph" w:styleId="af">
    <w:name w:val="No Spacing"/>
    <w:uiPriority w:val="99"/>
    <w:qFormat/>
    <w:rsid w:val="00215995"/>
    <w:rPr>
      <w:rFonts w:eastAsia="Times New Roman"/>
      <w:sz w:val="22"/>
      <w:szCs w:val="22"/>
    </w:rPr>
  </w:style>
  <w:style w:type="paragraph" w:styleId="af0">
    <w:name w:val="header"/>
    <w:basedOn w:val="a"/>
    <w:link w:val="af1"/>
    <w:uiPriority w:val="99"/>
    <w:semiHidden/>
    <w:unhideWhenUsed/>
    <w:rsid w:val="00C60EC6"/>
    <w:pPr>
      <w:tabs>
        <w:tab w:val="center" w:pos="4677"/>
        <w:tab w:val="right" w:pos="9355"/>
      </w:tabs>
    </w:pPr>
  </w:style>
  <w:style w:type="character" w:customStyle="1" w:styleId="af1">
    <w:name w:val="Верхний колонтитул Знак"/>
    <w:basedOn w:val="a0"/>
    <w:link w:val="af0"/>
    <w:uiPriority w:val="99"/>
    <w:semiHidden/>
    <w:rsid w:val="00C60EC6"/>
    <w:rPr>
      <w:rFonts w:ascii="Times New Roman" w:eastAsia="Times New Roman" w:hAnsi="Times New Roman"/>
      <w:sz w:val="24"/>
      <w:szCs w:val="24"/>
    </w:rPr>
  </w:style>
  <w:style w:type="paragraph" w:styleId="af2">
    <w:name w:val="footer"/>
    <w:basedOn w:val="a"/>
    <w:link w:val="af3"/>
    <w:uiPriority w:val="99"/>
    <w:unhideWhenUsed/>
    <w:rsid w:val="00C60EC6"/>
    <w:pPr>
      <w:tabs>
        <w:tab w:val="center" w:pos="4677"/>
        <w:tab w:val="right" w:pos="9355"/>
      </w:tabs>
    </w:pPr>
  </w:style>
  <w:style w:type="character" w:customStyle="1" w:styleId="af3">
    <w:name w:val="Нижний колонтитул Знак"/>
    <w:basedOn w:val="a0"/>
    <w:link w:val="af2"/>
    <w:uiPriority w:val="99"/>
    <w:rsid w:val="00C60EC6"/>
    <w:rPr>
      <w:rFonts w:ascii="Times New Roman" w:eastAsia="Times New Roman" w:hAnsi="Times New Roman"/>
      <w:sz w:val="24"/>
      <w:szCs w:val="24"/>
    </w:rPr>
  </w:style>
  <w:style w:type="character" w:styleId="af4">
    <w:name w:val="Placeholder Text"/>
    <w:basedOn w:val="a0"/>
    <w:uiPriority w:val="99"/>
    <w:semiHidden/>
    <w:rsid w:val="007F4F0A"/>
    <w:rPr>
      <w:color w:val="808080"/>
    </w:rPr>
  </w:style>
  <w:style w:type="character" w:customStyle="1" w:styleId="30">
    <w:name w:val="Заголовок 3 Знак"/>
    <w:basedOn w:val="a0"/>
    <w:link w:val="3"/>
    <w:semiHidden/>
    <w:rsid w:val="00922B05"/>
    <w:rPr>
      <w:rFonts w:ascii="Cambria" w:eastAsia="Times New Roman" w:hAnsi="Cambria" w:cs="Times New Roman"/>
      <w:b/>
      <w:bCs/>
      <w:sz w:val="26"/>
      <w:szCs w:val="26"/>
    </w:rPr>
  </w:style>
  <w:style w:type="character" w:customStyle="1" w:styleId="40">
    <w:name w:val="Заголовок 4 Знак"/>
    <w:basedOn w:val="a0"/>
    <w:link w:val="4"/>
    <w:semiHidden/>
    <w:rsid w:val="00922B05"/>
    <w:rPr>
      <w:rFonts w:ascii="Calibri" w:eastAsia="Times New Roman" w:hAnsi="Calibri" w:cs="Times New Roman"/>
      <w:b/>
      <w:bCs/>
      <w:sz w:val="28"/>
      <w:szCs w:val="28"/>
    </w:rPr>
  </w:style>
  <w:style w:type="paragraph" w:customStyle="1" w:styleId="220">
    <w:name w:val="Основной текст 22"/>
    <w:basedOn w:val="a"/>
    <w:uiPriority w:val="99"/>
    <w:rsid w:val="005713E6"/>
    <w:pPr>
      <w:jc w:val="both"/>
    </w:pPr>
    <w:rPr>
      <w:rFonts w:ascii="Times/Kazakh" w:hAnsi="Times/Kazakh"/>
      <w:b/>
      <w:sz w:val="22"/>
      <w:szCs w:val="20"/>
    </w:rPr>
  </w:style>
  <w:style w:type="character" w:customStyle="1" w:styleId="FontStyle18">
    <w:name w:val="Font Style18"/>
    <w:basedOn w:val="a0"/>
    <w:uiPriority w:val="99"/>
    <w:rsid w:val="002267DA"/>
    <w:rPr>
      <w:rFonts w:ascii="Times New Roman" w:hAnsi="Times New Roman" w:cs="Times New Roman"/>
      <w:sz w:val="20"/>
      <w:szCs w:val="20"/>
    </w:rPr>
  </w:style>
  <w:style w:type="character" w:customStyle="1" w:styleId="FontStyle19">
    <w:name w:val="Font Style19"/>
    <w:basedOn w:val="a0"/>
    <w:uiPriority w:val="99"/>
    <w:rsid w:val="002267DA"/>
    <w:rPr>
      <w:rFonts w:ascii="Times New Roman" w:hAnsi="Times New Roman" w:cs="Times New Roman"/>
      <w:b/>
      <w:bCs/>
      <w:sz w:val="20"/>
      <w:szCs w:val="20"/>
    </w:rPr>
  </w:style>
</w:styles>
</file>

<file path=word/webSettings.xml><?xml version="1.0" encoding="utf-8"?>
<w:webSettings xmlns:r="http://schemas.openxmlformats.org/officeDocument/2006/relationships" xmlns:w="http://schemas.openxmlformats.org/wordprocessingml/2006/main">
  <w:divs>
    <w:div w:id="52121628">
      <w:bodyDiv w:val="1"/>
      <w:marLeft w:val="0"/>
      <w:marRight w:val="0"/>
      <w:marTop w:val="0"/>
      <w:marBottom w:val="0"/>
      <w:divBdr>
        <w:top w:val="none" w:sz="0" w:space="0" w:color="auto"/>
        <w:left w:val="none" w:sz="0" w:space="0" w:color="auto"/>
        <w:bottom w:val="none" w:sz="0" w:space="0" w:color="auto"/>
        <w:right w:val="none" w:sz="0" w:space="0" w:color="auto"/>
      </w:divBdr>
      <w:divsChild>
        <w:div w:id="1907181156">
          <w:marLeft w:val="0"/>
          <w:marRight w:val="0"/>
          <w:marTop w:val="0"/>
          <w:marBottom w:val="0"/>
          <w:divBdr>
            <w:top w:val="none" w:sz="0" w:space="0" w:color="auto"/>
            <w:left w:val="none" w:sz="0" w:space="0" w:color="auto"/>
            <w:bottom w:val="none" w:sz="0" w:space="0" w:color="auto"/>
            <w:right w:val="none" w:sz="0" w:space="0" w:color="auto"/>
          </w:divBdr>
        </w:div>
        <w:div w:id="2056081664">
          <w:marLeft w:val="0"/>
          <w:marRight w:val="0"/>
          <w:marTop w:val="0"/>
          <w:marBottom w:val="0"/>
          <w:divBdr>
            <w:top w:val="none" w:sz="0" w:space="0" w:color="auto"/>
            <w:left w:val="none" w:sz="0" w:space="0" w:color="auto"/>
            <w:bottom w:val="none" w:sz="0" w:space="0" w:color="auto"/>
            <w:right w:val="none" w:sz="0" w:space="0" w:color="auto"/>
          </w:divBdr>
        </w:div>
        <w:div w:id="501773302">
          <w:marLeft w:val="0"/>
          <w:marRight w:val="0"/>
          <w:marTop w:val="0"/>
          <w:marBottom w:val="0"/>
          <w:divBdr>
            <w:top w:val="none" w:sz="0" w:space="0" w:color="auto"/>
            <w:left w:val="none" w:sz="0" w:space="0" w:color="auto"/>
            <w:bottom w:val="none" w:sz="0" w:space="0" w:color="auto"/>
            <w:right w:val="none" w:sz="0" w:space="0" w:color="auto"/>
          </w:divBdr>
        </w:div>
        <w:div w:id="1157839340">
          <w:marLeft w:val="0"/>
          <w:marRight w:val="0"/>
          <w:marTop w:val="0"/>
          <w:marBottom w:val="0"/>
          <w:divBdr>
            <w:top w:val="none" w:sz="0" w:space="0" w:color="auto"/>
            <w:left w:val="none" w:sz="0" w:space="0" w:color="auto"/>
            <w:bottom w:val="none" w:sz="0" w:space="0" w:color="auto"/>
            <w:right w:val="none" w:sz="0" w:space="0" w:color="auto"/>
          </w:divBdr>
        </w:div>
        <w:div w:id="467623541">
          <w:marLeft w:val="0"/>
          <w:marRight w:val="0"/>
          <w:marTop w:val="0"/>
          <w:marBottom w:val="0"/>
          <w:divBdr>
            <w:top w:val="none" w:sz="0" w:space="0" w:color="auto"/>
            <w:left w:val="none" w:sz="0" w:space="0" w:color="auto"/>
            <w:bottom w:val="none" w:sz="0" w:space="0" w:color="auto"/>
            <w:right w:val="none" w:sz="0" w:space="0" w:color="auto"/>
          </w:divBdr>
        </w:div>
        <w:div w:id="1542739990">
          <w:marLeft w:val="0"/>
          <w:marRight w:val="0"/>
          <w:marTop w:val="0"/>
          <w:marBottom w:val="0"/>
          <w:divBdr>
            <w:top w:val="none" w:sz="0" w:space="0" w:color="auto"/>
            <w:left w:val="none" w:sz="0" w:space="0" w:color="auto"/>
            <w:bottom w:val="none" w:sz="0" w:space="0" w:color="auto"/>
            <w:right w:val="none" w:sz="0" w:space="0" w:color="auto"/>
          </w:divBdr>
        </w:div>
        <w:div w:id="1901747042">
          <w:marLeft w:val="0"/>
          <w:marRight w:val="0"/>
          <w:marTop w:val="0"/>
          <w:marBottom w:val="0"/>
          <w:divBdr>
            <w:top w:val="none" w:sz="0" w:space="0" w:color="auto"/>
            <w:left w:val="none" w:sz="0" w:space="0" w:color="auto"/>
            <w:bottom w:val="none" w:sz="0" w:space="0" w:color="auto"/>
            <w:right w:val="none" w:sz="0" w:space="0" w:color="auto"/>
          </w:divBdr>
        </w:div>
        <w:div w:id="1368719811">
          <w:marLeft w:val="0"/>
          <w:marRight w:val="0"/>
          <w:marTop w:val="0"/>
          <w:marBottom w:val="0"/>
          <w:divBdr>
            <w:top w:val="none" w:sz="0" w:space="0" w:color="auto"/>
            <w:left w:val="none" w:sz="0" w:space="0" w:color="auto"/>
            <w:bottom w:val="none" w:sz="0" w:space="0" w:color="auto"/>
            <w:right w:val="none" w:sz="0" w:space="0" w:color="auto"/>
          </w:divBdr>
        </w:div>
        <w:div w:id="709765507">
          <w:marLeft w:val="0"/>
          <w:marRight w:val="0"/>
          <w:marTop w:val="0"/>
          <w:marBottom w:val="0"/>
          <w:divBdr>
            <w:top w:val="none" w:sz="0" w:space="0" w:color="auto"/>
            <w:left w:val="none" w:sz="0" w:space="0" w:color="auto"/>
            <w:bottom w:val="none" w:sz="0" w:space="0" w:color="auto"/>
            <w:right w:val="none" w:sz="0" w:space="0" w:color="auto"/>
          </w:divBdr>
        </w:div>
        <w:div w:id="645205045">
          <w:marLeft w:val="0"/>
          <w:marRight w:val="0"/>
          <w:marTop w:val="0"/>
          <w:marBottom w:val="0"/>
          <w:divBdr>
            <w:top w:val="none" w:sz="0" w:space="0" w:color="auto"/>
            <w:left w:val="none" w:sz="0" w:space="0" w:color="auto"/>
            <w:bottom w:val="none" w:sz="0" w:space="0" w:color="auto"/>
            <w:right w:val="none" w:sz="0" w:space="0" w:color="auto"/>
          </w:divBdr>
        </w:div>
        <w:div w:id="1355114612">
          <w:marLeft w:val="0"/>
          <w:marRight w:val="0"/>
          <w:marTop w:val="0"/>
          <w:marBottom w:val="0"/>
          <w:divBdr>
            <w:top w:val="none" w:sz="0" w:space="0" w:color="auto"/>
            <w:left w:val="none" w:sz="0" w:space="0" w:color="auto"/>
            <w:bottom w:val="none" w:sz="0" w:space="0" w:color="auto"/>
            <w:right w:val="none" w:sz="0" w:space="0" w:color="auto"/>
          </w:divBdr>
        </w:div>
        <w:div w:id="1223562871">
          <w:marLeft w:val="0"/>
          <w:marRight w:val="0"/>
          <w:marTop w:val="0"/>
          <w:marBottom w:val="0"/>
          <w:divBdr>
            <w:top w:val="none" w:sz="0" w:space="0" w:color="auto"/>
            <w:left w:val="none" w:sz="0" w:space="0" w:color="auto"/>
            <w:bottom w:val="none" w:sz="0" w:space="0" w:color="auto"/>
            <w:right w:val="none" w:sz="0" w:space="0" w:color="auto"/>
          </w:divBdr>
        </w:div>
        <w:div w:id="1604193328">
          <w:marLeft w:val="0"/>
          <w:marRight w:val="0"/>
          <w:marTop w:val="0"/>
          <w:marBottom w:val="0"/>
          <w:divBdr>
            <w:top w:val="none" w:sz="0" w:space="0" w:color="auto"/>
            <w:left w:val="none" w:sz="0" w:space="0" w:color="auto"/>
            <w:bottom w:val="none" w:sz="0" w:space="0" w:color="auto"/>
            <w:right w:val="none" w:sz="0" w:space="0" w:color="auto"/>
          </w:divBdr>
        </w:div>
        <w:div w:id="332807889">
          <w:marLeft w:val="0"/>
          <w:marRight w:val="0"/>
          <w:marTop w:val="0"/>
          <w:marBottom w:val="0"/>
          <w:divBdr>
            <w:top w:val="none" w:sz="0" w:space="0" w:color="auto"/>
            <w:left w:val="none" w:sz="0" w:space="0" w:color="auto"/>
            <w:bottom w:val="none" w:sz="0" w:space="0" w:color="auto"/>
            <w:right w:val="none" w:sz="0" w:space="0" w:color="auto"/>
          </w:divBdr>
        </w:div>
        <w:div w:id="2018653891">
          <w:marLeft w:val="0"/>
          <w:marRight w:val="0"/>
          <w:marTop w:val="0"/>
          <w:marBottom w:val="0"/>
          <w:divBdr>
            <w:top w:val="none" w:sz="0" w:space="0" w:color="auto"/>
            <w:left w:val="none" w:sz="0" w:space="0" w:color="auto"/>
            <w:bottom w:val="none" w:sz="0" w:space="0" w:color="auto"/>
            <w:right w:val="none" w:sz="0" w:space="0" w:color="auto"/>
          </w:divBdr>
        </w:div>
        <w:div w:id="1730761404">
          <w:marLeft w:val="0"/>
          <w:marRight w:val="0"/>
          <w:marTop w:val="0"/>
          <w:marBottom w:val="0"/>
          <w:divBdr>
            <w:top w:val="none" w:sz="0" w:space="0" w:color="auto"/>
            <w:left w:val="none" w:sz="0" w:space="0" w:color="auto"/>
            <w:bottom w:val="none" w:sz="0" w:space="0" w:color="auto"/>
            <w:right w:val="none" w:sz="0" w:space="0" w:color="auto"/>
          </w:divBdr>
        </w:div>
        <w:div w:id="697658743">
          <w:marLeft w:val="0"/>
          <w:marRight w:val="0"/>
          <w:marTop w:val="0"/>
          <w:marBottom w:val="0"/>
          <w:divBdr>
            <w:top w:val="none" w:sz="0" w:space="0" w:color="auto"/>
            <w:left w:val="none" w:sz="0" w:space="0" w:color="auto"/>
            <w:bottom w:val="none" w:sz="0" w:space="0" w:color="auto"/>
            <w:right w:val="none" w:sz="0" w:space="0" w:color="auto"/>
          </w:divBdr>
        </w:div>
        <w:div w:id="574170635">
          <w:marLeft w:val="0"/>
          <w:marRight w:val="0"/>
          <w:marTop w:val="0"/>
          <w:marBottom w:val="0"/>
          <w:divBdr>
            <w:top w:val="none" w:sz="0" w:space="0" w:color="auto"/>
            <w:left w:val="none" w:sz="0" w:space="0" w:color="auto"/>
            <w:bottom w:val="none" w:sz="0" w:space="0" w:color="auto"/>
            <w:right w:val="none" w:sz="0" w:space="0" w:color="auto"/>
          </w:divBdr>
        </w:div>
        <w:div w:id="2020545708">
          <w:marLeft w:val="0"/>
          <w:marRight w:val="0"/>
          <w:marTop w:val="0"/>
          <w:marBottom w:val="0"/>
          <w:divBdr>
            <w:top w:val="none" w:sz="0" w:space="0" w:color="auto"/>
            <w:left w:val="none" w:sz="0" w:space="0" w:color="auto"/>
            <w:bottom w:val="none" w:sz="0" w:space="0" w:color="auto"/>
            <w:right w:val="none" w:sz="0" w:space="0" w:color="auto"/>
          </w:divBdr>
        </w:div>
        <w:div w:id="421874316">
          <w:marLeft w:val="0"/>
          <w:marRight w:val="0"/>
          <w:marTop w:val="0"/>
          <w:marBottom w:val="0"/>
          <w:divBdr>
            <w:top w:val="none" w:sz="0" w:space="0" w:color="auto"/>
            <w:left w:val="none" w:sz="0" w:space="0" w:color="auto"/>
            <w:bottom w:val="none" w:sz="0" w:space="0" w:color="auto"/>
            <w:right w:val="none" w:sz="0" w:space="0" w:color="auto"/>
          </w:divBdr>
        </w:div>
        <w:div w:id="213473569">
          <w:marLeft w:val="0"/>
          <w:marRight w:val="0"/>
          <w:marTop w:val="0"/>
          <w:marBottom w:val="0"/>
          <w:divBdr>
            <w:top w:val="none" w:sz="0" w:space="0" w:color="auto"/>
            <w:left w:val="none" w:sz="0" w:space="0" w:color="auto"/>
            <w:bottom w:val="none" w:sz="0" w:space="0" w:color="auto"/>
            <w:right w:val="none" w:sz="0" w:space="0" w:color="auto"/>
          </w:divBdr>
        </w:div>
        <w:div w:id="1754816052">
          <w:marLeft w:val="0"/>
          <w:marRight w:val="0"/>
          <w:marTop w:val="0"/>
          <w:marBottom w:val="0"/>
          <w:divBdr>
            <w:top w:val="none" w:sz="0" w:space="0" w:color="auto"/>
            <w:left w:val="none" w:sz="0" w:space="0" w:color="auto"/>
            <w:bottom w:val="none" w:sz="0" w:space="0" w:color="auto"/>
            <w:right w:val="none" w:sz="0" w:space="0" w:color="auto"/>
          </w:divBdr>
        </w:div>
        <w:div w:id="397365325">
          <w:marLeft w:val="0"/>
          <w:marRight w:val="0"/>
          <w:marTop w:val="0"/>
          <w:marBottom w:val="0"/>
          <w:divBdr>
            <w:top w:val="none" w:sz="0" w:space="0" w:color="auto"/>
            <w:left w:val="none" w:sz="0" w:space="0" w:color="auto"/>
            <w:bottom w:val="none" w:sz="0" w:space="0" w:color="auto"/>
            <w:right w:val="none" w:sz="0" w:space="0" w:color="auto"/>
          </w:divBdr>
        </w:div>
        <w:div w:id="761412569">
          <w:marLeft w:val="0"/>
          <w:marRight w:val="0"/>
          <w:marTop w:val="0"/>
          <w:marBottom w:val="0"/>
          <w:divBdr>
            <w:top w:val="none" w:sz="0" w:space="0" w:color="auto"/>
            <w:left w:val="none" w:sz="0" w:space="0" w:color="auto"/>
            <w:bottom w:val="none" w:sz="0" w:space="0" w:color="auto"/>
            <w:right w:val="none" w:sz="0" w:space="0" w:color="auto"/>
          </w:divBdr>
        </w:div>
        <w:div w:id="456336976">
          <w:marLeft w:val="0"/>
          <w:marRight w:val="0"/>
          <w:marTop w:val="0"/>
          <w:marBottom w:val="0"/>
          <w:divBdr>
            <w:top w:val="none" w:sz="0" w:space="0" w:color="auto"/>
            <w:left w:val="none" w:sz="0" w:space="0" w:color="auto"/>
            <w:bottom w:val="none" w:sz="0" w:space="0" w:color="auto"/>
            <w:right w:val="none" w:sz="0" w:space="0" w:color="auto"/>
          </w:divBdr>
        </w:div>
        <w:div w:id="1701398121">
          <w:marLeft w:val="0"/>
          <w:marRight w:val="0"/>
          <w:marTop w:val="0"/>
          <w:marBottom w:val="0"/>
          <w:divBdr>
            <w:top w:val="none" w:sz="0" w:space="0" w:color="auto"/>
            <w:left w:val="none" w:sz="0" w:space="0" w:color="auto"/>
            <w:bottom w:val="none" w:sz="0" w:space="0" w:color="auto"/>
            <w:right w:val="none" w:sz="0" w:space="0" w:color="auto"/>
          </w:divBdr>
        </w:div>
        <w:div w:id="995454323">
          <w:marLeft w:val="0"/>
          <w:marRight w:val="0"/>
          <w:marTop w:val="0"/>
          <w:marBottom w:val="0"/>
          <w:divBdr>
            <w:top w:val="none" w:sz="0" w:space="0" w:color="auto"/>
            <w:left w:val="none" w:sz="0" w:space="0" w:color="auto"/>
            <w:bottom w:val="none" w:sz="0" w:space="0" w:color="auto"/>
            <w:right w:val="none" w:sz="0" w:space="0" w:color="auto"/>
          </w:divBdr>
        </w:div>
        <w:div w:id="1887715270">
          <w:marLeft w:val="0"/>
          <w:marRight w:val="0"/>
          <w:marTop w:val="0"/>
          <w:marBottom w:val="0"/>
          <w:divBdr>
            <w:top w:val="none" w:sz="0" w:space="0" w:color="auto"/>
            <w:left w:val="none" w:sz="0" w:space="0" w:color="auto"/>
            <w:bottom w:val="none" w:sz="0" w:space="0" w:color="auto"/>
            <w:right w:val="none" w:sz="0" w:space="0" w:color="auto"/>
          </w:divBdr>
        </w:div>
        <w:div w:id="430011804">
          <w:marLeft w:val="0"/>
          <w:marRight w:val="0"/>
          <w:marTop w:val="0"/>
          <w:marBottom w:val="0"/>
          <w:divBdr>
            <w:top w:val="none" w:sz="0" w:space="0" w:color="auto"/>
            <w:left w:val="none" w:sz="0" w:space="0" w:color="auto"/>
            <w:bottom w:val="none" w:sz="0" w:space="0" w:color="auto"/>
            <w:right w:val="none" w:sz="0" w:space="0" w:color="auto"/>
          </w:divBdr>
        </w:div>
        <w:div w:id="402802846">
          <w:marLeft w:val="0"/>
          <w:marRight w:val="0"/>
          <w:marTop w:val="0"/>
          <w:marBottom w:val="0"/>
          <w:divBdr>
            <w:top w:val="none" w:sz="0" w:space="0" w:color="auto"/>
            <w:left w:val="none" w:sz="0" w:space="0" w:color="auto"/>
            <w:bottom w:val="none" w:sz="0" w:space="0" w:color="auto"/>
            <w:right w:val="none" w:sz="0" w:space="0" w:color="auto"/>
          </w:divBdr>
        </w:div>
        <w:div w:id="2014255221">
          <w:marLeft w:val="0"/>
          <w:marRight w:val="0"/>
          <w:marTop w:val="0"/>
          <w:marBottom w:val="0"/>
          <w:divBdr>
            <w:top w:val="none" w:sz="0" w:space="0" w:color="auto"/>
            <w:left w:val="none" w:sz="0" w:space="0" w:color="auto"/>
            <w:bottom w:val="none" w:sz="0" w:space="0" w:color="auto"/>
            <w:right w:val="none" w:sz="0" w:space="0" w:color="auto"/>
          </w:divBdr>
        </w:div>
        <w:div w:id="1473210205">
          <w:marLeft w:val="0"/>
          <w:marRight w:val="0"/>
          <w:marTop w:val="0"/>
          <w:marBottom w:val="0"/>
          <w:divBdr>
            <w:top w:val="none" w:sz="0" w:space="0" w:color="auto"/>
            <w:left w:val="none" w:sz="0" w:space="0" w:color="auto"/>
            <w:bottom w:val="none" w:sz="0" w:space="0" w:color="auto"/>
            <w:right w:val="none" w:sz="0" w:space="0" w:color="auto"/>
          </w:divBdr>
          <w:divsChild>
            <w:div w:id="1079909121">
              <w:marLeft w:val="0"/>
              <w:marRight w:val="0"/>
              <w:marTop w:val="0"/>
              <w:marBottom w:val="0"/>
              <w:divBdr>
                <w:top w:val="none" w:sz="0" w:space="0" w:color="auto"/>
                <w:left w:val="none" w:sz="0" w:space="0" w:color="auto"/>
                <w:bottom w:val="none" w:sz="0" w:space="0" w:color="auto"/>
                <w:right w:val="none" w:sz="0" w:space="0" w:color="auto"/>
              </w:divBdr>
            </w:div>
            <w:div w:id="217060921">
              <w:marLeft w:val="0"/>
              <w:marRight w:val="0"/>
              <w:marTop w:val="0"/>
              <w:marBottom w:val="0"/>
              <w:divBdr>
                <w:top w:val="none" w:sz="0" w:space="0" w:color="auto"/>
                <w:left w:val="none" w:sz="0" w:space="0" w:color="auto"/>
                <w:bottom w:val="none" w:sz="0" w:space="0" w:color="auto"/>
                <w:right w:val="none" w:sz="0" w:space="0" w:color="auto"/>
              </w:divBdr>
            </w:div>
            <w:div w:id="567542997">
              <w:marLeft w:val="0"/>
              <w:marRight w:val="0"/>
              <w:marTop w:val="0"/>
              <w:marBottom w:val="0"/>
              <w:divBdr>
                <w:top w:val="none" w:sz="0" w:space="0" w:color="auto"/>
                <w:left w:val="none" w:sz="0" w:space="0" w:color="auto"/>
                <w:bottom w:val="none" w:sz="0" w:space="0" w:color="auto"/>
                <w:right w:val="none" w:sz="0" w:space="0" w:color="auto"/>
              </w:divBdr>
            </w:div>
            <w:div w:id="1549075842">
              <w:marLeft w:val="0"/>
              <w:marRight w:val="0"/>
              <w:marTop w:val="0"/>
              <w:marBottom w:val="0"/>
              <w:divBdr>
                <w:top w:val="none" w:sz="0" w:space="0" w:color="auto"/>
                <w:left w:val="none" w:sz="0" w:space="0" w:color="auto"/>
                <w:bottom w:val="none" w:sz="0" w:space="0" w:color="auto"/>
                <w:right w:val="none" w:sz="0" w:space="0" w:color="auto"/>
              </w:divBdr>
            </w:div>
            <w:div w:id="1704623828">
              <w:marLeft w:val="0"/>
              <w:marRight w:val="0"/>
              <w:marTop w:val="0"/>
              <w:marBottom w:val="0"/>
              <w:divBdr>
                <w:top w:val="none" w:sz="0" w:space="0" w:color="auto"/>
                <w:left w:val="none" w:sz="0" w:space="0" w:color="auto"/>
                <w:bottom w:val="none" w:sz="0" w:space="0" w:color="auto"/>
                <w:right w:val="none" w:sz="0" w:space="0" w:color="auto"/>
              </w:divBdr>
            </w:div>
            <w:div w:id="1235621786">
              <w:marLeft w:val="0"/>
              <w:marRight w:val="0"/>
              <w:marTop w:val="0"/>
              <w:marBottom w:val="0"/>
              <w:divBdr>
                <w:top w:val="none" w:sz="0" w:space="0" w:color="auto"/>
                <w:left w:val="none" w:sz="0" w:space="0" w:color="auto"/>
                <w:bottom w:val="none" w:sz="0" w:space="0" w:color="auto"/>
                <w:right w:val="none" w:sz="0" w:space="0" w:color="auto"/>
              </w:divBdr>
            </w:div>
            <w:div w:id="1977877758">
              <w:marLeft w:val="0"/>
              <w:marRight w:val="0"/>
              <w:marTop w:val="0"/>
              <w:marBottom w:val="0"/>
              <w:divBdr>
                <w:top w:val="none" w:sz="0" w:space="0" w:color="auto"/>
                <w:left w:val="none" w:sz="0" w:space="0" w:color="auto"/>
                <w:bottom w:val="none" w:sz="0" w:space="0" w:color="auto"/>
                <w:right w:val="none" w:sz="0" w:space="0" w:color="auto"/>
              </w:divBdr>
            </w:div>
            <w:div w:id="294677731">
              <w:marLeft w:val="0"/>
              <w:marRight w:val="0"/>
              <w:marTop w:val="0"/>
              <w:marBottom w:val="0"/>
              <w:divBdr>
                <w:top w:val="none" w:sz="0" w:space="0" w:color="auto"/>
                <w:left w:val="none" w:sz="0" w:space="0" w:color="auto"/>
                <w:bottom w:val="none" w:sz="0" w:space="0" w:color="auto"/>
                <w:right w:val="none" w:sz="0" w:space="0" w:color="auto"/>
              </w:divBdr>
            </w:div>
            <w:div w:id="1728993536">
              <w:marLeft w:val="0"/>
              <w:marRight w:val="0"/>
              <w:marTop w:val="0"/>
              <w:marBottom w:val="0"/>
              <w:divBdr>
                <w:top w:val="none" w:sz="0" w:space="0" w:color="auto"/>
                <w:left w:val="none" w:sz="0" w:space="0" w:color="auto"/>
                <w:bottom w:val="none" w:sz="0" w:space="0" w:color="auto"/>
                <w:right w:val="none" w:sz="0" w:space="0" w:color="auto"/>
              </w:divBdr>
            </w:div>
            <w:div w:id="1828132737">
              <w:marLeft w:val="0"/>
              <w:marRight w:val="0"/>
              <w:marTop w:val="0"/>
              <w:marBottom w:val="0"/>
              <w:divBdr>
                <w:top w:val="none" w:sz="0" w:space="0" w:color="auto"/>
                <w:left w:val="none" w:sz="0" w:space="0" w:color="auto"/>
                <w:bottom w:val="none" w:sz="0" w:space="0" w:color="auto"/>
                <w:right w:val="none" w:sz="0" w:space="0" w:color="auto"/>
              </w:divBdr>
            </w:div>
            <w:div w:id="1283994380">
              <w:marLeft w:val="0"/>
              <w:marRight w:val="0"/>
              <w:marTop w:val="0"/>
              <w:marBottom w:val="0"/>
              <w:divBdr>
                <w:top w:val="none" w:sz="0" w:space="0" w:color="auto"/>
                <w:left w:val="none" w:sz="0" w:space="0" w:color="auto"/>
                <w:bottom w:val="none" w:sz="0" w:space="0" w:color="auto"/>
                <w:right w:val="none" w:sz="0" w:space="0" w:color="auto"/>
              </w:divBdr>
            </w:div>
            <w:div w:id="1919557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5257592">
      <w:bodyDiv w:val="1"/>
      <w:marLeft w:val="0"/>
      <w:marRight w:val="0"/>
      <w:marTop w:val="0"/>
      <w:marBottom w:val="0"/>
      <w:divBdr>
        <w:top w:val="none" w:sz="0" w:space="0" w:color="auto"/>
        <w:left w:val="none" w:sz="0" w:space="0" w:color="auto"/>
        <w:bottom w:val="none" w:sz="0" w:space="0" w:color="auto"/>
        <w:right w:val="none" w:sz="0" w:space="0" w:color="auto"/>
      </w:divBdr>
    </w:div>
    <w:div w:id="1036154552">
      <w:bodyDiv w:val="1"/>
      <w:marLeft w:val="0"/>
      <w:marRight w:val="0"/>
      <w:marTop w:val="0"/>
      <w:marBottom w:val="0"/>
      <w:divBdr>
        <w:top w:val="none" w:sz="0" w:space="0" w:color="auto"/>
        <w:left w:val="none" w:sz="0" w:space="0" w:color="auto"/>
        <w:bottom w:val="none" w:sz="0" w:space="0" w:color="auto"/>
        <w:right w:val="none" w:sz="0" w:space="0" w:color="auto"/>
      </w:divBdr>
    </w:div>
    <w:div w:id="1206916418">
      <w:marLeft w:val="0"/>
      <w:marRight w:val="0"/>
      <w:marTop w:val="0"/>
      <w:marBottom w:val="0"/>
      <w:divBdr>
        <w:top w:val="none" w:sz="0" w:space="0" w:color="auto"/>
        <w:left w:val="none" w:sz="0" w:space="0" w:color="auto"/>
        <w:bottom w:val="none" w:sz="0" w:space="0" w:color="auto"/>
        <w:right w:val="none" w:sz="0" w:space="0" w:color="auto"/>
      </w:divBdr>
    </w:div>
    <w:div w:id="1206916419">
      <w:marLeft w:val="0"/>
      <w:marRight w:val="0"/>
      <w:marTop w:val="0"/>
      <w:marBottom w:val="0"/>
      <w:divBdr>
        <w:top w:val="none" w:sz="0" w:space="0" w:color="auto"/>
        <w:left w:val="none" w:sz="0" w:space="0" w:color="auto"/>
        <w:bottom w:val="none" w:sz="0" w:space="0" w:color="auto"/>
        <w:right w:val="none" w:sz="0" w:space="0" w:color="auto"/>
      </w:divBdr>
    </w:div>
    <w:div w:id="1206916420">
      <w:marLeft w:val="0"/>
      <w:marRight w:val="0"/>
      <w:marTop w:val="0"/>
      <w:marBottom w:val="0"/>
      <w:divBdr>
        <w:top w:val="none" w:sz="0" w:space="0" w:color="auto"/>
        <w:left w:val="none" w:sz="0" w:space="0" w:color="auto"/>
        <w:bottom w:val="none" w:sz="0" w:space="0" w:color="auto"/>
        <w:right w:val="none" w:sz="0" w:space="0" w:color="auto"/>
      </w:divBdr>
    </w:div>
    <w:div w:id="1206916421">
      <w:marLeft w:val="0"/>
      <w:marRight w:val="0"/>
      <w:marTop w:val="0"/>
      <w:marBottom w:val="0"/>
      <w:divBdr>
        <w:top w:val="none" w:sz="0" w:space="0" w:color="auto"/>
        <w:left w:val="none" w:sz="0" w:space="0" w:color="auto"/>
        <w:bottom w:val="none" w:sz="0" w:space="0" w:color="auto"/>
        <w:right w:val="none" w:sz="0" w:space="0" w:color="auto"/>
      </w:divBdr>
    </w:div>
    <w:div w:id="1206916422">
      <w:marLeft w:val="0"/>
      <w:marRight w:val="0"/>
      <w:marTop w:val="0"/>
      <w:marBottom w:val="0"/>
      <w:divBdr>
        <w:top w:val="none" w:sz="0" w:space="0" w:color="auto"/>
        <w:left w:val="none" w:sz="0" w:space="0" w:color="auto"/>
        <w:bottom w:val="none" w:sz="0" w:space="0" w:color="auto"/>
        <w:right w:val="none" w:sz="0" w:space="0" w:color="auto"/>
      </w:divBdr>
    </w:div>
    <w:div w:id="1206916423">
      <w:marLeft w:val="0"/>
      <w:marRight w:val="0"/>
      <w:marTop w:val="0"/>
      <w:marBottom w:val="0"/>
      <w:divBdr>
        <w:top w:val="none" w:sz="0" w:space="0" w:color="auto"/>
        <w:left w:val="none" w:sz="0" w:space="0" w:color="auto"/>
        <w:bottom w:val="none" w:sz="0" w:space="0" w:color="auto"/>
        <w:right w:val="none" w:sz="0" w:space="0" w:color="auto"/>
      </w:divBdr>
    </w:div>
    <w:div w:id="1206916424">
      <w:marLeft w:val="0"/>
      <w:marRight w:val="0"/>
      <w:marTop w:val="0"/>
      <w:marBottom w:val="0"/>
      <w:divBdr>
        <w:top w:val="none" w:sz="0" w:space="0" w:color="auto"/>
        <w:left w:val="none" w:sz="0" w:space="0" w:color="auto"/>
        <w:bottom w:val="none" w:sz="0" w:space="0" w:color="auto"/>
        <w:right w:val="none" w:sz="0" w:space="0" w:color="auto"/>
      </w:divBdr>
    </w:div>
    <w:div w:id="1206916425">
      <w:marLeft w:val="0"/>
      <w:marRight w:val="0"/>
      <w:marTop w:val="0"/>
      <w:marBottom w:val="0"/>
      <w:divBdr>
        <w:top w:val="none" w:sz="0" w:space="0" w:color="auto"/>
        <w:left w:val="none" w:sz="0" w:space="0" w:color="auto"/>
        <w:bottom w:val="none" w:sz="0" w:space="0" w:color="auto"/>
        <w:right w:val="none" w:sz="0" w:space="0" w:color="auto"/>
      </w:divBdr>
    </w:div>
    <w:div w:id="1695036659">
      <w:bodyDiv w:val="1"/>
      <w:marLeft w:val="0"/>
      <w:marRight w:val="0"/>
      <w:marTop w:val="0"/>
      <w:marBottom w:val="0"/>
      <w:divBdr>
        <w:top w:val="none" w:sz="0" w:space="0" w:color="auto"/>
        <w:left w:val="none" w:sz="0" w:space="0" w:color="auto"/>
        <w:bottom w:val="none" w:sz="0" w:space="0" w:color="auto"/>
        <w:right w:val="none" w:sz="0" w:space="0" w:color="auto"/>
      </w:divBdr>
    </w:div>
    <w:div w:id="1828747061">
      <w:bodyDiv w:val="1"/>
      <w:marLeft w:val="0"/>
      <w:marRight w:val="0"/>
      <w:marTop w:val="0"/>
      <w:marBottom w:val="0"/>
      <w:divBdr>
        <w:top w:val="none" w:sz="0" w:space="0" w:color="auto"/>
        <w:left w:val="none" w:sz="0" w:space="0" w:color="auto"/>
        <w:bottom w:val="none" w:sz="0" w:space="0" w:color="auto"/>
        <w:right w:val="none" w:sz="0" w:space="0" w:color="auto"/>
      </w:divBdr>
    </w:div>
    <w:div w:id="2050492344">
      <w:bodyDiv w:val="1"/>
      <w:marLeft w:val="0"/>
      <w:marRight w:val="0"/>
      <w:marTop w:val="0"/>
      <w:marBottom w:val="0"/>
      <w:divBdr>
        <w:top w:val="none" w:sz="0" w:space="0" w:color="auto"/>
        <w:left w:val="none" w:sz="0" w:space="0" w:color="auto"/>
        <w:bottom w:val="none" w:sz="0" w:space="0" w:color="auto"/>
        <w:right w:val="none" w:sz="0" w:space="0" w:color="auto"/>
      </w:divBdr>
    </w:div>
    <w:div w:id="2085101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117" Type="http://schemas.openxmlformats.org/officeDocument/2006/relationships/image" Target="media/image59.wmf"/><Relationship Id="rId21" Type="http://schemas.openxmlformats.org/officeDocument/2006/relationships/image" Target="media/image9.wmf"/><Relationship Id="rId42" Type="http://schemas.openxmlformats.org/officeDocument/2006/relationships/oleObject" Target="embeddings/oleObject15.bin"/><Relationship Id="rId47" Type="http://schemas.openxmlformats.org/officeDocument/2006/relationships/image" Target="media/image22.wmf"/><Relationship Id="rId63" Type="http://schemas.openxmlformats.org/officeDocument/2006/relationships/oleObject" Target="embeddings/oleObject26.bin"/><Relationship Id="rId68" Type="http://schemas.openxmlformats.org/officeDocument/2006/relationships/image" Target="media/image32.wmf"/><Relationship Id="rId84" Type="http://schemas.openxmlformats.org/officeDocument/2006/relationships/image" Target="media/image40.wmf"/><Relationship Id="rId89" Type="http://schemas.openxmlformats.org/officeDocument/2006/relationships/oleObject" Target="embeddings/oleObject39.bin"/><Relationship Id="rId112" Type="http://schemas.openxmlformats.org/officeDocument/2006/relationships/image" Target="media/image54.wmf"/><Relationship Id="rId133" Type="http://schemas.openxmlformats.org/officeDocument/2006/relationships/image" Target="media/image75.wmf"/><Relationship Id="rId138" Type="http://schemas.openxmlformats.org/officeDocument/2006/relationships/image" Target="media/image80.wmf"/><Relationship Id="rId16" Type="http://schemas.openxmlformats.org/officeDocument/2006/relationships/oleObject" Target="embeddings/oleObject2.bin"/><Relationship Id="rId107" Type="http://schemas.openxmlformats.org/officeDocument/2006/relationships/oleObject" Target="embeddings/oleObject48.bin"/><Relationship Id="rId11" Type="http://schemas.openxmlformats.org/officeDocument/2006/relationships/hyperlink" Target="http://kk.wikipedia.org/wiki/%D0%97%D0%B5%D0%B9%D0%BD%D0%B5%D1%82%D0%B0%D2%9B%D1%8B" TargetMode="External"/><Relationship Id="rId32" Type="http://schemas.openxmlformats.org/officeDocument/2006/relationships/oleObject" Target="embeddings/oleObject11.bin"/><Relationship Id="rId37" Type="http://schemas.openxmlformats.org/officeDocument/2006/relationships/image" Target="media/image16.jpeg"/><Relationship Id="rId53" Type="http://schemas.openxmlformats.org/officeDocument/2006/relationships/oleObject" Target="embeddings/oleObject21.bin"/><Relationship Id="rId58" Type="http://schemas.openxmlformats.org/officeDocument/2006/relationships/image" Target="media/image27.wmf"/><Relationship Id="rId74" Type="http://schemas.openxmlformats.org/officeDocument/2006/relationships/image" Target="media/image35.wmf"/><Relationship Id="rId79" Type="http://schemas.openxmlformats.org/officeDocument/2006/relationships/oleObject" Target="embeddings/oleObject34.bin"/><Relationship Id="rId102" Type="http://schemas.openxmlformats.org/officeDocument/2006/relationships/image" Target="media/image49.wmf"/><Relationship Id="rId123" Type="http://schemas.openxmlformats.org/officeDocument/2006/relationships/image" Target="media/image65.wmf"/><Relationship Id="rId128" Type="http://schemas.openxmlformats.org/officeDocument/2006/relationships/image" Target="media/image70.wmf"/><Relationship Id="rId144" Type="http://schemas.openxmlformats.org/officeDocument/2006/relationships/image" Target="media/image86.wmf"/><Relationship Id="rId149" Type="http://schemas.openxmlformats.org/officeDocument/2006/relationships/fontTable" Target="fontTable.xml"/><Relationship Id="rId5" Type="http://schemas.openxmlformats.org/officeDocument/2006/relationships/footnotes" Target="footnotes.xml"/><Relationship Id="rId90" Type="http://schemas.openxmlformats.org/officeDocument/2006/relationships/image" Target="media/image43.wmf"/><Relationship Id="rId95" Type="http://schemas.openxmlformats.org/officeDocument/2006/relationships/oleObject" Target="embeddings/oleObject42.bin"/><Relationship Id="rId22" Type="http://schemas.openxmlformats.org/officeDocument/2006/relationships/oleObject" Target="embeddings/oleObject5.bin"/><Relationship Id="rId27" Type="http://schemas.openxmlformats.org/officeDocument/2006/relationships/image" Target="media/image11.wmf"/><Relationship Id="rId43" Type="http://schemas.openxmlformats.org/officeDocument/2006/relationships/image" Target="media/image20.wmf"/><Relationship Id="rId48" Type="http://schemas.openxmlformats.org/officeDocument/2006/relationships/oleObject" Target="embeddings/oleObject18.bin"/><Relationship Id="rId64" Type="http://schemas.openxmlformats.org/officeDocument/2006/relationships/image" Target="media/image30.wmf"/><Relationship Id="rId69" Type="http://schemas.openxmlformats.org/officeDocument/2006/relationships/oleObject" Target="embeddings/oleObject29.bin"/><Relationship Id="rId113" Type="http://schemas.openxmlformats.org/officeDocument/2006/relationships/image" Target="media/image55.wmf"/><Relationship Id="rId118" Type="http://schemas.openxmlformats.org/officeDocument/2006/relationships/image" Target="media/image60.wmf"/><Relationship Id="rId134" Type="http://schemas.openxmlformats.org/officeDocument/2006/relationships/image" Target="media/image76.wmf"/><Relationship Id="rId139" Type="http://schemas.openxmlformats.org/officeDocument/2006/relationships/image" Target="media/image81.wmf"/><Relationship Id="rId80" Type="http://schemas.openxmlformats.org/officeDocument/2006/relationships/image" Target="media/image38.wmf"/><Relationship Id="rId85" Type="http://schemas.openxmlformats.org/officeDocument/2006/relationships/oleObject" Target="embeddings/oleObject37.bin"/><Relationship Id="rId15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kk.wikipedia.org/wiki/1999" TargetMode="External"/><Relationship Id="rId17" Type="http://schemas.openxmlformats.org/officeDocument/2006/relationships/image" Target="media/image7.wmf"/><Relationship Id="rId25" Type="http://schemas.openxmlformats.org/officeDocument/2006/relationships/oleObject" Target="embeddings/oleObject7.bin"/><Relationship Id="rId33" Type="http://schemas.openxmlformats.org/officeDocument/2006/relationships/image" Target="media/image14.wmf"/><Relationship Id="rId38" Type="http://schemas.openxmlformats.org/officeDocument/2006/relationships/image" Target="media/image17.jpeg"/><Relationship Id="rId46" Type="http://schemas.openxmlformats.org/officeDocument/2006/relationships/oleObject" Target="embeddings/oleObject17.bin"/><Relationship Id="rId59" Type="http://schemas.openxmlformats.org/officeDocument/2006/relationships/oleObject" Target="embeddings/oleObject24.bin"/><Relationship Id="rId67" Type="http://schemas.openxmlformats.org/officeDocument/2006/relationships/oleObject" Target="embeddings/oleObject28.bin"/><Relationship Id="rId103" Type="http://schemas.openxmlformats.org/officeDocument/2006/relationships/oleObject" Target="embeddings/oleObject46.bin"/><Relationship Id="rId108" Type="http://schemas.openxmlformats.org/officeDocument/2006/relationships/image" Target="media/image52.wmf"/><Relationship Id="rId116" Type="http://schemas.openxmlformats.org/officeDocument/2006/relationships/image" Target="media/image58.wmf"/><Relationship Id="rId124" Type="http://schemas.openxmlformats.org/officeDocument/2006/relationships/image" Target="media/image66.wmf"/><Relationship Id="rId129" Type="http://schemas.openxmlformats.org/officeDocument/2006/relationships/image" Target="media/image71.wmf"/><Relationship Id="rId137" Type="http://schemas.openxmlformats.org/officeDocument/2006/relationships/image" Target="media/image79.wmf"/><Relationship Id="rId20" Type="http://schemas.openxmlformats.org/officeDocument/2006/relationships/oleObject" Target="embeddings/oleObject4.bin"/><Relationship Id="rId41" Type="http://schemas.openxmlformats.org/officeDocument/2006/relationships/image" Target="media/image19.wmf"/><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2.bin"/><Relationship Id="rId83" Type="http://schemas.openxmlformats.org/officeDocument/2006/relationships/oleObject" Target="embeddings/oleObject36.bin"/><Relationship Id="rId88" Type="http://schemas.openxmlformats.org/officeDocument/2006/relationships/image" Target="media/image42.wmf"/><Relationship Id="rId91" Type="http://schemas.openxmlformats.org/officeDocument/2006/relationships/oleObject" Target="embeddings/oleObject40.bin"/><Relationship Id="rId96" Type="http://schemas.openxmlformats.org/officeDocument/2006/relationships/image" Target="media/image46.wmf"/><Relationship Id="rId111" Type="http://schemas.openxmlformats.org/officeDocument/2006/relationships/oleObject" Target="embeddings/oleObject50.bin"/><Relationship Id="rId132" Type="http://schemas.openxmlformats.org/officeDocument/2006/relationships/image" Target="media/image74.wmf"/><Relationship Id="rId140" Type="http://schemas.openxmlformats.org/officeDocument/2006/relationships/image" Target="media/image82.wmf"/><Relationship Id="rId145" Type="http://schemas.openxmlformats.org/officeDocument/2006/relationships/image" Target="media/image87.w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19.bin"/><Relationship Id="rId57" Type="http://schemas.openxmlformats.org/officeDocument/2006/relationships/oleObject" Target="embeddings/oleObject23.bin"/><Relationship Id="rId106" Type="http://schemas.openxmlformats.org/officeDocument/2006/relationships/image" Target="media/image51.wmf"/><Relationship Id="rId114" Type="http://schemas.openxmlformats.org/officeDocument/2006/relationships/image" Target="media/image56.wmf"/><Relationship Id="rId119" Type="http://schemas.openxmlformats.org/officeDocument/2006/relationships/image" Target="media/image61.wmf"/><Relationship Id="rId127" Type="http://schemas.openxmlformats.org/officeDocument/2006/relationships/image" Target="media/image69.wmf"/><Relationship Id="rId10" Type="http://schemas.openxmlformats.org/officeDocument/2006/relationships/hyperlink" Target="http://kk.wikipedia.org/w/index.php?title=%D0%94%D0%B5%D0%BC%D0%BE%D0%B3%D1%80%D0%B0%D1%84%D0%B8%D1%8F%D0%BB%D1%8B%D2%9B_%D0%BF%D1%80%D0%BE%D1%86%D0%B5%D1%81%D1%82%D0%B5%D1%80&amp;action=edit&amp;redlink=1" TargetMode="External"/><Relationship Id="rId31" Type="http://schemas.openxmlformats.org/officeDocument/2006/relationships/image" Target="media/image13.wmf"/><Relationship Id="rId44" Type="http://schemas.openxmlformats.org/officeDocument/2006/relationships/oleObject" Target="embeddings/oleObject16.bin"/><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7.bin"/><Relationship Id="rId73" Type="http://schemas.openxmlformats.org/officeDocument/2006/relationships/oleObject" Target="embeddings/oleObject31.bin"/><Relationship Id="rId78" Type="http://schemas.openxmlformats.org/officeDocument/2006/relationships/image" Target="media/image37.wmf"/><Relationship Id="rId81" Type="http://schemas.openxmlformats.org/officeDocument/2006/relationships/oleObject" Target="embeddings/oleObject35.bin"/><Relationship Id="rId86" Type="http://schemas.openxmlformats.org/officeDocument/2006/relationships/image" Target="media/image41.wmf"/><Relationship Id="rId94" Type="http://schemas.openxmlformats.org/officeDocument/2006/relationships/image" Target="media/image45.wmf"/><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image" Target="media/image64.wmf"/><Relationship Id="rId130" Type="http://schemas.openxmlformats.org/officeDocument/2006/relationships/image" Target="media/image72.wmf"/><Relationship Id="rId135" Type="http://schemas.openxmlformats.org/officeDocument/2006/relationships/image" Target="media/image77.wmf"/><Relationship Id="rId143" Type="http://schemas.openxmlformats.org/officeDocument/2006/relationships/image" Target="media/image85.wmf"/><Relationship Id="rId148"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4.jpeg"/><Relationship Id="rId13" Type="http://schemas.openxmlformats.org/officeDocument/2006/relationships/image" Target="media/image5.wmf"/><Relationship Id="rId18" Type="http://schemas.openxmlformats.org/officeDocument/2006/relationships/oleObject" Target="embeddings/oleObject3.bin"/><Relationship Id="rId39" Type="http://schemas.openxmlformats.org/officeDocument/2006/relationships/image" Target="media/image18.wmf"/><Relationship Id="rId109" Type="http://schemas.openxmlformats.org/officeDocument/2006/relationships/oleObject" Target="embeddings/oleObject49.bin"/><Relationship Id="rId34" Type="http://schemas.openxmlformats.org/officeDocument/2006/relationships/oleObject" Target="embeddings/oleObject12.bin"/><Relationship Id="rId50" Type="http://schemas.openxmlformats.org/officeDocument/2006/relationships/image" Target="media/image23.wmf"/><Relationship Id="rId55" Type="http://schemas.openxmlformats.org/officeDocument/2006/relationships/oleObject" Target="embeddings/oleObject22.bin"/><Relationship Id="rId76" Type="http://schemas.openxmlformats.org/officeDocument/2006/relationships/image" Target="media/image36.wmf"/><Relationship Id="rId97" Type="http://schemas.openxmlformats.org/officeDocument/2006/relationships/oleObject" Target="embeddings/oleObject43.bin"/><Relationship Id="rId104" Type="http://schemas.openxmlformats.org/officeDocument/2006/relationships/image" Target="media/image50.wmf"/><Relationship Id="rId120" Type="http://schemas.openxmlformats.org/officeDocument/2006/relationships/image" Target="media/image62.wmf"/><Relationship Id="rId125" Type="http://schemas.openxmlformats.org/officeDocument/2006/relationships/image" Target="media/image67.wmf"/><Relationship Id="rId141" Type="http://schemas.openxmlformats.org/officeDocument/2006/relationships/image" Target="media/image83.wmf"/><Relationship Id="rId146" Type="http://schemas.openxmlformats.org/officeDocument/2006/relationships/image" Target="media/image88.wmf"/><Relationship Id="rId7" Type="http://schemas.openxmlformats.org/officeDocument/2006/relationships/image" Target="media/image2.png"/><Relationship Id="rId71" Type="http://schemas.openxmlformats.org/officeDocument/2006/relationships/oleObject" Target="embeddings/oleObject30.bin"/><Relationship Id="rId92" Type="http://schemas.openxmlformats.org/officeDocument/2006/relationships/image" Target="media/image44.wmf"/><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6.bin"/><Relationship Id="rId40" Type="http://schemas.openxmlformats.org/officeDocument/2006/relationships/oleObject" Target="embeddings/oleObject14.bin"/><Relationship Id="rId45" Type="http://schemas.openxmlformats.org/officeDocument/2006/relationships/image" Target="media/image21.wmf"/><Relationship Id="rId66" Type="http://schemas.openxmlformats.org/officeDocument/2006/relationships/image" Target="media/image31.wmf"/><Relationship Id="rId87" Type="http://schemas.openxmlformats.org/officeDocument/2006/relationships/oleObject" Target="embeddings/oleObject38.bin"/><Relationship Id="rId110" Type="http://schemas.openxmlformats.org/officeDocument/2006/relationships/image" Target="media/image53.wmf"/><Relationship Id="rId115" Type="http://schemas.openxmlformats.org/officeDocument/2006/relationships/image" Target="media/image57.wmf"/><Relationship Id="rId131" Type="http://schemas.openxmlformats.org/officeDocument/2006/relationships/image" Target="media/image73.wmf"/><Relationship Id="rId136" Type="http://schemas.openxmlformats.org/officeDocument/2006/relationships/image" Target="media/image78.wmf"/><Relationship Id="rId61" Type="http://schemas.openxmlformats.org/officeDocument/2006/relationships/oleObject" Target="embeddings/oleObject25.bin"/><Relationship Id="rId82" Type="http://schemas.openxmlformats.org/officeDocument/2006/relationships/image" Target="media/image39.wmf"/><Relationship Id="rId19" Type="http://schemas.openxmlformats.org/officeDocument/2006/relationships/image" Target="media/image8.wmf"/><Relationship Id="rId14" Type="http://schemas.openxmlformats.org/officeDocument/2006/relationships/oleObject" Target="embeddings/oleObject1.bin"/><Relationship Id="rId30" Type="http://schemas.openxmlformats.org/officeDocument/2006/relationships/oleObject" Target="embeddings/oleObject10.bin"/><Relationship Id="rId35" Type="http://schemas.openxmlformats.org/officeDocument/2006/relationships/image" Target="media/image15.wmf"/><Relationship Id="rId56" Type="http://schemas.openxmlformats.org/officeDocument/2006/relationships/image" Target="media/image26.wmf"/><Relationship Id="rId77" Type="http://schemas.openxmlformats.org/officeDocument/2006/relationships/oleObject" Target="embeddings/oleObject33.bin"/><Relationship Id="rId100" Type="http://schemas.openxmlformats.org/officeDocument/2006/relationships/image" Target="media/image48.wmf"/><Relationship Id="rId105" Type="http://schemas.openxmlformats.org/officeDocument/2006/relationships/oleObject" Target="embeddings/oleObject47.bin"/><Relationship Id="rId126" Type="http://schemas.openxmlformats.org/officeDocument/2006/relationships/image" Target="media/image68.wmf"/><Relationship Id="rId147" Type="http://schemas.openxmlformats.org/officeDocument/2006/relationships/hyperlink" Target="http://www.iasb.org" TargetMode="External"/><Relationship Id="rId8" Type="http://schemas.openxmlformats.org/officeDocument/2006/relationships/image" Target="media/image3.jpeg"/><Relationship Id="rId51" Type="http://schemas.openxmlformats.org/officeDocument/2006/relationships/oleObject" Target="embeddings/oleObject20.bin"/><Relationship Id="rId72" Type="http://schemas.openxmlformats.org/officeDocument/2006/relationships/image" Target="media/image34.wmf"/><Relationship Id="rId93" Type="http://schemas.openxmlformats.org/officeDocument/2006/relationships/oleObject" Target="embeddings/oleObject41.bin"/><Relationship Id="rId98" Type="http://schemas.openxmlformats.org/officeDocument/2006/relationships/image" Target="media/image47.wmf"/><Relationship Id="rId121" Type="http://schemas.openxmlformats.org/officeDocument/2006/relationships/image" Target="media/image63.wmf"/><Relationship Id="rId142" Type="http://schemas.openxmlformats.org/officeDocument/2006/relationships/image" Target="media/image84.w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2935</TotalTime>
  <Pages>116</Pages>
  <Words>48713</Words>
  <Characters>277667</Characters>
  <Application>Microsoft Office Word</Application>
  <DocSecurity>0</DocSecurity>
  <Lines>2313</Lines>
  <Paragraphs>651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325729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Вагиф Дом</cp:lastModifiedBy>
  <cp:revision>79</cp:revision>
  <cp:lastPrinted>2017-12-28T09:57:00Z</cp:lastPrinted>
  <dcterms:created xsi:type="dcterms:W3CDTF">2015-10-25T19:38:00Z</dcterms:created>
  <dcterms:modified xsi:type="dcterms:W3CDTF">2018-01-03T07:17:00Z</dcterms:modified>
</cp:coreProperties>
</file>